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046C" w14:textId="77777777" w:rsidR="00891C89" w:rsidRDefault="00500153">
      <w:pPr>
        <w:jc w:val="center"/>
      </w:pPr>
      <w:r>
        <w:t>Programação Concorrente – 22/23</w:t>
      </w:r>
    </w:p>
    <w:p w14:paraId="44A1665F" w14:textId="77777777" w:rsidR="00891C89" w:rsidRDefault="00500153">
      <w:pPr>
        <w:jc w:val="center"/>
      </w:pPr>
      <w:r>
        <w:t>Relatório – Projeto – Parte B</w:t>
      </w:r>
    </w:p>
    <w:p w14:paraId="7EE11AC2" w14:textId="77777777" w:rsidR="00891C89" w:rsidRDefault="00891C89">
      <w:pPr>
        <w:jc w:val="center"/>
      </w:pPr>
    </w:p>
    <w:p w14:paraId="1CCC72EC" w14:textId="77777777" w:rsidR="00891C89" w:rsidRDefault="00500153">
      <w:pPr>
        <w:jc w:val="center"/>
      </w:pPr>
      <w:r>
        <w:t>Esquema do relatório</w:t>
      </w:r>
    </w:p>
    <w:p w14:paraId="6A6197AE" w14:textId="77777777" w:rsidR="00891C89" w:rsidRDefault="00500153">
      <w:pPr>
        <w:spacing w:after="140" w:line="276" w:lineRule="auto"/>
        <w:jc w:val="both"/>
      </w:pPr>
      <w:r>
        <w:t>Grupo 11</w:t>
      </w:r>
    </w:p>
    <w:p w14:paraId="3D04E725" w14:textId="77777777" w:rsidR="00891C89" w:rsidRDefault="00500153">
      <w:pPr>
        <w:spacing w:after="140" w:line="276" w:lineRule="auto"/>
        <w:jc w:val="both"/>
      </w:pPr>
      <w:r>
        <w:t>Rúben Miguel Oliveira Tadeia | Nº 75268</w:t>
      </w:r>
    </w:p>
    <w:p w14:paraId="002456BA" w14:textId="77777777" w:rsidR="00891C89" w:rsidRDefault="00500153">
      <w:pPr>
        <w:spacing w:after="140" w:line="276" w:lineRule="auto"/>
        <w:jc w:val="both"/>
      </w:pPr>
      <w:r>
        <w:t>Bernardo Silva Costa | Nº 102777</w:t>
      </w:r>
    </w:p>
    <w:p w14:paraId="0D1FE0B6" w14:textId="77777777" w:rsidR="00891C89" w:rsidRDefault="00500153">
      <w:pPr>
        <w:pStyle w:val="Heading1"/>
        <w:numPr>
          <w:ilvl w:val="0"/>
          <w:numId w:val="3"/>
        </w:numPr>
      </w:pPr>
      <w:r>
        <w:t>Objetivos do trabalho</w:t>
      </w:r>
    </w:p>
    <w:p w14:paraId="1AFC5002" w14:textId="77777777" w:rsidR="00891C89" w:rsidRDefault="00500153">
      <w:pPr>
        <w:spacing w:after="140" w:line="276" w:lineRule="auto"/>
        <w:ind w:firstLine="720"/>
        <w:jc w:val="both"/>
      </w:pPr>
      <w:r>
        <w:br/>
      </w:r>
      <w:r>
        <w:tab/>
      </w:r>
      <w:r>
        <w:t xml:space="preserve">O </w:t>
      </w:r>
      <w:proofErr w:type="spellStart"/>
      <w:r>
        <w:t>objectivo</w:t>
      </w:r>
      <w:proofErr w:type="spellEnd"/>
      <w:r>
        <w:t xml:space="preserve"> deste </w:t>
      </w:r>
      <w:proofErr w:type="spellStart"/>
      <w:r>
        <w:t>projecto</w:t>
      </w:r>
      <w:proofErr w:type="spellEnd"/>
      <w:r>
        <w:t xml:space="preserve">, consiste na implementação de uma aplicação que recebe uma diretoria e o número de </w:t>
      </w:r>
      <w:proofErr w:type="spellStart"/>
      <w:r>
        <w:t>threads</w:t>
      </w:r>
      <w:proofErr w:type="spellEnd"/>
      <w:r>
        <w:t xml:space="preserve"> como parâmetro de entrada, de modo a realizar certas transformações em imagens. Transformações essas que podem ser uma marca de água, um n</w:t>
      </w:r>
      <w:r>
        <w:t xml:space="preserve">ovo tamanho, ou um </w:t>
      </w:r>
      <w:proofErr w:type="spellStart"/>
      <w:r>
        <w:t>thumbnail</w:t>
      </w:r>
      <w:proofErr w:type="spellEnd"/>
      <w:r>
        <w:t xml:space="preserve">. De notar, que o número de </w:t>
      </w:r>
      <w:proofErr w:type="spellStart"/>
      <w:r>
        <w:t>threads</w:t>
      </w:r>
      <w:proofErr w:type="spellEnd"/>
      <w:r>
        <w:t xml:space="preserve"> tem </w:t>
      </w:r>
      <w:proofErr w:type="gramStart"/>
      <w:r>
        <w:t>que</w:t>
      </w:r>
      <w:proofErr w:type="gramEnd"/>
      <w:r>
        <w:t xml:space="preserve"> ser um número inteiro positivo e que se for requisitada apenas uma </w:t>
      </w:r>
      <w:proofErr w:type="spellStart"/>
      <w:r>
        <w:t>thread</w:t>
      </w:r>
      <w:proofErr w:type="spellEnd"/>
      <w:r>
        <w:t>, o resultado será semelhante ao sequencial. A grande diferença entre esta parte do trabalho relativamente à pa</w:t>
      </w:r>
      <w:r>
        <w:t xml:space="preserve">rte A, reside na utilização de </w:t>
      </w:r>
      <w:proofErr w:type="spellStart"/>
      <w:r>
        <w:t>Pipes</w:t>
      </w:r>
      <w:proofErr w:type="spellEnd"/>
      <w:r>
        <w:t xml:space="preserve"> e também, consoante o caso, de </w:t>
      </w:r>
      <w:proofErr w:type="spellStart"/>
      <w:r>
        <w:t>mutex</w:t>
      </w:r>
      <w:proofErr w:type="spellEnd"/>
      <w:r>
        <w:t xml:space="preserve">. Sobre estas </w:t>
      </w:r>
      <w:proofErr w:type="spellStart"/>
      <w:r>
        <w:t>pipes</w:t>
      </w:r>
      <w:proofErr w:type="spellEnd"/>
      <w:r>
        <w:t xml:space="preserve">, é de notar que é nelas que é escrito o nome/referência das imagens a tratar, sendo apenas lida essa informação na função das </w:t>
      </w:r>
      <w:proofErr w:type="spellStart"/>
      <w:r>
        <w:t>threads</w:t>
      </w:r>
      <w:proofErr w:type="spellEnd"/>
      <w:r>
        <w:t>.</w:t>
      </w:r>
    </w:p>
    <w:p w14:paraId="5C960CD2" w14:textId="77777777" w:rsidR="00891C89" w:rsidRDefault="00891C89">
      <w:pPr>
        <w:spacing w:after="140" w:line="276" w:lineRule="auto"/>
        <w:ind w:firstLine="720"/>
        <w:jc w:val="both"/>
      </w:pPr>
    </w:p>
    <w:p w14:paraId="0376B669" w14:textId="77777777" w:rsidR="00891C89" w:rsidRDefault="00500153">
      <w:pPr>
        <w:pStyle w:val="Heading1"/>
        <w:numPr>
          <w:ilvl w:val="0"/>
          <w:numId w:val="3"/>
        </w:numPr>
      </w:pPr>
      <w:r>
        <w:t>Funcionalidades implementad</w:t>
      </w:r>
      <w:r>
        <w:t>as</w:t>
      </w:r>
    </w:p>
    <w:p w14:paraId="7C409B54" w14:textId="77777777" w:rsidR="00891C89" w:rsidRDefault="00891C89"/>
    <w:p w14:paraId="5593E6C4" w14:textId="77777777" w:rsidR="00891C89" w:rsidRDefault="0050015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b/>
          <w:i/>
          <w:color w:val="000000"/>
        </w:rPr>
        <w:t>Tabel</w:t>
      </w:r>
      <w:r>
        <w:rPr>
          <w:b/>
          <w:i/>
        </w:rPr>
        <w:t>a</w:t>
      </w:r>
      <w:r>
        <w:rPr>
          <w:b/>
          <w:i/>
          <w:color w:val="000000"/>
        </w:rPr>
        <w:t xml:space="preserve"> 1: </w:t>
      </w:r>
      <w:r>
        <w:rPr>
          <w:i/>
          <w:color w:val="000000"/>
        </w:rPr>
        <w:t>Funcionalidades implementadas</w:t>
      </w:r>
    </w:p>
    <w:tbl>
      <w:tblPr>
        <w:tblStyle w:val="a"/>
        <w:tblW w:w="9637" w:type="dxa"/>
        <w:tblLayout w:type="fixed"/>
        <w:tblLook w:val="0000" w:firstRow="0" w:lastRow="0" w:firstColumn="0" w:lastColumn="0" w:noHBand="0" w:noVBand="0"/>
      </w:tblPr>
      <w:tblGrid>
        <w:gridCol w:w="4312"/>
        <w:gridCol w:w="1775"/>
        <w:gridCol w:w="1774"/>
        <w:gridCol w:w="1776"/>
      </w:tblGrid>
      <w:tr w:rsidR="00891C89" w14:paraId="0B434069" w14:textId="77777777"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8D3C8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16CAF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Não implementada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344ED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Com falhas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F949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Totalmente correta</w:t>
            </w:r>
          </w:p>
        </w:tc>
      </w:tr>
      <w:tr w:rsidR="00891C89" w14:paraId="6CE60293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BC49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ap-paralelo-3</w:t>
            </w:r>
          </w:p>
        </w:tc>
      </w:tr>
      <w:tr w:rsidR="00891C89" w14:paraId="127B9907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4EFDBB3C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Argumentos da linha de comando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7704D41F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0F4A959D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4E53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32CB4CDB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2AAA50F9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 xml:space="preserve">Leitura do ficheiro </w:t>
            </w:r>
            <w:r>
              <w:rPr>
                <w:b/>
                <w:color w:val="000000"/>
              </w:rPr>
              <w:t>image-list.txt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62F13978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5B36A8B4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E1BF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1D646E30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3C5039B0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 xml:space="preserve">Criação de </w:t>
            </w:r>
            <w:proofErr w:type="spellStart"/>
            <w:r>
              <w:rPr>
                <w:i/>
                <w:color w:val="000000"/>
              </w:rPr>
              <w:t>threads</w:t>
            </w:r>
            <w:proofErr w:type="spellEnd"/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6CC1DD64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645737F7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FBA4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2DE42DEB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30E3F657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Criação de canais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346E30D9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0254D0BC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7A9A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4B52FE49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25C2598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Envio ficheiros para 1 Estágio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2BF17C17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6A325558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0CC1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0FF52C6F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49F21CDF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Envio ficheiros para 2 Estágio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684A757F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0B8A64DA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BF42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5C5D5524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4BB64F8D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Envio ficheiros para 3 Estágio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2C16BB07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7F11B71C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9685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464F8D53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0398245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 xml:space="preserve">Reutilização da </w:t>
            </w:r>
            <w:proofErr w:type="spellStart"/>
            <w:r>
              <w:rPr>
                <w:color w:val="000000"/>
              </w:rPr>
              <w:t>Watermark</w:t>
            </w:r>
            <w:proofErr w:type="spellEnd"/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7EB6E469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496582EF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EF27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285A929F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74ED810A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 xml:space="preserve">Terminação das </w:t>
            </w:r>
            <w:proofErr w:type="spellStart"/>
            <w:r>
              <w:rPr>
                <w:color w:val="000000"/>
              </w:rPr>
              <w:t>Threads</w:t>
            </w:r>
            <w:proofErr w:type="spellEnd"/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567C5F4F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7C612B25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154A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25C1DC27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35B7B654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Verificação das imagens existentes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63DA82D0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50D95EA5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CE29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  <w:tr w:rsidR="00891C89" w14:paraId="7D5BD6F0" w14:textId="77777777">
        <w:tc>
          <w:tcPr>
            <w:tcW w:w="4312" w:type="dxa"/>
            <w:tcBorders>
              <w:left w:val="single" w:sz="4" w:space="0" w:color="000000"/>
              <w:bottom w:val="single" w:sz="4" w:space="0" w:color="000000"/>
            </w:tcBorders>
          </w:tcPr>
          <w:p w14:paraId="1927952B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>
              <w:rPr>
                <w:color w:val="000000"/>
              </w:rPr>
              <w:t>Produção resultados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</w:tcPr>
          <w:p w14:paraId="1E9253A9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 w14:paraId="6EA04758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E9B7" w14:textId="77777777" w:rsidR="00891C89" w:rsidRDefault="00500153">
            <w:pPr>
              <w:widowControl w:val="0"/>
              <w:jc w:val="center"/>
              <w:rPr>
                <w:color w:val="000000"/>
              </w:rPr>
            </w:pPr>
            <w:r>
              <w:t>✅</w:t>
            </w:r>
          </w:p>
        </w:tc>
      </w:tr>
    </w:tbl>
    <w:p w14:paraId="47519DA3" w14:textId="77777777" w:rsidR="00891C89" w:rsidRDefault="00500153">
      <w:pPr>
        <w:pStyle w:val="Heading2"/>
        <w:numPr>
          <w:ilvl w:val="1"/>
          <w:numId w:val="3"/>
        </w:numPr>
      </w:pPr>
      <w:r>
        <w:lastRenderedPageBreak/>
        <w:t>Descrição das funcionalidades com falhas</w:t>
      </w:r>
    </w:p>
    <w:p w14:paraId="21195826" w14:textId="77777777" w:rsidR="00891C89" w:rsidRDefault="00891C89"/>
    <w:p w14:paraId="64576CCA" w14:textId="77777777" w:rsidR="00891C89" w:rsidRDefault="00500153">
      <w:pPr>
        <w:spacing w:after="140" w:line="276" w:lineRule="auto"/>
        <w:ind w:firstLine="720"/>
        <w:jc w:val="both"/>
      </w:pPr>
      <w:r>
        <w:t xml:space="preserve">Todas as funcionalidades foram corretamente implementadas, testadas e comparadas com outras versões de código de modo a ser apresentada a melhor solução possível. De notar que todos os testes com </w:t>
      </w:r>
      <w:proofErr w:type="spellStart"/>
      <w:r>
        <w:t>valgrind</w:t>
      </w:r>
      <w:proofErr w:type="spellEnd"/>
      <w:r>
        <w:t xml:space="preserve"> passaram </w:t>
      </w:r>
      <w:r>
        <w:t>sem erros.</w:t>
      </w:r>
    </w:p>
    <w:p w14:paraId="08F56A10" w14:textId="77777777" w:rsidR="00891C89" w:rsidRDefault="00891C89">
      <w:pPr>
        <w:spacing w:after="140" w:line="276" w:lineRule="auto"/>
        <w:ind w:firstLine="720"/>
        <w:jc w:val="both"/>
      </w:pPr>
    </w:p>
    <w:p w14:paraId="49F291C6" w14:textId="77777777" w:rsidR="00891C89" w:rsidRDefault="00500153">
      <w:pPr>
        <w:pStyle w:val="Heading1"/>
        <w:numPr>
          <w:ilvl w:val="0"/>
          <w:numId w:val="3"/>
        </w:numPr>
      </w:pPr>
      <w:r>
        <w:t>Organiza</w:t>
      </w:r>
      <w:r>
        <w:t>ção do</w:t>
      </w:r>
      <w:r>
        <w:t xml:space="preserve"> código e estrutura de dados</w:t>
      </w:r>
    </w:p>
    <w:p w14:paraId="79CF27FA" w14:textId="77777777" w:rsidR="00891C89" w:rsidRDefault="00891C89"/>
    <w:p w14:paraId="1B3D93DD" w14:textId="77777777" w:rsidR="00891C89" w:rsidRDefault="00500153">
      <w:pPr>
        <w:spacing w:after="140" w:line="276" w:lineRule="auto"/>
        <w:ind w:firstLine="720"/>
        <w:jc w:val="both"/>
      </w:pPr>
      <w:r>
        <w:t xml:space="preserve">Antes de elaborarmos sobre as funções que foram adicionadas para a realização deste </w:t>
      </w:r>
      <w:proofErr w:type="spellStart"/>
      <w:r>
        <w:t>projecto</w:t>
      </w:r>
      <w:proofErr w:type="spellEnd"/>
      <w:r>
        <w:t xml:space="preserve">, vamos ilustrar a nossa estrutura utilizada para as </w:t>
      </w:r>
      <w:proofErr w:type="spellStart"/>
      <w:r>
        <w:t>threads</w:t>
      </w:r>
      <w:proofErr w:type="spellEnd"/>
      <w:r>
        <w:t xml:space="preserve">, tendo em nota que todas as </w:t>
      </w:r>
      <w:proofErr w:type="spellStart"/>
      <w:r>
        <w:t>threads</w:t>
      </w:r>
      <w:proofErr w:type="spellEnd"/>
      <w:r>
        <w:t xml:space="preserve"> recebem uma estrutura deste tipo como parâmetro de entrada.</w:t>
      </w:r>
    </w:p>
    <w:p w14:paraId="245E4A72" w14:textId="77777777" w:rsidR="00891C89" w:rsidRDefault="00891C89">
      <w:pPr>
        <w:keepNext/>
        <w:spacing w:before="120" w:after="120"/>
        <w:rPr>
          <w:b/>
          <w:i/>
        </w:rPr>
      </w:pPr>
    </w:p>
    <w:p w14:paraId="505AC3FD" w14:textId="77777777" w:rsidR="00891C89" w:rsidRDefault="00500153">
      <w:pPr>
        <w:keepNext/>
        <w:spacing w:before="120" w:after="120"/>
      </w:pPr>
      <w:r>
        <w:rPr>
          <w:b/>
          <w:i/>
        </w:rPr>
        <w:t>Imagem</w:t>
      </w:r>
      <w:r>
        <w:rPr>
          <w:b/>
          <w:i/>
        </w:rPr>
        <w:t xml:space="preserve"> 1:</w:t>
      </w:r>
      <w:r>
        <w:rPr>
          <w:i/>
        </w:rPr>
        <w:t xml:space="preserve"> Estrutura de dados enviada para as </w:t>
      </w:r>
      <w:proofErr w:type="spellStart"/>
      <w:r>
        <w:rPr>
          <w:i/>
        </w:rPr>
        <w:t>threads</w:t>
      </w:r>
      <w:proofErr w:type="spellEnd"/>
    </w:p>
    <w:p w14:paraId="451DB32D" w14:textId="77777777" w:rsidR="00891C89" w:rsidRDefault="00500153">
      <w:pPr>
        <w:spacing w:after="140" w:line="276" w:lineRule="auto"/>
        <w:jc w:val="center"/>
      </w:pPr>
      <w:r>
        <w:rPr>
          <w:noProof/>
        </w:rPr>
        <w:drawing>
          <wp:inline distT="114300" distB="114300" distL="114300" distR="114300" wp14:anchorId="3941F0F3" wp14:editId="31C55C37">
            <wp:extent cx="3686175" cy="11715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F9F44" w14:textId="77777777" w:rsidR="00891C89" w:rsidRDefault="00500153">
      <w:pPr>
        <w:spacing w:after="140" w:line="276" w:lineRule="auto"/>
        <w:jc w:val="both"/>
      </w:pPr>
      <w:r>
        <w:tab/>
        <w:t xml:space="preserve">Entrando na explicação de cada parâmetro para as </w:t>
      </w:r>
      <w:proofErr w:type="spellStart"/>
      <w:r>
        <w:t>threads</w:t>
      </w:r>
      <w:proofErr w:type="spellEnd"/>
      <w:r>
        <w:t xml:space="preserve">, existem 2 variáveis dentro da estrutura </w:t>
      </w:r>
      <w:proofErr w:type="spellStart"/>
      <w:r>
        <w:rPr>
          <w:b/>
        </w:rPr>
        <w:t>thread_input_info_struct</w:t>
      </w:r>
      <w:proofErr w:type="spellEnd"/>
      <w:r>
        <w:t xml:space="preserve">. Temos um </w:t>
      </w:r>
      <w:proofErr w:type="spellStart"/>
      <w:r>
        <w:t>array</w:t>
      </w:r>
      <w:proofErr w:type="spellEnd"/>
      <w:r>
        <w:t xml:space="preserve"> de caracteres chamado </w:t>
      </w:r>
      <w:proofErr w:type="spellStart"/>
      <w:r>
        <w:rPr>
          <w:b/>
        </w:rPr>
        <w:t>image_folder</w:t>
      </w:r>
      <w:proofErr w:type="spellEnd"/>
      <w:r>
        <w:t xml:space="preserve"> que contém o caminho (pasta) par</w:t>
      </w:r>
      <w:r>
        <w:t xml:space="preserve">a as imagens que vão ser tratadas pelas </w:t>
      </w:r>
      <w:proofErr w:type="spellStart"/>
      <w:r>
        <w:t>threads</w:t>
      </w:r>
      <w:proofErr w:type="spellEnd"/>
      <w:r>
        <w:t xml:space="preserve">. Temos também, um inteiro, </w:t>
      </w:r>
      <w:proofErr w:type="spellStart"/>
      <w:r>
        <w:rPr>
          <w:b/>
        </w:rPr>
        <w:t>thread_id</w:t>
      </w:r>
      <w:proofErr w:type="spellEnd"/>
      <w:r>
        <w:t xml:space="preserve">, que indica o número atribuído a cada </w:t>
      </w:r>
      <w:proofErr w:type="spellStart"/>
      <w:r>
        <w:t>thread</w:t>
      </w:r>
      <w:proofErr w:type="spellEnd"/>
      <w:r>
        <w:t xml:space="preserve">, que ajuda não só no desenvolvimento como no </w:t>
      </w:r>
      <w:proofErr w:type="spellStart"/>
      <w:r>
        <w:t>debug</w:t>
      </w:r>
      <w:proofErr w:type="spellEnd"/>
      <w:r>
        <w:t xml:space="preserve">. Porque facilmente identificamos o trabalho que cada </w:t>
      </w:r>
      <w:proofErr w:type="spellStart"/>
      <w:r>
        <w:t>thread</w:t>
      </w:r>
      <w:proofErr w:type="spellEnd"/>
      <w:r>
        <w:t xml:space="preserve"> tem </w:t>
      </w:r>
      <w:proofErr w:type="gramStart"/>
      <w:r>
        <w:t>que</w:t>
      </w:r>
      <w:proofErr w:type="gramEnd"/>
      <w:r>
        <w:t xml:space="preserve"> realiza</w:t>
      </w:r>
      <w:r>
        <w:t xml:space="preserve">r pelo seu </w:t>
      </w:r>
      <w:r>
        <w:rPr>
          <w:b/>
        </w:rPr>
        <w:t>id</w:t>
      </w:r>
      <w:r>
        <w:t>.</w:t>
      </w:r>
    </w:p>
    <w:p w14:paraId="183DA5FC" w14:textId="77777777" w:rsidR="00891C89" w:rsidRDefault="00500153">
      <w:pPr>
        <w:spacing w:after="140" w:line="276" w:lineRule="auto"/>
        <w:ind w:firstLine="720"/>
        <w:jc w:val="both"/>
      </w:pPr>
      <w:r>
        <w:t xml:space="preserve">Relativamente aos caminhos das </w:t>
      </w:r>
      <w:proofErr w:type="spellStart"/>
      <w:r>
        <w:t>directorias</w:t>
      </w:r>
      <w:proofErr w:type="spellEnd"/>
      <w:r>
        <w:t>, foram definidas as 3 variáveis que se encontram abaixo.</w:t>
      </w:r>
    </w:p>
    <w:p w14:paraId="10156375" w14:textId="77777777" w:rsidR="00891C89" w:rsidRDefault="00500153">
      <w:pPr>
        <w:keepNext/>
        <w:spacing w:before="120" w:after="120"/>
      </w:pPr>
      <w:r>
        <w:rPr>
          <w:b/>
          <w:i/>
        </w:rPr>
        <w:t>Imagem 2:</w:t>
      </w:r>
      <w:r>
        <w:rPr>
          <w:i/>
        </w:rPr>
        <w:t xml:space="preserve"> Variáveis com as </w:t>
      </w:r>
      <w:proofErr w:type="spellStart"/>
      <w:r>
        <w:rPr>
          <w:i/>
        </w:rPr>
        <w:t>directorias</w:t>
      </w:r>
      <w:proofErr w:type="spellEnd"/>
      <w:r>
        <w:rPr>
          <w:i/>
        </w:rPr>
        <w:t xml:space="preserve"> de output</w:t>
      </w:r>
    </w:p>
    <w:p w14:paraId="1F9527BE" w14:textId="77777777" w:rsidR="00891C89" w:rsidRDefault="00500153">
      <w:pPr>
        <w:spacing w:after="140" w:line="276" w:lineRule="auto"/>
        <w:jc w:val="center"/>
      </w:pPr>
      <w:r>
        <w:rPr>
          <w:noProof/>
        </w:rPr>
        <w:drawing>
          <wp:inline distT="114300" distB="114300" distL="114300" distR="114300" wp14:anchorId="7B6F7DD2" wp14:editId="7F3AEB4E">
            <wp:extent cx="4876800" cy="952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26C41" w14:textId="77777777" w:rsidR="00891C89" w:rsidRDefault="00500153">
      <w:pPr>
        <w:ind w:firstLine="720"/>
        <w:jc w:val="both"/>
      </w:pPr>
      <w:r>
        <w:t xml:space="preserve">Entrando agora na parte da explicação das funções implementadas é </w:t>
      </w:r>
      <w:proofErr w:type="gramStart"/>
      <w:r>
        <w:t>necessário  compreender</w:t>
      </w:r>
      <w:proofErr w:type="gramEnd"/>
      <w:r>
        <w:t xml:space="preserve"> que o código foi estruturado de modo a ser facilmente compreendido e reutilizado, caso necessário. Dito isto, o código encontra-se dividido no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r>
        <w:t xml:space="preserve">file e em </w:t>
      </w:r>
      <w:r>
        <w:rPr>
          <w:b/>
        </w:rPr>
        <w:t xml:space="preserve">3 </w:t>
      </w:r>
      <w:proofErr w:type="spellStart"/>
      <w:r>
        <w:rPr>
          <w:b/>
        </w:rPr>
        <w:t>fichei</w:t>
      </w:r>
      <w:r>
        <w:rPr>
          <w:b/>
        </w:rPr>
        <w:t>ros.</w:t>
      </w:r>
      <w:proofErr w:type="gramStart"/>
      <w:r>
        <w:rPr>
          <w:b/>
        </w:rPr>
        <w:t>c</w:t>
      </w:r>
      <w:proofErr w:type="spellEnd"/>
      <w:proofErr w:type="gramEnd"/>
      <w:r>
        <w:t xml:space="preserve"> cada um com suas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rPr>
          <w:b/>
        </w:rPr>
        <w:t>bibliotecas.h</w:t>
      </w:r>
      <w:proofErr w:type="spellEnd"/>
      <w:r>
        <w:t>:</w:t>
      </w:r>
    </w:p>
    <w:p w14:paraId="1B9FD75A" w14:textId="77777777" w:rsidR="00891C89" w:rsidRDefault="00500153">
      <w:pPr>
        <w:numPr>
          <w:ilvl w:val="0"/>
          <w:numId w:val="1"/>
        </w:numPr>
        <w:jc w:val="both"/>
      </w:pPr>
      <w:proofErr w:type="spellStart"/>
      <w:r>
        <w:t>main</w:t>
      </w:r>
      <w:proofErr w:type="spellEnd"/>
    </w:p>
    <w:p w14:paraId="5E155416" w14:textId="77777777" w:rsidR="00891C89" w:rsidRDefault="00500153">
      <w:pPr>
        <w:numPr>
          <w:ilvl w:val="0"/>
          <w:numId w:val="1"/>
        </w:numPr>
        <w:jc w:val="both"/>
      </w:pPr>
      <w:proofErr w:type="spellStart"/>
      <w:r>
        <w:t>functions</w:t>
      </w:r>
      <w:proofErr w:type="spellEnd"/>
    </w:p>
    <w:p w14:paraId="7347B943" w14:textId="77777777" w:rsidR="00891C89" w:rsidRDefault="00500153">
      <w:pPr>
        <w:numPr>
          <w:ilvl w:val="0"/>
          <w:numId w:val="1"/>
        </w:numPr>
        <w:jc w:val="both"/>
      </w:pPr>
      <w:proofErr w:type="spellStart"/>
      <w:r>
        <w:t>image-lib</w:t>
      </w:r>
      <w:proofErr w:type="spellEnd"/>
    </w:p>
    <w:p w14:paraId="219B4769" w14:textId="77777777" w:rsidR="00891C89" w:rsidRDefault="00500153">
      <w:pPr>
        <w:numPr>
          <w:ilvl w:val="0"/>
          <w:numId w:val="1"/>
        </w:numPr>
        <w:jc w:val="both"/>
      </w:pPr>
      <w:proofErr w:type="spellStart"/>
      <w:r>
        <w:t>threads</w:t>
      </w:r>
      <w:proofErr w:type="spellEnd"/>
    </w:p>
    <w:p w14:paraId="5D0F5B96" w14:textId="77777777" w:rsidR="00891C89" w:rsidRDefault="00500153">
      <w:pPr>
        <w:ind w:firstLine="720"/>
        <w:jc w:val="both"/>
      </w:pPr>
      <w:r>
        <w:lastRenderedPageBreak/>
        <w:t xml:space="preserve">As funções dos ficheiros </w:t>
      </w:r>
      <w:proofErr w:type="spellStart"/>
      <w:r>
        <w:rPr>
          <w:b/>
        </w:rPr>
        <w:t>functions</w:t>
      </w:r>
      <w:proofErr w:type="spellEnd"/>
      <w:r>
        <w:t xml:space="preserve">, são funções gerais ao funcionamento do código para a aplicação </w:t>
      </w:r>
      <w:r>
        <w:rPr>
          <w:b/>
        </w:rPr>
        <w:t>ap-paralelo-3</w:t>
      </w:r>
      <w:r>
        <w:t>. Apresentamos agora uma breve descrição das mesmas:</w:t>
      </w:r>
    </w:p>
    <w:p w14:paraId="31397E88" w14:textId="77777777" w:rsidR="00891C89" w:rsidRDefault="00891C89">
      <w:pPr>
        <w:ind w:firstLine="720"/>
        <w:jc w:val="both"/>
      </w:pPr>
    </w:p>
    <w:p w14:paraId="05B7F69C" w14:textId="77777777" w:rsidR="00891C89" w:rsidRDefault="00891C89">
      <w:pPr>
        <w:ind w:firstLine="720"/>
      </w:pPr>
    </w:p>
    <w:p w14:paraId="7D7C71EB" w14:textId="77777777" w:rsidR="00891C89" w:rsidRDefault="00891C89">
      <w:pPr>
        <w:ind w:firstLine="720"/>
      </w:pPr>
    </w:p>
    <w:p w14:paraId="2A2B4DDE" w14:textId="77777777" w:rsidR="00891C89" w:rsidRDefault="00500153">
      <w:pPr>
        <w:keepNext/>
        <w:spacing w:before="120" w:after="120"/>
        <w:rPr>
          <w:i/>
        </w:rPr>
      </w:pPr>
      <w:r>
        <w:rPr>
          <w:b/>
          <w:i/>
        </w:rPr>
        <w:t>Tabel</w:t>
      </w:r>
      <w:r>
        <w:rPr>
          <w:b/>
          <w:i/>
        </w:rPr>
        <w:t>a 2:</w:t>
      </w:r>
      <w:r>
        <w:rPr>
          <w:i/>
        </w:rPr>
        <w:t xml:space="preserve"> Funções implementadas dos ficheiros </w:t>
      </w:r>
      <w:proofErr w:type="spellStart"/>
      <w:r>
        <w:rPr>
          <w:b/>
          <w:i/>
        </w:rPr>
        <w:t>functions</w:t>
      </w:r>
      <w:proofErr w:type="spellEnd"/>
      <w:r>
        <w:rPr>
          <w:b/>
          <w:i/>
        </w:rPr>
        <w:t xml:space="preserve"> </w:t>
      </w:r>
      <w:r>
        <w:rPr>
          <w:i/>
        </w:rPr>
        <w:t>e sua descrição</w:t>
      </w:r>
    </w:p>
    <w:tbl>
      <w:tblPr>
        <w:tblStyle w:val="a0"/>
        <w:tblW w:w="1026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4500"/>
      </w:tblGrid>
      <w:tr w:rsidR="00891C89" w14:paraId="66FEAD81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FD1D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Cabeçalho da Função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159B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</w:tr>
      <w:tr w:rsidR="00891C89" w14:paraId="1C9680AA" w14:textId="77777777">
        <w:trPr>
          <w:trHeight w:val="891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1AB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check_arguments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(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int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argc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proofErr w:type="gram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[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]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A4DD" w14:textId="77777777" w:rsidR="00891C89" w:rsidRDefault="00500153">
            <w:pPr>
              <w:widowControl w:val="0"/>
              <w:jc w:val="both"/>
            </w:pPr>
            <w:r>
              <w:t>Verifica se os argumentos estão na forma correta. Caso exista algum problema, retorna o erro e termina o programa.</w:t>
            </w:r>
          </w:p>
        </w:tc>
      </w:tr>
      <w:tr w:rsidR="00891C89" w14:paraId="085B0935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AD15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read_image_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file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imagesDirectory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fname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E8BB" w14:textId="77777777" w:rsidR="00891C89" w:rsidRDefault="00500153">
            <w:pPr>
              <w:widowControl w:val="0"/>
              <w:jc w:val="both"/>
            </w:pPr>
            <w:r>
              <w:t>Lê o ficheiro que contém o nome das imagens a serem tratadas. Retira o número de</w:t>
            </w:r>
            <w:r>
              <w:t xml:space="preserve"> imagens válidas de um </w:t>
            </w:r>
            <w:proofErr w:type="spellStart"/>
            <w:r>
              <w:t>array</w:t>
            </w:r>
            <w:proofErr w:type="spellEnd"/>
            <w:r>
              <w:t xml:space="preserve"> que contém o nome dessas mesmas imagens.</w:t>
            </w:r>
          </w:p>
        </w:tc>
      </w:tr>
      <w:tr w:rsidR="00891C89" w14:paraId="0599DFBE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DD5E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print_image_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images_array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int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array_size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31F1" w14:textId="77777777" w:rsidR="00891C89" w:rsidRDefault="00500153">
            <w:pPr>
              <w:widowControl w:val="0"/>
              <w:jc w:val="both"/>
            </w:pPr>
            <w:r>
              <w:t xml:space="preserve">Escreve no terminal o conteúdo do </w:t>
            </w:r>
            <w:proofErr w:type="spellStart"/>
            <w:r>
              <w:t>images_array</w:t>
            </w:r>
            <w:proofErr w:type="spellEnd"/>
            <w:r>
              <w:t xml:space="preserve"> (Para testes apenas)</w:t>
            </w:r>
          </w:p>
        </w:tc>
      </w:tr>
      <w:tr w:rsidR="00891C89" w14:paraId="55D68BB6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32CB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free_image_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images_array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int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array_size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D7A" w14:textId="77777777" w:rsidR="00891C89" w:rsidRDefault="00500153">
            <w:pPr>
              <w:widowControl w:val="0"/>
              <w:jc w:val="both"/>
            </w:pPr>
            <w:r>
              <w:t xml:space="preserve">Dá free ao </w:t>
            </w:r>
            <w:proofErr w:type="spellStart"/>
            <w:r>
              <w:t>images_array</w:t>
            </w:r>
            <w:proofErr w:type="spellEnd"/>
            <w:r>
              <w:t xml:space="preserve">, que é um </w:t>
            </w:r>
            <w:proofErr w:type="spellStart"/>
            <w:r>
              <w:t>vector</w:t>
            </w:r>
            <w:proofErr w:type="spellEnd"/>
            <w:r>
              <w:t xml:space="preserve"> de nomes de imagens</w:t>
            </w:r>
          </w:p>
        </w:tc>
      </w:tr>
      <w:tr w:rsidR="00891C89" w14:paraId="50D178AF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B1D7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int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check_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images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image_string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4E15" w14:textId="77777777" w:rsidR="00891C89" w:rsidRDefault="00500153">
            <w:pPr>
              <w:widowControl w:val="0"/>
              <w:jc w:val="both"/>
            </w:pPr>
            <w:r>
              <w:t>Verifica se as imagens existem na pasta fornecida</w:t>
            </w:r>
          </w:p>
        </w:tc>
      </w:tr>
      <w:tr w:rsidR="00891C89" w14:paraId="03535024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B190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both"/>
              <w:rPr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directories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images_folder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8893" w14:textId="77777777" w:rsidR="00891C89" w:rsidRDefault="00500153">
            <w:pPr>
              <w:widowControl w:val="0"/>
              <w:jc w:val="both"/>
            </w:pPr>
            <w:r>
              <w:t xml:space="preserve">Cria as 3 </w:t>
            </w:r>
            <w:proofErr w:type="spellStart"/>
            <w:r>
              <w:t>respectivas</w:t>
            </w:r>
            <w:proofErr w:type="spellEnd"/>
            <w:r>
              <w:t xml:space="preserve"> diretorias onde serão adicionadas as novas imagens</w:t>
            </w:r>
          </w:p>
        </w:tc>
      </w:tr>
    </w:tbl>
    <w:p w14:paraId="2E36154C" w14:textId="77777777" w:rsidR="00891C89" w:rsidRDefault="00891C89"/>
    <w:p w14:paraId="6BDBE27F" w14:textId="77777777" w:rsidR="00891C89" w:rsidRDefault="00891C89"/>
    <w:p w14:paraId="6D8D0377" w14:textId="77777777" w:rsidR="00891C89" w:rsidRDefault="00891C89">
      <w:pPr>
        <w:jc w:val="both"/>
      </w:pPr>
    </w:p>
    <w:p w14:paraId="55CAEAA2" w14:textId="77777777" w:rsidR="00891C89" w:rsidRDefault="00500153">
      <w:pPr>
        <w:ind w:firstLine="720"/>
        <w:jc w:val="both"/>
      </w:pPr>
      <w:r>
        <w:t xml:space="preserve">Em seguida, o ficheiro a explicar será o </w:t>
      </w:r>
      <w:proofErr w:type="spellStart"/>
      <w:r>
        <w:rPr>
          <w:b/>
        </w:rPr>
        <w:t>image-lib</w:t>
      </w:r>
      <w:proofErr w:type="spellEnd"/>
      <w:r>
        <w:t xml:space="preserve">, que contém em grande parte funções que já tinham sido criadas pelo professor. No entanto, de modo a impedir replicação desnecessária de código foram criadas funções que ajudam no tratamento de imagens. </w:t>
      </w:r>
    </w:p>
    <w:p w14:paraId="6498332C" w14:textId="77777777" w:rsidR="00891C89" w:rsidRDefault="00891C89">
      <w:pPr>
        <w:ind w:firstLine="720"/>
        <w:jc w:val="both"/>
      </w:pPr>
    </w:p>
    <w:p w14:paraId="3DF01585" w14:textId="77777777" w:rsidR="00891C89" w:rsidRDefault="00891C89">
      <w:pPr>
        <w:ind w:firstLine="720"/>
        <w:jc w:val="both"/>
        <w:rPr>
          <w:b/>
        </w:rPr>
      </w:pPr>
    </w:p>
    <w:p w14:paraId="3E7676CB" w14:textId="77777777" w:rsidR="00891C89" w:rsidRDefault="00891C89">
      <w:pPr>
        <w:ind w:firstLine="720"/>
        <w:jc w:val="both"/>
        <w:rPr>
          <w:b/>
        </w:rPr>
      </w:pPr>
    </w:p>
    <w:p w14:paraId="61B81DAA" w14:textId="77777777" w:rsidR="00891C89" w:rsidRDefault="00891C89">
      <w:pPr>
        <w:ind w:firstLine="720"/>
        <w:jc w:val="both"/>
        <w:rPr>
          <w:b/>
        </w:rPr>
      </w:pPr>
    </w:p>
    <w:p w14:paraId="6F56ED61" w14:textId="77777777" w:rsidR="00891C89" w:rsidRDefault="00891C89">
      <w:pPr>
        <w:ind w:firstLine="720"/>
        <w:jc w:val="both"/>
        <w:rPr>
          <w:b/>
        </w:rPr>
      </w:pPr>
    </w:p>
    <w:p w14:paraId="74DD8E48" w14:textId="77777777" w:rsidR="00891C89" w:rsidRDefault="00891C89">
      <w:pPr>
        <w:ind w:firstLine="720"/>
        <w:jc w:val="both"/>
        <w:rPr>
          <w:b/>
        </w:rPr>
      </w:pPr>
    </w:p>
    <w:p w14:paraId="72A85DA9" w14:textId="77777777" w:rsidR="00891C89" w:rsidRDefault="00891C89">
      <w:pPr>
        <w:ind w:firstLine="720"/>
        <w:jc w:val="both"/>
        <w:rPr>
          <w:b/>
        </w:rPr>
      </w:pPr>
    </w:p>
    <w:p w14:paraId="401DFFD3" w14:textId="77777777" w:rsidR="00891C89" w:rsidRDefault="00891C89">
      <w:pPr>
        <w:ind w:firstLine="720"/>
        <w:jc w:val="both"/>
        <w:rPr>
          <w:b/>
        </w:rPr>
      </w:pPr>
    </w:p>
    <w:p w14:paraId="59EC1CFD" w14:textId="77777777" w:rsidR="00891C89" w:rsidRDefault="00891C89">
      <w:pPr>
        <w:ind w:firstLine="720"/>
        <w:jc w:val="both"/>
        <w:rPr>
          <w:b/>
        </w:rPr>
      </w:pPr>
    </w:p>
    <w:p w14:paraId="5220FFDC" w14:textId="77777777" w:rsidR="00891C89" w:rsidRDefault="00891C89">
      <w:pPr>
        <w:ind w:firstLine="720"/>
        <w:jc w:val="both"/>
        <w:rPr>
          <w:b/>
        </w:rPr>
      </w:pPr>
    </w:p>
    <w:p w14:paraId="57046E9E" w14:textId="77777777" w:rsidR="00891C89" w:rsidRDefault="00891C89">
      <w:pPr>
        <w:ind w:firstLine="720"/>
        <w:jc w:val="both"/>
        <w:rPr>
          <w:b/>
        </w:rPr>
      </w:pPr>
    </w:p>
    <w:p w14:paraId="6014791D" w14:textId="38769FFA" w:rsidR="00891C89" w:rsidRDefault="00891C89">
      <w:pPr>
        <w:ind w:firstLine="720"/>
        <w:jc w:val="both"/>
        <w:rPr>
          <w:b/>
        </w:rPr>
      </w:pPr>
    </w:p>
    <w:p w14:paraId="39E3FC95" w14:textId="77777777" w:rsidR="00991458" w:rsidRDefault="00991458">
      <w:pPr>
        <w:ind w:firstLine="720"/>
        <w:jc w:val="both"/>
        <w:rPr>
          <w:b/>
        </w:rPr>
      </w:pPr>
    </w:p>
    <w:p w14:paraId="0C7745F3" w14:textId="77777777" w:rsidR="00891C89" w:rsidRDefault="00500153">
      <w:pPr>
        <w:ind w:firstLine="720"/>
        <w:jc w:val="both"/>
      </w:pPr>
      <w:r>
        <w:rPr>
          <w:b/>
        </w:rPr>
        <w:lastRenderedPageBreak/>
        <w:t>Para a aplicação ap-paralelo-3</w:t>
      </w:r>
      <w:r>
        <w:t xml:space="preserve"> foram criadas 3 funções e estas podem ser observadas na tabela seguinte.</w:t>
      </w:r>
    </w:p>
    <w:p w14:paraId="56C32AC8" w14:textId="77777777" w:rsidR="00891C89" w:rsidRDefault="00891C89">
      <w:pPr>
        <w:jc w:val="both"/>
      </w:pPr>
    </w:p>
    <w:p w14:paraId="184D1AA4" w14:textId="77777777" w:rsidR="00891C89" w:rsidRDefault="00500153">
      <w:pPr>
        <w:keepNext/>
        <w:spacing w:before="120" w:after="120"/>
        <w:rPr>
          <w:i/>
        </w:rPr>
      </w:pPr>
      <w:r>
        <w:rPr>
          <w:b/>
          <w:i/>
        </w:rPr>
        <w:t>Tabela 3:</w:t>
      </w:r>
      <w:r>
        <w:rPr>
          <w:i/>
        </w:rPr>
        <w:t xml:space="preserve"> Funções implementadas dos ficheiros </w:t>
      </w:r>
      <w:proofErr w:type="spellStart"/>
      <w:r>
        <w:rPr>
          <w:b/>
          <w:i/>
        </w:rPr>
        <w:t>image-lib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para </w:t>
      </w:r>
      <w:r>
        <w:rPr>
          <w:b/>
          <w:i/>
        </w:rPr>
        <w:t xml:space="preserve">ap-paralelo-3 </w:t>
      </w:r>
      <w:r>
        <w:rPr>
          <w:i/>
        </w:rPr>
        <w:t>e sua descrição</w:t>
      </w:r>
    </w:p>
    <w:tbl>
      <w:tblPr>
        <w:tblStyle w:val="a1"/>
        <w:tblW w:w="1026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4500"/>
      </w:tblGrid>
      <w:tr w:rsidR="00891C89" w14:paraId="6ED08AB4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D334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Cabeçalho da Função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529F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</w:tr>
      <w:tr w:rsidR="00891C89" w14:paraId="4F3178F7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1FCA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add_watermark_in_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fileName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images_folder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60B9" w14:textId="77777777" w:rsidR="00891C89" w:rsidRDefault="00500153">
            <w:pPr>
              <w:widowControl w:val="0"/>
              <w:jc w:val="both"/>
            </w:pPr>
            <w:r>
              <w:t xml:space="preserve">Adiciona </w:t>
            </w:r>
            <w:proofErr w:type="spellStart"/>
            <w:r>
              <w:t>watermark</w:t>
            </w:r>
            <w:proofErr w:type="spellEnd"/>
            <w:r>
              <w:t xml:space="preserve"> a uma imagem sabendo o nome e localização do ficheiro</w:t>
            </w:r>
          </w:p>
        </w:tc>
      </w:tr>
      <w:tr w:rsidR="00891C89" w14:paraId="6B769ADA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7AD1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add_resize_to_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fileName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images_folder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6AA9" w14:textId="77777777" w:rsidR="00891C89" w:rsidRDefault="00500153">
            <w:pPr>
              <w:widowControl w:val="0"/>
              <w:jc w:val="both"/>
            </w:pPr>
            <w:r>
              <w:t xml:space="preserve">Adiciona </w:t>
            </w:r>
            <w:proofErr w:type="spellStart"/>
            <w:r>
              <w:t>resize</w:t>
            </w:r>
            <w:proofErr w:type="spellEnd"/>
            <w:r>
              <w:t xml:space="preserve"> a uma imagem que já tem </w:t>
            </w:r>
            <w:proofErr w:type="spellStart"/>
            <w:r>
              <w:t>watermark</w:t>
            </w:r>
            <w:proofErr w:type="spellEnd"/>
            <w:r>
              <w:t>, sabendo o nome e localização do ficheiro</w:t>
            </w:r>
          </w:p>
        </w:tc>
      </w:tr>
      <w:tr w:rsidR="00891C89" w14:paraId="65CA105C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85A5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add_thumbnail_to_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fileName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char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images_folder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ECE0" w14:textId="77777777" w:rsidR="00891C89" w:rsidRDefault="00500153">
            <w:pPr>
              <w:widowControl w:val="0"/>
              <w:jc w:val="both"/>
            </w:pPr>
            <w:r>
              <w:t xml:space="preserve">Adiciona </w:t>
            </w:r>
            <w:proofErr w:type="spellStart"/>
            <w:r>
              <w:t>thumbnail</w:t>
            </w:r>
            <w:proofErr w:type="spellEnd"/>
            <w:r>
              <w:t xml:space="preserve"> a uma imagem que já tem </w:t>
            </w:r>
            <w:proofErr w:type="spellStart"/>
            <w:r>
              <w:t>watermark</w:t>
            </w:r>
            <w:proofErr w:type="spellEnd"/>
            <w:r>
              <w:t>, sabendo o nome e localização do ficheiro</w:t>
            </w:r>
          </w:p>
        </w:tc>
      </w:tr>
    </w:tbl>
    <w:p w14:paraId="13E2821A" w14:textId="77777777" w:rsidR="00891C89" w:rsidRDefault="00891C89">
      <w:pPr>
        <w:ind w:firstLine="720"/>
      </w:pPr>
    </w:p>
    <w:p w14:paraId="73A5C967" w14:textId="77777777" w:rsidR="00891C89" w:rsidRDefault="00891C89">
      <w:pPr>
        <w:ind w:firstLine="720"/>
      </w:pPr>
    </w:p>
    <w:p w14:paraId="3A2C69D5" w14:textId="77777777" w:rsidR="00891C89" w:rsidRDefault="00500153">
      <w:pPr>
        <w:ind w:firstLine="720"/>
        <w:jc w:val="both"/>
      </w:pPr>
      <w:r>
        <w:t xml:space="preserve">Por último, só falta explicar as novas funções implementadas para a paralelização nos ficheiros </w:t>
      </w:r>
      <w:proofErr w:type="spellStart"/>
      <w:r>
        <w:rPr>
          <w:b/>
        </w:rPr>
        <w:t>thread</w:t>
      </w:r>
      <w:proofErr w:type="spellEnd"/>
      <w:r>
        <w:t>.</w:t>
      </w:r>
    </w:p>
    <w:p w14:paraId="54E4DC21" w14:textId="77777777" w:rsidR="00891C89" w:rsidRDefault="00891C89">
      <w:pPr>
        <w:ind w:firstLine="720"/>
        <w:jc w:val="both"/>
      </w:pPr>
    </w:p>
    <w:p w14:paraId="6ADDD054" w14:textId="77777777" w:rsidR="00891C89" w:rsidRDefault="00500153">
      <w:pPr>
        <w:ind w:firstLine="720"/>
        <w:jc w:val="both"/>
      </w:pPr>
      <w:r>
        <w:rPr>
          <w:b/>
        </w:rPr>
        <w:t>Para a aplicação ap-paralelo-3</w:t>
      </w:r>
      <w:r>
        <w:t xml:space="preserve"> foram ainda adicionadas as seguintes funções:</w:t>
      </w:r>
    </w:p>
    <w:p w14:paraId="5A8E0766" w14:textId="77777777" w:rsidR="00891C89" w:rsidRDefault="00891C89">
      <w:pPr>
        <w:ind w:firstLine="720"/>
        <w:jc w:val="both"/>
      </w:pPr>
    </w:p>
    <w:p w14:paraId="15BEA8A7" w14:textId="77777777" w:rsidR="00891C89" w:rsidRDefault="00500153">
      <w:pPr>
        <w:keepNext/>
        <w:spacing w:before="120" w:after="120"/>
      </w:pPr>
      <w:r>
        <w:rPr>
          <w:b/>
          <w:i/>
        </w:rPr>
        <w:t>Tabela 4:</w:t>
      </w:r>
      <w:r>
        <w:rPr>
          <w:i/>
        </w:rPr>
        <w:t xml:space="preserve"> Funções implementadas dos ficheiros </w:t>
      </w:r>
      <w:proofErr w:type="spellStart"/>
      <w:r>
        <w:rPr>
          <w:b/>
          <w:i/>
        </w:rPr>
        <w:t>thread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para </w:t>
      </w:r>
      <w:r>
        <w:rPr>
          <w:b/>
          <w:i/>
        </w:rPr>
        <w:t xml:space="preserve">ap-paralelo-3 </w:t>
      </w:r>
      <w:r>
        <w:rPr>
          <w:i/>
        </w:rPr>
        <w:t>e sua descrição</w:t>
      </w:r>
    </w:p>
    <w:tbl>
      <w:tblPr>
        <w:tblStyle w:val="a2"/>
        <w:tblW w:w="1026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4500"/>
      </w:tblGrid>
      <w:tr w:rsidR="00891C89" w14:paraId="63A29AE1" w14:textId="77777777">
        <w:trPr>
          <w:trHeight w:val="455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C4EA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Cabeçalho da Função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3254" w14:textId="77777777" w:rsidR="00891C89" w:rsidRDefault="005001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</w:tr>
      <w:tr w:rsidR="00891C89" w14:paraId="650888CB" w14:textId="77777777">
        <w:trPr>
          <w:trHeight w:val="455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85D3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thread_function_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wm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arg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D290" w14:textId="77777777" w:rsidR="00891C89" w:rsidRDefault="00500153">
            <w:pPr>
              <w:widowControl w:val="0"/>
              <w:jc w:val="both"/>
            </w:pPr>
            <w:r>
              <w:t xml:space="preserve">Aplica </w:t>
            </w:r>
            <w:proofErr w:type="spellStart"/>
            <w:r>
              <w:t>watermark</w:t>
            </w:r>
            <w:proofErr w:type="spellEnd"/>
            <w:r>
              <w:t xml:space="preserve"> numa imagem e guarda o resultado da transformação.</w:t>
            </w:r>
          </w:p>
        </w:tc>
      </w:tr>
      <w:tr w:rsidR="00891C89" w14:paraId="16F64C37" w14:textId="77777777">
        <w:trPr>
          <w:trHeight w:val="455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D394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thread_function_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rs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arg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39A" w14:textId="77777777" w:rsidR="00891C89" w:rsidRDefault="00500153">
            <w:pPr>
              <w:widowControl w:val="0"/>
              <w:jc w:val="both"/>
            </w:pPr>
            <w:r>
              <w:t xml:space="preserve">Aplica </w:t>
            </w:r>
            <w:proofErr w:type="spellStart"/>
            <w:r>
              <w:t>resize</w:t>
            </w:r>
            <w:proofErr w:type="spellEnd"/>
            <w:r>
              <w:t xml:space="preserve"> numa imagem que tenha recebido </w:t>
            </w:r>
            <w:proofErr w:type="spellStart"/>
            <w:r>
              <w:t>watermark</w:t>
            </w:r>
            <w:proofErr w:type="spellEnd"/>
            <w:r>
              <w:t xml:space="preserve"> e guarda o resultado da transformação</w:t>
            </w:r>
          </w:p>
        </w:tc>
      </w:tr>
      <w:tr w:rsidR="00891C89" w14:paraId="04555272" w14:textId="77777777">
        <w:trPr>
          <w:trHeight w:val="455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A656" w14:textId="77777777" w:rsidR="00891C89" w:rsidRPr="00991458" w:rsidRDefault="00500153">
            <w:pPr>
              <w:widowControl w:val="0"/>
              <w:shd w:val="clear" w:color="auto" w:fill="1E1E1E"/>
              <w:spacing w:line="325" w:lineRule="auto"/>
              <w:jc w:val="center"/>
              <w:rPr>
                <w:b/>
                <w:lang w:val="en-US"/>
              </w:rPr>
            </w:pPr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thread_function_</w:t>
            </w:r>
            <w:proofErr w:type="gramStart"/>
            <w:r w:rsidRPr="00991458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US"/>
              </w:rPr>
              <w:t>tn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91458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void</w:t>
            </w:r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991458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arg</w:t>
            </w:r>
            <w:proofErr w:type="spellEnd"/>
            <w:r w:rsidRPr="00991458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E83E" w14:textId="77777777" w:rsidR="00891C89" w:rsidRDefault="00500153">
            <w:pPr>
              <w:widowControl w:val="0"/>
              <w:jc w:val="both"/>
            </w:pPr>
            <w:r>
              <w:t xml:space="preserve">Aplica </w:t>
            </w:r>
            <w:proofErr w:type="spellStart"/>
            <w:r>
              <w:t>thumbnail</w:t>
            </w:r>
            <w:proofErr w:type="spellEnd"/>
            <w:r>
              <w:t xml:space="preserve"> numa imagem que tenha recebido </w:t>
            </w:r>
            <w:proofErr w:type="spellStart"/>
            <w:r>
              <w:t>watermark</w:t>
            </w:r>
            <w:proofErr w:type="spellEnd"/>
            <w:r>
              <w:t xml:space="preserve"> e guarda o resultado da transformação</w:t>
            </w:r>
          </w:p>
        </w:tc>
      </w:tr>
    </w:tbl>
    <w:p w14:paraId="58488135" w14:textId="77777777" w:rsidR="00891C89" w:rsidRDefault="00891C89">
      <w:pPr>
        <w:ind w:firstLine="720"/>
      </w:pPr>
    </w:p>
    <w:p w14:paraId="7091A505" w14:textId="77777777" w:rsidR="00891C89" w:rsidRDefault="00891C89">
      <w:pPr>
        <w:ind w:firstLine="720"/>
      </w:pPr>
    </w:p>
    <w:p w14:paraId="1E7497B2" w14:textId="77777777" w:rsidR="00891C89" w:rsidRDefault="00891C89">
      <w:pPr>
        <w:ind w:firstLine="720"/>
      </w:pPr>
    </w:p>
    <w:p w14:paraId="79EC4A46" w14:textId="77777777" w:rsidR="00891C89" w:rsidRDefault="00500153">
      <w:pPr>
        <w:ind w:firstLine="720"/>
        <w:jc w:val="both"/>
      </w:pPr>
      <w:r>
        <w:t xml:space="preserve">Uma nota particular relativa ao </w:t>
      </w:r>
      <w:r>
        <w:rPr>
          <w:b/>
        </w:rPr>
        <w:t>nome de funções desenvolvidas</w:t>
      </w:r>
      <w:r>
        <w:t xml:space="preserve"> para a aplicação </w:t>
      </w:r>
      <w:r>
        <w:rPr>
          <w:b/>
        </w:rPr>
        <w:t>ap-paralelo-3</w:t>
      </w:r>
      <w:r>
        <w:t>, embora tenham o mesmo nome das funções utilizadas na aplicação</w:t>
      </w:r>
      <w:r>
        <w:t xml:space="preserve"> </w:t>
      </w:r>
      <w:r>
        <w:rPr>
          <w:b/>
        </w:rPr>
        <w:t>ap-paralelo-2</w:t>
      </w:r>
      <w:r>
        <w:t xml:space="preserve">, estas novas efetuam a leitura das imagens a processar através de uma </w:t>
      </w:r>
      <w:proofErr w:type="spellStart"/>
      <w:r>
        <w:t>pipe</w:t>
      </w:r>
      <w:proofErr w:type="spellEnd"/>
      <w:r>
        <w:t xml:space="preserve"> em cada função.</w:t>
      </w:r>
    </w:p>
    <w:p w14:paraId="78EA4B9F" w14:textId="77777777" w:rsidR="00891C89" w:rsidRDefault="00500153">
      <w:pPr>
        <w:ind w:firstLine="720"/>
        <w:jc w:val="both"/>
      </w:pPr>
      <w:r>
        <w:br w:type="page"/>
      </w:r>
    </w:p>
    <w:p w14:paraId="4F641E0E" w14:textId="77777777" w:rsidR="00891C89" w:rsidRDefault="00500153">
      <w:pPr>
        <w:pStyle w:val="Heading1"/>
        <w:numPr>
          <w:ilvl w:val="0"/>
          <w:numId w:val="3"/>
        </w:numPr>
      </w:pPr>
      <w:r>
        <w:lastRenderedPageBreak/>
        <w:t>Descri</w:t>
      </w:r>
      <w:r>
        <w:rPr>
          <w:color w:val="000000"/>
        </w:rPr>
        <w:t>ção do pipeline</w:t>
      </w:r>
      <w:r>
        <w:br/>
      </w:r>
    </w:p>
    <w:p w14:paraId="4EE1CC56" w14:textId="77777777" w:rsidR="00891C89" w:rsidRDefault="00500153">
      <w:pPr>
        <w:spacing w:after="140" w:line="276" w:lineRule="auto"/>
        <w:ind w:firstLine="720"/>
        <w:jc w:val="both"/>
      </w:pPr>
      <w:r>
        <w:t>Na aplicação</w:t>
      </w:r>
      <w:r>
        <w:rPr>
          <w:b/>
        </w:rPr>
        <w:t xml:space="preserve"> ap-paralelo-3 </w:t>
      </w:r>
      <w:r>
        <w:t xml:space="preserve">são utilizadas as </w:t>
      </w:r>
      <w:proofErr w:type="spellStart"/>
      <w:r>
        <w:t>pipes</w:t>
      </w:r>
      <w:proofErr w:type="spellEnd"/>
      <w:r>
        <w:t xml:space="preserve">, como forma de passar informações para as </w:t>
      </w:r>
      <w:proofErr w:type="spellStart"/>
      <w:r>
        <w:t>threads</w:t>
      </w:r>
      <w:proofErr w:type="spellEnd"/>
      <w:r>
        <w:t>. Isto funciona, porque c</w:t>
      </w:r>
      <w:r>
        <w:t xml:space="preserve">ada </w:t>
      </w:r>
      <w:proofErr w:type="spellStart"/>
      <w:r>
        <w:t>thread</w:t>
      </w:r>
      <w:proofErr w:type="spellEnd"/>
      <w:r>
        <w:t xml:space="preserve"> está a ler de uma </w:t>
      </w:r>
      <w:proofErr w:type="spellStart"/>
      <w:r>
        <w:t>pipe</w:t>
      </w:r>
      <w:proofErr w:type="spellEnd"/>
      <w:r>
        <w:t xml:space="preserve"> para o </w:t>
      </w:r>
      <w:proofErr w:type="spellStart"/>
      <w:r>
        <w:t>respectivo</w:t>
      </w:r>
      <w:proofErr w:type="spellEnd"/>
      <w:r>
        <w:t xml:space="preserve"> estágio, e apenas são escritas nessa </w:t>
      </w:r>
      <w:proofErr w:type="spellStart"/>
      <w:r>
        <w:t>pipe</w:t>
      </w:r>
      <w:proofErr w:type="spellEnd"/>
      <w:r>
        <w:t>, as imagens que podem iniciar o processamento nesse estágio.</w:t>
      </w:r>
    </w:p>
    <w:p w14:paraId="4768E37F" w14:textId="77777777" w:rsidR="00891C89" w:rsidRDefault="00891C89">
      <w:pPr>
        <w:spacing w:after="140" w:line="276" w:lineRule="auto"/>
        <w:ind w:firstLine="720"/>
        <w:jc w:val="both"/>
      </w:pPr>
    </w:p>
    <w:p w14:paraId="1DEC5A54" w14:textId="77777777" w:rsidR="00891C89" w:rsidRDefault="00500153">
      <w:pPr>
        <w:pStyle w:val="Heading2"/>
        <w:numPr>
          <w:ilvl w:val="1"/>
          <w:numId w:val="3"/>
        </w:numPr>
      </w:pPr>
      <w:r>
        <w:t xml:space="preserve">Envio de informação para as </w:t>
      </w:r>
      <w:proofErr w:type="spellStart"/>
      <w:r>
        <w:rPr>
          <w:i/>
        </w:rPr>
        <w:t>threads</w:t>
      </w:r>
      <w:proofErr w:type="spellEnd"/>
      <w:r>
        <w:br/>
      </w:r>
    </w:p>
    <w:p w14:paraId="0F51FE2B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</w:pPr>
      <w:r>
        <w:tab/>
        <w:t xml:space="preserve">Nesta aplicação </w:t>
      </w:r>
      <w:r>
        <w:rPr>
          <w:b/>
        </w:rPr>
        <w:t>ap-paralelo-3</w:t>
      </w:r>
      <w:r>
        <w:t xml:space="preserve">, foram criadas </w:t>
      </w:r>
      <w:r>
        <w:rPr>
          <w:b/>
        </w:rPr>
        <w:t xml:space="preserve">3 </w:t>
      </w:r>
      <w:proofErr w:type="spellStart"/>
      <w:r>
        <w:rPr>
          <w:b/>
        </w:rPr>
        <w:t>pipes</w:t>
      </w:r>
      <w:proofErr w:type="spellEnd"/>
      <w:r>
        <w:t xml:space="preserve">, uma para estágio do programa. A razão para o número de </w:t>
      </w:r>
      <w:proofErr w:type="spellStart"/>
      <w:r>
        <w:t>pipes</w:t>
      </w:r>
      <w:proofErr w:type="spellEnd"/>
      <w:r>
        <w:t xml:space="preserve"> escolhido, deve-se a querermos uma relação de uma </w:t>
      </w:r>
      <w:proofErr w:type="spellStart"/>
      <w:r>
        <w:t>pipe</w:t>
      </w:r>
      <w:proofErr w:type="spellEnd"/>
      <w:r>
        <w:t xml:space="preserve"> por estágio, o que torna mais fácil para as </w:t>
      </w:r>
      <w:proofErr w:type="spellStart"/>
      <w:r>
        <w:t>threads</w:t>
      </w:r>
      <w:proofErr w:type="spellEnd"/>
      <w:r>
        <w:t xml:space="preserve"> saberem que se lerem de uma certa </w:t>
      </w:r>
      <w:proofErr w:type="spellStart"/>
      <w:r>
        <w:t>pipe</w:t>
      </w:r>
      <w:proofErr w:type="spellEnd"/>
      <w:r>
        <w:t xml:space="preserve"> têm uma certa tarefa para executar. Isto foi po</w:t>
      </w:r>
      <w:r>
        <w:t xml:space="preserve">ssível, porque colocou-se uma </w:t>
      </w:r>
      <w:proofErr w:type="spellStart"/>
      <w:r>
        <w:t>pipe</w:t>
      </w:r>
      <w:proofErr w:type="spellEnd"/>
      <w:r>
        <w:t xml:space="preserve"> diferença em cada uma das funções das </w:t>
      </w:r>
      <w:proofErr w:type="spellStart"/>
      <w:r>
        <w:t>threads</w:t>
      </w:r>
      <w:proofErr w:type="spellEnd"/>
      <w:r>
        <w:t>.</w:t>
      </w:r>
      <w:r>
        <w:br/>
      </w:r>
      <w:r>
        <w:tab/>
        <w:t xml:space="preserve">Para cada </w:t>
      </w:r>
      <w:proofErr w:type="spellStart"/>
      <w:r>
        <w:t>pipe</w:t>
      </w:r>
      <w:proofErr w:type="spellEnd"/>
      <w:r>
        <w:t xml:space="preserve"> é apenas enviado um inteiro que se refere ao índice de um vetor de caracteres, que contém o nome de cada imagem a processar.</w:t>
      </w:r>
    </w:p>
    <w:p w14:paraId="57906D32" w14:textId="77777777" w:rsidR="00891C89" w:rsidRDefault="00500153">
      <w:pPr>
        <w:keepNext/>
        <w:spacing w:before="120" w:after="120"/>
      </w:pPr>
      <w:r>
        <w:rPr>
          <w:b/>
          <w:i/>
        </w:rPr>
        <w:t>Imagem 3:</w:t>
      </w:r>
      <w:r>
        <w:rPr>
          <w:i/>
        </w:rPr>
        <w:t xml:space="preserve"> </w:t>
      </w:r>
      <w:proofErr w:type="spellStart"/>
      <w:r>
        <w:rPr>
          <w:i/>
        </w:rPr>
        <w:t>Pipes</w:t>
      </w:r>
      <w:proofErr w:type="spellEnd"/>
      <w:r>
        <w:rPr>
          <w:i/>
        </w:rPr>
        <w:t xml:space="preserve"> utilizadas na aplicação</w:t>
      </w:r>
    </w:p>
    <w:p w14:paraId="5AB9EC22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</w:pPr>
      <w:r>
        <w:rPr>
          <w:noProof/>
        </w:rPr>
        <w:drawing>
          <wp:inline distT="114300" distB="114300" distL="114300" distR="114300" wp14:anchorId="1261FFA8" wp14:editId="54998E4C">
            <wp:extent cx="6119820" cy="83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4AD71" w14:textId="77777777" w:rsidR="00891C89" w:rsidRDefault="00891C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</w:pPr>
    </w:p>
    <w:p w14:paraId="2D9EA0C4" w14:textId="77777777" w:rsidR="00891C89" w:rsidRDefault="00500153">
      <w:pPr>
        <w:pStyle w:val="Heading2"/>
        <w:numPr>
          <w:ilvl w:val="1"/>
          <w:numId w:val="3"/>
        </w:numPr>
      </w:pPr>
      <w:r>
        <w:t>Variáveis</w:t>
      </w:r>
      <w:r>
        <w:rPr>
          <w:color w:val="000000"/>
        </w:rPr>
        <w:t xml:space="preserve"> globais</w:t>
      </w:r>
    </w:p>
    <w:p w14:paraId="398A5B71" w14:textId="000D1A74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  <w:r>
        <w:t>Abaixo encontram-se ilustradas as nossas variáveis globais</w:t>
      </w:r>
      <w:r w:rsidR="00991458">
        <w:t>.</w:t>
      </w:r>
    </w:p>
    <w:p w14:paraId="11BC8692" w14:textId="77777777" w:rsidR="00991458" w:rsidRDefault="00991458" w:rsidP="009914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0BE2C888" w14:textId="77777777" w:rsidR="00891C89" w:rsidRDefault="00500153" w:rsidP="00991458">
      <w:pPr>
        <w:keepNext/>
        <w:spacing w:before="120" w:after="120"/>
      </w:pPr>
      <w:r>
        <w:rPr>
          <w:b/>
          <w:i/>
        </w:rPr>
        <w:t>Imagem 4:</w:t>
      </w:r>
      <w:r>
        <w:rPr>
          <w:i/>
        </w:rPr>
        <w:t xml:space="preserve"> </w:t>
      </w:r>
      <w:proofErr w:type="spellStart"/>
      <w:r>
        <w:rPr>
          <w:i/>
        </w:rPr>
        <w:t>Pipes</w:t>
      </w:r>
      <w:proofErr w:type="spellEnd"/>
      <w:r>
        <w:rPr>
          <w:i/>
        </w:rPr>
        <w:t xml:space="preserve"> utilizadas na aplicação</w:t>
      </w:r>
    </w:p>
    <w:p w14:paraId="1633D204" w14:textId="77777777" w:rsidR="00891C89" w:rsidRDefault="00500153" w:rsidP="00AF2F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rPr>
          <w:noProof/>
        </w:rPr>
        <w:drawing>
          <wp:inline distT="114300" distB="114300" distL="114300" distR="114300" wp14:anchorId="21F4D147" wp14:editId="600EF4F6">
            <wp:extent cx="5516880" cy="2667000"/>
            <wp:effectExtent l="0" t="0" r="762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C974D" w14:textId="77777777" w:rsidR="00891C89" w:rsidRDefault="00500153">
      <w:pPr>
        <w:spacing w:after="140" w:line="276" w:lineRule="auto"/>
        <w:ind w:firstLine="720"/>
        <w:jc w:val="both"/>
      </w:pPr>
      <w:r>
        <w:lastRenderedPageBreak/>
        <w:t xml:space="preserve">Existem três variáveis globais gerais: </w:t>
      </w:r>
      <w:proofErr w:type="spellStart"/>
      <w:r>
        <w:rPr>
          <w:b/>
        </w:rPr>
        <w:t>max_word_len</w:t>
      </w:r>
      <w:proofErr w:type="spellEnd"/>
      <w:r>
        <w:t>, que é um inteiro que contém o tamanho máximo do n</w:t>
      </w:r>
      <w:r>
        <w:t xml:space="preserve">ome de uma imagem, </w:t>
      </w:r>
      <w:proofErr w:type="spellStart"/>
      <w:r>
        <w:rPr>
          <w:b/>
        </w:rPr>
        <w:t>images_array</w:t>
      </w:r>
      <w:proofErr w:type="spellEnd"/>
      <w:r>
        <w:rPr>
          <w:b/>
        </w:rPr>
        <w:t xml:space="preserve">, </w:t>
      </w:r>
      <w:r>
        <w:t xml:space="preserve">que é um vetor de caracteres que tem em cada entrada, o nome de uma imagem. Por fim, temos o </w:t>
      </w:r>
      <w:proofErr w:type="spellStart"/>
      <w:proofErr w:type="gramStart"/>
      <w:r>
        <w:rPr>
          <w:b/>
        </w:rPr>
        <w:t>numero</w:t>
      </w:r>
      <w:proofErr w:type="gramEnd"/>
      <w:r>
        <w:rPr>
          <w:b/>
        </w:rPr>
        <w:t>_imagens_validas</w:t>
      </w:r>
      <w:proofErr w:type="spellEnd"/>
      <w:r>
        <w:t>, que como o nome sugere contém o número de imagens válidas. No entanto, apenas 2 destas variáveis são acedi</w:t>
      </w:r>
      <w:r>
        <w:t xml:space="preserve">das pelas </w:t>
      </w:r>
      <w:proofErr w:type="spellStart"/>
      <w:r>
        <w:t>threads</w:t>
      </w:r>
      <w:proofErr w:type="spellEnd"/>
      <w:r>
        <w:t xml:space="preserve">, o </w:t>
      </w:r>
      <w:proofErr w:type="spellStart"/>
      <w:r>
        <w:rPr>
          <w:b/>
        </w:rPr>
        <w:t>images_array</w:t>
      </w:r>
      <w:proofErr w:type="spellEnd"/>
      <w:r>
        <w:rPr>
          <w:b/>
        </w:rPr>
        <w:t xml:space="preserve"> </w:t>
      </w:r>
      <w:r>
        <w:t xml:space="preserve">e o </w:t>
      </w:r>
      <w:proofErr w:type="spellStart"/>
      <w:proofErr w:type="gramStart"/>
      <w:r>
        <w:rPr>
          <w:b/>
        </w:rPr>
        <w:t>numero</w:t>
      </w:r>
      <w:proofErr w:type="gramEnd"/>
      <w:r>
        <w:rPr>
          <w:b/>
        </w:rPr>
        <w:t>_imagens_validas</w:t>
      </w:r>
      <w:proofErr w:type="spellEnd"/>
      <w:r>
        <w:t xml:space="preserve">. A razão pela qual, as </w:t>
      </w:r>
      <w:proofErr w:type="spellStart"/>
      <w:r>
        <w:t>threads</w:t>
      </w:r>
      <w:proofErr w:type="spellEnd"/>
      <w:r>
        <w:t xml:space="preserve"> precisam da primeira variável, é porque, é passado para dentro das </w:t>
      </w:r>
      <w:proofErr w:type="spellStart"/>
      <w:r>
        <w:t>pipes</w:t>
      </w:r>
      <w:proofErr w:type="spellEnd"/>
      <w:r>
        <w:t xml:space="preserve">, um inteiro que contém um </w:t>
      </w:r>
      <w:proofErr w:type="spellStart"/>
      <w:r>
        <w:t>index</w:t>
      </w:r>
      <w:proofErr w:type="spellEnd"/>
      <w:r>
        <w:t xml:space="preserve"> do </w:t>
      </w:r>
      <w:proofErr w:type="spellStart"/>
      <w:r>
        <w:t>images_array</w:t>
      </w:r>
      <w:proofErr w:type="spellEnd"/>
      <w:r>
        <w:t>, e esse contém o nome da imagem a processar</w:t>
      </w:r>
      <w:r>
        <w:t xml:space="preserve">. A segunda variável </w:t>
      </w:r>
      <w:proofErr w:type="spellStart"/>
      <w:proofErr w:type="gramStart"/>
      <w:r>
        <w:rPr>
          <w:b/>
        </w:rPr>
        <w:t>numero</w:t>
      </w:r>
      <w:proofErr w:type="gramEnd"/>
      <w:r>
        <w:rPr>
          <w:b/>
        </w:rPr>
        <w:t>_imagens_validas</w:t>
      </w:r>
      <w:proofErr w:type="spellEnd"/>
      <w:r>
        <w:t xml:space="preserve">, é passada para as </w:t>
      </w:r>
      <w:proofErr w:type="spellStart"/>
      <w:r>
        <w:t>threads</w:t>
      </w:r>
      <w:proofErr w:type="spellEnd"/>
      <w:r>
        <w:t xml:space="preserve">, porque a condição de saída das </w:t>
      </w:r>
      <w:proofErr w:type="spellStart"/>
      <w:r>
        <w:t>threads</w:t>
      </w:r>
      <w:proofErr w:type="spellEnd"/>
      <w:r>
        <w:t xml:space="preserve"> é realizada se o </w:t>
      </w:r>
      <w:proofErr w:type="spellStart"/>
      <w:r>
        <w:rPr>
          <w:b/>
        </w:rPr>
        <w:t>numero_imagens_validas</w:t>
      </w:r>
      <w:proofErr w:type="spellEnd"/>
      <w:r>
        <w:rPr>
          <w:b/>
        </w:rPr>
        <w:t xml:space="preserve"> </w:t>
      </w:r>
      <w:r>
        <w:t xml:space="preserve">for igual ao número </w:t>
      </w:r>
      <w:proofErr w:type="spellStart"/>
      <w:r>
        <w:rPr>
          <w:b/>
        </w:rPr>
        <w:t>nome_do_estágio</w:t>
      </w:r>
      <w:proofErr w:type="spellEnd"/>
      <w:r>
        <w:t xml:space="preserve">. Para finalizar, foram criadas 3 </w:t>
      </w:r>
      <w:proofErr w:type="spellStart"/>
      <w:r>
        <w:t>pipes</w:t>
      </w:r>
      <w:proofErr w:type="spellEnd"/>
      <w:r>
        <w:t>, para ficar cada uma associada</w:t>
      </w:r>
      <w:r>
        <w:t xml:space="preserve"> a cada um dos 3 estágios.</w:t>
      </w:r>
    </w:p>
    <w:p w14:paraId="4715597C" w14:textId="77777777" w:rsidR="00891C89" w:rsidRDefault="00500153">
      <w:pPr>
        <w:spacing w:after="140" w:line="276" w:lineRule="auto"/>
        <w:ind w:firstLine="720"/>
        <w:jc w:val="both"/>
      </w:pPr>
      <w:r>
        <w:t xml:space="preserve">Em relação aos </w:t>
      </w:r>
      <w:proofErr w:type="spellStart"/>
      <w:r>
        <w:t>mutexes</w:t>
      </w:r>
      <w:proofErr w:type="spellEnd"/>
      <w:r>
        <w:t xml:space="preserve">, foram criados 3, um para cada estágio da aplicação </w:t>
      </w:r>
      <w:r>
        <w:rPr>
          <w:b/>
        </w:rPr>
        <w:t>ap-paralelo-3</w:t>
      </w:r>
      <w:r>
        <w:t xml:space="preserve">, que têm como funcionalidade garantir que apenas uma </w:t>
      </w:r>
      <w:proofErr w:type="spellStart"/>
      <w:r>
        <w:t>thread</w:t>
      </w:r>
      <w:proofErr w:type="spellEnd"/>
      <w:r>
        <w:t xml:space="preserve"> está a ler e/ou a escrever numa variável comum. Essas variáveis comuns são a </w:t>
      </w:r>
      <w:proofErr w:type="spellStart"/>
      <w:proofErr w:type="gramStart"/>
      <w:r>
        <w:rPr>
          <w:b/>
        </w:rPr>
        <w:t>num</w:t>
      </w:r>
      <w:r>
        <w:rPr>
          <w:b/>
        </w:rPr>
        <w:t>ero</w:t>
      </w:r>
      <w:proofErr w:type="gramEnd"/>
      <w:r>
        <w:rPr>
          <w:b/>
        </w:rPr>
        <w:t>_imagens_processadas</w:t>
      </w:r>
      <w:proofErr w:type="spellEnd"/>
      <w:r>
        <w:rPr>
          <w:b/>
        </w:rPr>
        <w:t>_(</w:t>
      </w:r>
      <w:proofErr w:type="spellStart"/>
      <w:r>
        <w:rPr>
          <w:b/>
        </w:rPr>
        <w:t>nome_do_estágio</w:t>
      </w:r>
      <w:proofErr w:type="spellEnd"/>
      <w:r>
        <w:rPr>
          <w:b/>
        </w:rPr>
        <w:t>)</w:t>
      </w:r>
      <w:r>
        <w:t xml:space="preserve">, existindo portanto 3 variáveis, como se consegue ver pela imagem 4, e têm como funcionalidade garantir que as </w:t>
      </w:r>
      <w:proofErr w:type="spellStart"/>
      <w:r>
        <w:t>threads</w:t>
      </w:r>
      <w:proofErr w:type="spellEnd"/>
      <w:r>
        <w:t xml:space="preserve"> sabem quantas imagens foram processadas para que </w:t>
      </w:r>
      <w:proofErr w:type="spellStart"/>
      <w:r>
        <w:t>fácilmente</w:t>
      </w:r>
      <w:proofErr w:type="spellEnd"/>
      <w:r>
        <w:t xml:space="preserve"> consigam encerrar a pipeline e term</w:t>
      </w:r>
      <w:r>
        <w:t>inar o programa graciosamente.</w:t>
      </w:r>
    </w:p>
    <w:p w14:paraId="1916D532" w14:textId="77777777" w:rsidR="00891C89" w:rsidRDefault="00891C89">
      <w:pPr>
        <w:spacing w:after="140" w:line="276" w:lineRule="auto"/>
        <w:ind w:firstLine="720"/>
        <w:jc w:val="both"/>
      </w:pPr>
    </w:p>
    <w:p w14:paraId="1BFDAF44" w14:textId="77777777" w:rsidR="00891C89" w:rsidRDefault="00500153">
      <w:pPr>
        <w:pStyle w:val="Heading2"/>
        <w:numPr>
          <w:ilvl w:val="1"/>
          <w:numId w:val="3"/>
        </w:numPr>
      </w:pPr>
      <w:r>
        <w:rPr>
          <w:color w:val="000000"/>
        </w:rPr>
        <w:t>Encerramento do pipeline</w:t>
      </w:r>
      <w:r>
        <w:br/>
      </w:r>
    </w:p>
    <w:p w14:paraId="6E397DD8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  <w:r>
        <w:t xml:space="preserve">Como explicado em capítulos anteriores do relatório, existem 3 variáveis espalhadas pelas </w:t>
      </w:r>
      <w:proofErr w:type="spellStart"/>
      <w:r>
        <w:t>threads</w:t>
      </w:r>
      <w:proofErr w:type="spellEnd"/>
      <w:r>
        <w:t xml:space="preserve"> </w:t>
      </w:r>
      <w:proofErr w:type="spellStart"/>
      <w:proofErr w:type="gramStart"/>
      <w:r>
        <w:rPr>
          <w:b/>
        </w:rPr>
        <w:t>numero</w:t>
      </w:r>
      <w:proofErr w:type="gramEnd"/>
      <w:r>
        <w:rPr>
          <w:b/>
        </w:rPr>
        <w:t>_imagens_processadas</w:t>
      </w:r>
      <w:proofErr w:type="spellEnd"/>
      <w:r>
        <w:rPr>
          <w:b/>
        </w:rPr>
        <w:t>_(</w:t>
      </w:r>
      <w:proofErr w:type="spellStart"/>
      <w:r>
        <w:rPr>
          <w:b/>
        </w:rPr>
        <w:t>nome_do_estágio</w:t>
      </w:r>
      <w:proofErr w:type="spellEnd"/>
      <w:r>
        <w:rPr>
          <w:b/>
        </w:rPr>
        <w:t>)</w:t>
      </w:r>
      <w:r>
        <w:t xml:space="preserve"> (uma por cada estágio). Esta variável é inicializada a zero e incrementada sempre que uma imagem é processada, quer seja por </w:t>
      </w:r>
      <w:proofErr w:type="spellStart"/>
      <w:r>
        <w:t>watermark</w:t>
      </w:r>
      <w:proofErr w:type="spellEnd"/>
      <w:r>
        <w:t xml:space="preserve">, quer seja por </w:t>
      </w:r>
      <w:proofErr w:type="spellStart"/>
      <w:r>
        <w:t>resize</w:t>
      </w:r>
      <w:proofErr w:type="spellEnd"/>
      <w:r>
        <w:t xml:space="preserve">, quer seja por </w:t>
      </w:r>
      <w:proofErr w:type="spellStart"/>
      <w:r>
        <w:t>thumbnail</w:t>
      </w:r>
      <w:proofErr w:type="spellEnd"/>
      <w:r>
        <w:t xml:space="preserve">. Em cada </w:t>
      </w:r>
      <w:proofErr w:type="spellStart"/>
      <w:r>
        <w:t>thread</w:t>
      </w:r>
      <w:proofErr w:type="spellEnd"/>
      <w:r>
        <w:t xml:space="preserve">, é comparada esta variável anterior, com o </w:t>
      </w:r>
      <w:proofErr w:type="spellStart"/>
      <w:proofErr w:type="gramStart"/>
      <w:r>
        <w:rPr>
          <w:b/>
        </w:rPr>
        <w:t>numero</w:t>
      </w:r>
      <w:proofErr w:type="gramEnd"/>
      <w:r>
        <w:rPr>
          <w:b/>
        </w:rPr>
        <w:t>_imagens</w:t>
      </w:r>
      <w:r>
        <w:rPr>
          <w:b/>
        </w:rPr>
        <w:t>_validas</w:t>
      </w:r>
      <w:proofErr w:type="spellEnd"/>
      <w:r>
        <w:t xml:space="preserve">, assim quando estes valores foram iguais, atingimos a condição de saída e a </w:t>
      </w:r>
      <w:proofErr w:type="spellStart"/>
      <w:r>
        <w:t>thread</w:t>
      </w:r>
      <w:proofErr w:type="spellEnd"/>
      <w:r>
        <w:t xml:space="preserve"> termina.</w:t>
      </w:r>
    </w:p>
    <w:p w14:paraId="2E9DC5E0" w14:textId="77777777" w:rsidR="00891C89" w:rsidRDefault="00891C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</w:p>
    <w:p w14:paraId="75BCE655" w14:textId="77777777" w:rsidR="00891C89" w:rsidRDefault="00500153">
      <w:pPr>
        <w:pStyle w:val="Heading2"/>
        <w:numPr>
          <w:ilvl w:val="1"/>
          <w:numId w:val="3"/>
        </w:numPr>
      </w:pPr>
      <w:r>
        <w:rPr>
          <w:color w:val="000000"/>
        </w:rPr>
        <w:t>Acesso ao resultado do estágio 1 (</w:t>
      </w:r>
      <w:proofErr w:type="spellStart"/>
      <w:r>
        <w:rPr>
          <w:color w:val="000000"/>
        </w:rPr>
        <w:t>Watermark</w:t>
      </w:r>
      <w:proofErr w:type="spellEnd"/>
      <w:r>
        <w:rPr>
          <w:color w:val="000000"/>
        </w:rPr>
        <w:t>)</w:t>
      </w:r>
    </w:p>
    <w:p w14:paraId="6ADD416A" w14:textId="77777777" w:rsidR="00891C89" w:rsidRDefault="00891C89"/>
    <w:p w14:paraId="45236722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  <w:r>
        <w:t xml:space="preserve">Para as </w:t>
      </w:r>
      <w:proofErr w:type="spellStart"/>
      <w:r>
        <w:t>pipes</w:t>
      </w:r>
      <w:proofErr w:type="spellEnd"/>
      <w:r>
        <w:t xml:space="preserve"> é passado única e exclusivamente um inteiro, que contém um </w:t>
      </w:r>
      <w:proofErr w:type="spellStart"/>
      <w:r>
        <w:t>index</w:t>
      </w:r>
      <w:proofErr w:type="spellEnd"/>
      <w:r>
        <w:t xml:space="preserve"> do </w:t>
      </w:r>
      <w:proofErr w:type="spellStart"/>
      <w:r>
        <w:t>images_array</w:t>
      </w:r>
      <w:proofErr w:type="spellEnd"/>
      <w:r>
        <w:t>, e esse conté</w:t>
      </w:r>
      <w:r>
        <w:t xml:space="preserve">m o nome da imagem a processar. Assim que cada imagem é processada, é escrito para a </w:t>
      </w:r>
      <w:proofErr w:type="spellStart"/>
      <w:r>
        <w:t>pipe</w:t>
      </w:r>
      <w:proofErr w:type="spellEnd"/>
      <w:r>
        <w:t xml:space="preserve"> o mesmo </w:t>
      </w:r>
      <w:proofErr w:type="spellStart"/>
      <w:r>
        <w:t>index</w:t>
      </w:r>
      <w:proofErr w:type="spellEnd"/>
      <w:r>
        <w:t xml:space="preserve"> (número) para ambas as </w:t>
      </w:r>
      <w:proofErr w:type="spellStart"/>
      <w:r>
        <w:t>pipes</w:t>
      </w:r>
      <w:proofErr w:type="spellEnd"/>
      <w:r>
        <w:t xml:space="preserve"> de </w:t>
      </w:r>
      <w:proofErr w:type="spellStart"/>
      <w:r>
        <w:t>resize</w:t>
      </w:r>
      <w:proofErr w:type="spellEnd"/>
      <w:r>
        <w:t xml:space="preserve"> e de </w:t>
      </w:r>
      <w:proofErr w:type="spellStart"/>
      <w:r>
        <w:t>thumbnail</w:t>
      </w:r>
      <w:proofErr w:type="spellEnd"/>
      <w:r>
        <w:t xml:space="preserve">, como se consegue ver pela </w:t>
      </w:r>
      <w:r>
        <w:rPr>
          <w:b/>
        </w:rPr>
        <w:t>imagem 5</w:t>
      </w:r>
      <w:r>
        <w:t xml:space="preserve"> abaixo.</w:t>
      </w:r>
    </w:p>
    <w:p w14:paraId="7A386548" w14:textId="77777777" w:rsidR="00891C89" w:rsidRDefault="00500153">
      <w:pPr>
        <w:keepNext/>
        <w:spacing w:before="120" w:after="120"/>
      </w:pPr>
      <w:r>
        <w:rPr>
          <w:b/>
          <w:i/>
        </w:rPr>
        <w:t>Imagem 5:</w:t>
      </w:r>
      <w:r>
        <w:rPr>
          <w:i/>
        </w:rPr>
        <w:t xml:space="preserve"> Acesso ao resultado do estágio de </w:t>
      </w:r>
      <w:proofErr w:type="spellStart"/>
      <w:r>
        <w:rPr>
          <w:i/>
        </w:rPr>
        <w:t>watermark</w:t>
      </w:r>
      <w:proofErr w:type="spellEnd"/>
      <w:r>
        <w:rPr>
          <w:i/>
        </w:rPr>
        <w:t xml:space="preserve"> </w:t>
      </w:r>
      <w:r>
        <w:rPr>
          <w:i/>
        </w:rPr>
        <w:t xml:space="preserve">pelas outras </w:t>
      </w:r>
      <w:proofErr w:type="spellStart"/>
      <w:r>
        <w:rPr>
          <w:i/>
        </w:rPr>
        <w:t>pipes</w:t>
      </w:r>
      <w:proofErr w:type="spellEnd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2FD7A56" wp14:editId="114B1EF8">
            <wp:simplePos x="0" y="0"/>
            <wp:positionH relativeFrom="column">
              <wp:posOffset>47626</wp:posOffset>
            </wp:positionH>
            <wp:positionV relativeFrom="paragraph">
              <wp:posOffset>319007</wp:posOffset>
            </wp:positionV>
            <wp:extent cx="6119820" cy="10668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926481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  <w:rPr>
          <w:color w:val="000000"/>
        </w:rPr>
      </w:pPr>
      <w:r>
        <w:br w:type="page"/>
      </w:r>
    </w:p>
    <w:p w14:paraId="6B2691B0" w14:textId="77777777" w:rsidR="00891C89" w:rsidRDefault="00500153">
      <w:pPr>
        <w:pStyle w:val="Heading1"/>
        <w:numPr>
          <w:ilvl w:val="0"/>
          <w:numId w:val="3"/>
        </w:numPr>
      </w:pPr>
      <w:r>
        <w:lastRenderedPageBreak/>
        <w:t>Resultados</w:t>
      </w:r>
    </w:p>
    <w:p w14:paraId="41AFEB33" w14:textId="77777777" w:rsidR="00891C89" w:rsidRDefault="00500153">
      <w:pPr>
        <w:pStyle w:val="Heading2"/>
        <w:numPr>
          <w:ilvl w:val="1"/>
          <w:numId w:val="3"/>
        </w:numPr>
      </w:pPr>
      <w:r>
        <w:t>Descrição do ambiente de execução</w:t>
      </w:r>
    </w:p>
    <w:p w14:paraId="14DECA7D" w14:textId="77777777" w:rsidR="00891C89" w:rsidRDefault="00891C89"/>
    <w:p w14:paraId="420AD169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  <w:rPr>
          <w:color w:val="000000"/>
        </w:rPr>
      </w:pPr>
      <w:r>
        <w:t xml:space="preserve">Nesta seção foi utilizado o comando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proc</w:t>
      </w:r>
      <w:proofErr w:type="spellEnd"/>
      <w:r>
        <w:rPr>
          <w:b/>
        </w:rPr>
        <w:t>/</w:t>
      </w:r>
      <w:proofErr w:type="spellStart"/>
      <w:r>
        <w:rPr>
          <w:b/>
        </w:rPr>
        <w:t>cpuinfo</w:t>
      </w:r>
      <w:proofErr w:type="spellEnd"/>
      <w:r>
        <w:t xml:space="preserve"> para saber o modelo exato do processador. Com essa informação foi possível determinar todas as informações abaixo indicadas. É de rea</w:t>
      </w:r>
      <w:r>
        <w:t xml:space="preserve">lçar, que foi enviado, em conjunto com o projeto, um ficheiro </w:t>
      </w:r>
      <w:r>
        <w:rPr>
          <w:b/>
        </w:rPr>
        <w:t>.</w:t>
      </w:r>
      <w:proofErr w:type="spellStart"/>
      <w:r>
        <w:rPr>
          <w:b/>
        </w:rPr>
        <w:t>txt</w:t>
      </w:r>
      <w:proofErr w:type="spellEnd"/>
      <w:r>
        <w:t xml:space="preserve"> chamado </w:t>
      </w:r>
      <w:proofErr w:type="spellStart"/>
      <w:r>
        <w:rPr>
          <w:b/>
          <w:i/>
        </w:rPr>
        <w:t>pcinfo</w:t>
      </w:r>
      <w:proofErr w:type="spellEnd"/>
      <w:r>
        <w:rPr>
          <w:b/>
        </w:rPr>
        <w:t xml:space="preserve"> </w:t>
      </w:r>
      <w:r>
        <w:t>que contém a informação abaixo com mais detalhe. É também de notar que todos os resultados de ambas as aplicações, assim como, a descrição do modelo abaixo, foram obtidos atr</w:t>
      </w:r>
      <w:r>
        <w:t>avés do computador pessoal</w:t>
      </w:r>
      <w:r>
        <w:rPr>
          <w:color w:val="000000"/>
        </w:rPr>
        <w:t>:</w:t>
      </w:r>
    </w:p>
    <w:p w14:paraId="3410853C" w14:textId="77777777" w:rsidR="00891C89" w:rsidRDefault="00891C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</w:p>
    <w:p w14:paraId="78D40B56" w14:textId="77777777" w:rsidR="00891C89" w:rsidRDefault="005001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Descrição textual do computador (tipo, marca, </w:t>
      </w:r>
      <w:proofErr w:type="gramStart"/>
      <w:r>
        <w:rPr>
          <w:b/>
          <w:color w:val="000000"/>
        </w:rPr>
        <w:t>localização, ….</w:t>
      </w:r>
      <w:proofErr w:type="gramEnd"/>
      <w:r>
        <w:rPr>
          <w:b/>
          <w:color w:val="000000"/>
        </w:rPr>
        <w:t xml:space="preserve">): </w:t>
      </w:r>
      <w:r>
        <w:rPr>
          <w:color w:val="000000"/>
        </w:rPr>
        <w:t xml:space="preserve"> AMD </w:t>
      </w:r>
      <w:proofErr w:type="spellStart"/>
      <w:r>
        <w:rPr>
          <w:color w:val="000000"/>
        </w:rPr>
        <w:t>Ryzen</w:t>
      </w:r>
      <w:proofErr w:type="spellEnd"/>
      <w:r>
        <w:rPr>
          <w:color w:val="000000"/>
        </w:rPr>
        <w:t xml:space="preserve"> 7 5700U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Radeon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Graphics</w:t>
      </w:r>
      <w:proofErr w:type="spellEnd"/>
    </w:p>
    <w:p w14:paraId="79C3D973" w14:textId="77777777" w:rsidR="00891C89" w:rsidRDefault="005001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</w:rPr>
      </w:pPr>
      <w:r>
        <w:rPr>
          <w:b/>
          <w:color w:val="000000"/>
        </w:rPr>
        <w:t>Número de Cores/</w:t>
      </w:r>
      <w:proofErr w:type="spellStart"/>
      <w:r>
        <w:rPr>
          <w:b/>
          <w:color w:val="000000"/>
        </w:rPr>
        <w:t>CPUs</w:t>
      </w:r>
      <w:proofErr w:type="spellEnd"/>
      <w:r>
        <w:rPr>
          <w:b/>
          <w:color w:val="000000"/>
        </w:rPr>
        <w:t xml:space="preserve">: </w:t>
      </w:r>
      <w:r>
        <w:t>8</w:t>
      </w:r>
    </w:p>
    <w:p w14:paraId="697A10AE" w14:textId="77777777" w:rsidR="00891C89" w:rsidRDefault="005001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Velocidade do processador: </w:t>
      </w:r>
      <w:r>
        <w:t>1.80 GHz</w:t>
      </w:r>
    </w:p>
    <w:p w14:paraId="0ADEBF74" w14:textId="77777777" w:rsidR="00891C89" w:rsidRDefault="005001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Sistema operativo: </w:t>
      </w:r>
      <w:r>
        <w:rPr>
          <w:color w:val="000000"/>
        </w:rPr>
        <w:t>Ubuntu 20.04.5 LTS</w:t>
      </w:r>
    </w:p>
    <w:p w14:paraId="1E636942" w14:textId="77777777" w:rsidR="00891C89" w:rsidRDefault="00891C8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</w:pPr>
    </w:p>
    <w:p w14:paraId="66C9D194" w14:textId="77777777" w:rsidR="00891C89" w:rsidRDefault="00500153">
      <w:pPr>
        <w:pStyle w:val="Heading2"/>
        <w:numPr>
          <w:ilvl w:val="1"/>
          <w:numId w:val="3"/>
        </w:numPr>
      </w:pPr>
      <w:proofErr w:type="spellStart"/>
      <w:proofErr w:type="gramStart"/>
      <w:r>
        <w:t>Throughput</w:t>
      </w:r>
      <w:proofErr w:type="spellEnd"/>
      <w:r>
        <w:t xml:space="preserve">  ap</w:t>
      </w:r>
      <w:proofErr w:type="gramEnd"/>
      <w:r>
        <w:t>-paralelo-3</w:t>
      </w:r>
    </w:p>
    <w:p w14:paraId="677A1B57" w14:textId="77777777" w:rsidR="00891C89" w:rsidRDefault="00891C89"/>
    <w:p w14:paraId="5277CD1E" w14:textId="77777777" w:rsidR="00891C89" w:rsidRDefault="00500153">
      <w:pPr>
        <w:spacing w:after="140" w:line="276" w:lineRule="auto"/>
        <w:ind w:firstLine="720"/>
        <w:jc w:val="both"/>
      </w:pPr>
      <w:r>
        <w:t xml:space="preserve">Os tempos de execução do </w:t>
      </w:r>
      <w:r>
        <w:rPr>
          <w:b/>
        </w:rPr>
        <w:t>ap-paralelo-3</w:t>
      </w:r>
      <w:r>
        <w:t xml:space="preserve"> para os diversos </w:t>
      </w:r>
      <w:proofErr w:type="spellStart"/>
      <w:r>
        <w:rPr>
          <w:i/>
        </w:rPr>
        <w:t>datasets</w:t>
      </w:r>
      <w:proofErr w:type="spellEnd"/>
      <w:r>
        <w:t xml:space="preserve"> encontram-se na tabela abaixo. Note-se que foram obtidos todos os tempos de execução também para o </w:t>
      </w:r>
      <w:proofErr w:type="spellStart"/>
      <w:r>
        <w:t>dataset</w:t>
      </w:r>
      <w:proofErr w:type="spellEnd"/>
      <w:r>
        <w:t xml:space="preserve"> original.</w:t>
      </w:r>
    </w:p>
    <w:p w14:paraId="5904E30B" w14:textId="77777777" w:rsidR="00891C89" w:rsidRDefault="00891C8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</w:p>
    <w:p w14:paraId="2B871376" w14:textId="77777777" w:rsidR="00891C89" w:rsidRDefault="00500153">
      <w:pPr>
        <w:keepNext/>
        <w:spacing w:before="120" w:after="120"/>
        <w:rPr>
          <w:i/>
        </w:rPr>
      </w:pPr>
      <w:r>
        <w:rPr>
          <w:b/>
          <w:i/>
        </w:rPr>
        <w:t>Tabela 5:</w:t>
      </w:r>
      <w:r>
        <w:rPr>
          <w:i/>
        </w:rPr>
        <w:t xml:space="preserve"> Tempos de processamento </w:t>
      </w:r>
      <w:r>
        <w:rPr>
          <w:b/>
          <w:i/>
        </w:rPr>
        <w:t>ap-paralelo-</w:t>
      </w:r>
      <w:r>
        <w:rPr>
          <w:b/>
          <w:i/>
        </w:rPr>
        <w:t xml:space="preserve">3 </w:t>
      </w:r>
      <w:r>
        <w:rPr>
          <w:i/>
        </w:rPr>
        <w:t>(segundos)</w:t>
      </w:r>
    </w:p>
    <w:tbl>
      <w:tblPr>
        <w:tblStyle w:val="a3"/>
        <w:tblW w:w="9637" w:type="dxa"/>
        <w:jc w:val="center"/>
        <w:tblLayout w:type="fixed"/>
        <w:tblLook w:val="0000" w:firstRow="0" w:lastRow="0" w:firstColumn="0" w:lastColumn="0" w:noHBand="0" w:noVBand="0"/>
      </w:tblPr>
      <w:tblGrid>
        <w:gridCol w:w="1814"/>
        <w:gridCol w:w="1795"/>
        <w:gridCol w:w="2066"/>
        <w:gridCol w:w="975"/>
        <w:gridCol w:w="1029"/>
        <w:gridCol w:w="959"/>
        <w:gridCol w:w="999"/>
      </w:tblGrid>
      <w:tr w:rsidR="00891C89" w14:paraId="0B9BBAB1" w14:textId="77777777">
        <w:trPr>
          <w:trHeight w:val="350"/>
          <w:jc w:val="center"/>
        </w:trPr>
        <w:tc>
          <w:tcPr>
            <w:tcW w:w="1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8025002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45B22" w14:textId="77777777" w:rsidR="00891C89" w:rsidRDefault="00891C89">
            <w:pPr>
              <w:widowControl w:val="0"/>
              <w:jc w:val="center"/>
            </w:pPr>
          </w:p>
          <w:p w14:paraId="06E8EB51" w14:textId="77777777" w:rsidR="00891C89" w:rsidRDefault="00500153">
            <w:pPr>
              <w:keepNext/>
              <w:widowControl w:val="0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</w:rPr>
              <w:t>N. de imagens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982C3D" w14:textId="77777777" w:rsidR="00891C89" w:rsidRDefault="00891C89">
            <w:pPr>
              <w:widowControl w:val="0"/>
              <w:jc w:val="center"/>
            </w:pPr>
          </w:p>
          <w:p w14:paraId="58E5E146" w14:textId="77777777" w:rsidR="00891C89" w:rsidRDefault="00500153">
            <w:pPr>
              <w:keepNext/>
              <w:widowControl w:val="0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</w:rPr>
              <w:t>ap-paralelo-1</w:t>
            </w:r>
          </w:p>
          <w:p w14:paraId="06000E5A" w14:textId="77777777" w:rsidR="00891C89" w:rsidRDefault="00500153">
            <w:pPr>
              <w:widowControl w:val="0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</w:rPr>
              <w:t xml:space="preserve">1 </w:t>
            </w:r>
            <w:proofErr w:type="spellStart"/>
            <w:r>
              <w:rPr>
                <w:b/>
                <w:i/>
              </w:rPr>
              <w:t>thread</w:t>
            </w:r>
            <w:proofErr w:type="spellEnd"/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56F4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ap-paralelo-3  </w:t>
            </w:r>
          </w:p>
        </w:tc>
      </w:tr>
      <w:tr w:rsidR="00891C89" w14:paraId="2FA1430F" w14:textId="77777777">
        <w:trPr>
          <w:trHeight w:val="350"/>
          <w:jc w:val="center"/>
        </w:trPr>
        <w:tc>
          <w:tcPr>
            <w:tcW w:w="181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vAlign w:val="center"/>
          </w:tcPr>
          <w:p w14:paraId="7055C8ED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9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0A27E2" w14:textId="77777777" w:rsidR="00891C89" w:rsidRDefault="00891C8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  <w:tc>
          <w:tcPr>
            <w:tcW w:w="206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A8BF46" w14:textId="77777777" w:rsidR="00891C89" w:rsidRDefault="00891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BEC6C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DCC54A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899189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EC97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891C89" w14:paraId="2E567703" w14:textId="77777777">
        <w:trPr>
          <w:jc w:val="center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9666FF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 xml:space="preserve"> </w:t>
            </w:r>
            <w:r>
              <w:t>original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FA289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20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F40E89" w14:textId="77777777" w:rsidR="00891C89" w:rsidRDefault="00500153">
            <w:pPr>
              <w:widowControl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6.413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DE63E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6.201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AB6F5B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5.917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DBD91D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6.097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50C52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6.431</w:t>
            </w:r>
          </w:p>
        </w:tc>
      </w:tr>
      <w:tr w:rsidR="00891C89" w14:paraId="7A5EA5ED" w14:textId="77777777">
        <w:trPr>
          <w:jc w:val="center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20840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</w:rPr>
              <w:t>Dataset</w:t>
            </w:r>
            <w:proofErr w:type="spellEnd"/>
            <w:r>
              <w:rPr>
                <w:i/>
              </w:rPr>
              <w:t xml:space="preserve"> 1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760DDB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20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FE7A6E" w14:textId="77777777" w:rsidR="00891C89" w:rsidRDefault="0050015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3.085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AB88B5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2.904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A84AD0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2.963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4AFD35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3.884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A675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4.004</w:t>
            </w:r>
          </w:p>
        </w:tc>
      </w:tr>
      <w:tr w:rsidR="00891C89" w14:paraId="7F9DE62C" w14:textId="77777777">
        <w:trPr>
          <w:jc w:val="center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10639F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CA7B3E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30</w:t>
            </w:r>
          </w:p>
        </w:tc>
        <w:tc>
          <w:tcPr>
            <w:tcW w:w="20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E6C101" w14:textId="77777777" w:rsidR="00891C89" w:rsidRDefault="00500153">
            <w:pPr>
              <w:widowControl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10.366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872824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10.194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1BD2AF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10.313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6E42BC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12.474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2B3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17.769</w:t>
            </w:r>
          </w:p>
        </w:tc>
      </w:tr>
      <w:tr w:rsidR="00891C89" w14:paraId="5AFEBF08" w14:textId="77777777">
        <w:trPr>
          <w:jc w:val="center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94163A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 xml:space="preserve"> 3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258CCE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</w:t>
            </w:r>
          </w:p>
        </w:tc>
        <w:tc>
          <w:tcPr>
            <w:tcW w:w="20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979D98" w14:textId="77777777" w:rsidR="00891C89" w:rsidRDefault="00500153">
            <w:pPr>
              <w:widowControl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12.617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859321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12.805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A3AB2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13.046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5A931D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14.650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A67D8" w14:textId="77777777" w:rsidR="00891C89" w:rsidRDefault="00500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15.647</w:t>
            </w:r>
          </w:p>
        </w:tc>
      </w:tr>
    </w:tbl>
    <w:p w14:paraId="79F38685" w14:textId="77777777" w:rsidR="00891C89" w:rsidRDefault="00891C89">
      <w:pPr>
        <w:spacing w:after="140" w:line="276" w:lineRule="auto"/>
        <w:jc w:val="both"/>
      </w:pPr>
    </w:p>
    <w:p w14:paraId="0E7C9CBF" w14:textId="77777777" w:rsidR="00891C89" w:rsidRDefault="00500153">
      <w:pPr>
        <w:spacing w:after="140" w:line="276" w:lineRule="auto"/>
        <w:ind w:firstLine="720"/>
        <w:jc w:val="both"/>
      </w:pPr>
      <w:r>
        <w:t xml:space="preserve">Abaixo encontra-se um gráfico com os </w:t>
      </w:r>
      <w:proofErr w:type="spellStart"/>
      <w:r>
        <w:rPr>
          <w:i/>
        </w:rPr>
        <w:t>throughputs</w:t>
      </w:r>
      <w:proofErr w:type="spellEnd"/>
      <w:r>
        <w:t xml:space="preserve"> calculados para o programa </w:t>
      </w:r>
      <w:r>
        <w:rPr>
          <w:b/>
        </w:rPr>
        <w:t>ap-paralelo-3</w:t>
      </w:r>
      <w:r>
        <w:t xml:space="preserve"> para diversos </w:t>
      </w:r>
      <w:proofErr w:type="spellStart"/>
      <w:r>
        <w:rPr>
          <w:i/>
        </w:rPr>
        <w:t>datasets</w:t>
      </w:r>
      <w:proofErr w:type="spellEnd"/>
      <w:r>
        <w:t xml:space="preserve">. </w:t>
      </w:r>
    </w:p>
    <w:p w14:paraId="5D960BC0" w14:textId="77777777" w:rsidR="00891C89" w:rsidRDefault="00891C89">
      <w:pPr>
        <w:spacing w:after="140" w:line="276" w:lineRule="auto"/>
        <w:ind w:firstLine="720"/>
        <w:jc w:val="both"/>
      </w:pPr>
    </w:p>
    <w:p w14:paraId="604D9FB6" w14:textId="77777777" w:rsidR="00891C89" w:rsidRDefault="00891C89">
      <w:pPr>
        <w:spacing w:after="140" w:line="276" w:lineRule="auto"/>
        <w:ind w:firstLine="720"/>
        <w:jc w:val="both"/>
      </w:pPr>
    </w:p>
    <w:p w14:paraId="1CF4F697" w14:textId="74A92264" w:rsidR="00891C89" w:rsidRDefault="00500153">
      <w:pPr>
        <w:keepNext/>
        <w:spacing w:before="120" w:after="1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9EFCEE3" wp14:editId="72BA0B27">
            <wp:simplePos x="0" y="0"/>
            <wp:positionH relativeFrom="column">
              <wp:posOffset>-64770</wp:posOffset>
            </wp:positionH>
            <wp:positionV relativeFrom="paragraph">
              <wp:posOffset>445770</wp:posOffset>
            </wp:positionV>
            <wp:extent cx="6119820" cy="3708400"/>
            <wp:effectExtent l="0" t="0" r="0" b="6350"/>
            <wp:wrapTight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ight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Imagem 6:</w:t>
      </w:r>
      <w:r>
        <w:rPr>
          <w:i/>
        </w:rPr>
        <w:t xml:space="preserve"> Valores dos</w:t>
      </w:r>
      <w:r>
        <w:t xml:space="preserve"> </w:t>
      </w:r>
      <w:proofErr w:type="spellStart"/>
      <w:r>
        <w:rPr>
          <w:i/>
        </w:rPr>
        <w:t>throughputs</w:t>
      </w:r>
      <w:proofErr w:type="spellEnd"/>
      <w:r>
        <w:t xml:space="preserve"> calculados para o programa </w:t>
      </w:r>
      <w:r>
        <w:rPr>
          <w:b/>
        </w:rPr>
        <w:t>ap-paralelo-3</w:t>
      </w:r>
      <w:r>
        <w:t xml:space="preserve"> com diversos </w:t>
      </w:r>
      <w:proofErr w:type="spellStart"/>
      <w:r>
        <w:rPr>
          <w:i/>
        </w:rPr>
        <w:t>datasets</w:t>
      </w:r>
      <w:proofErr w:type="spellEnd"/>
    </w:p>
    <w:p w14:paraId="5784FF97" w14:textId="77777777" w:rsidR="00891C89" w:rsidRDefault="00891C89">
      <w:pPr>
        <w:spacing w:after="140" w:line="276" w:lineRule="auto"/>
        <w:ind w:firstLine="720"/>
        <w:jc w:val="right"/>
      </w:pPr>
    </w:p>
    <w:p w14:paraId="244E2796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</w:pPr>
      <w:r>
        <w:t xml:space="preserve">Após analisarmos o gráfico anterior, podemos dizer que os resultados estão de acordo com o esperado. Note-se para nós já faz sentido o valor do </w:t>
      </w:r>
      <w:proofErr w:type="spellStart"/>
      <w:r>
        <w:t>throughput</w:t>
      </w:r>
      <w:proofErr w:type="spellEnd"/>
      <w:r>
        <w:t xml:space="preserve"> começar a diminuir a partir do </w:t>
      </w:r>
      <w:r>
        <w:rPr>
          <w:b/>
        </w:rPr>
        <w:t xml:space="preserve">ap-paralelo-3 (4 </w:t>
      </w:r>
      <w:proofErr w:type="spellStart"/>
      <w:r>
        <w:rPr>
          <w:b/>
        </w:rPr>
        <w:t>threads</w:t>
      </w:r>
      <w:proofErr w:type="spellEnd"/>
      <w:r>
        <w:rPr>
          <w:b/>
        </w:rPr>
        <w:t>)</w:t>
      </w:r>
      <w:r>
        <w:t>, isto porque, na realidade não estamos a cri</w:t>
      </w:r>
      <w:r>
        <w:t xml:space="preserve">ar 4 </w:t>
      </w:r>
      <w:proofErr w:type="spellStart"/>
      <w:r>
        <w:t>threads</w:t>
      </w:r>
      <w:proofErr w:type="spellEnd"/>
      <w:r>
        <w:t xml:space="preserve">, mas sim 3 vezes 4 </w:t>
      </w:r>
      <w:proofErr w:type="spellStart"/>
      <w:r>
        <w:t>threads</w:t>
      </w:r>
      <w:proofErr w:type="spellEnd"/>
      <w:r>
        <w:t xml:space="preserve">, ou seja 4 </w:t>
      </w:r>
      <w:proofErr w:type="spellStart"/>
      <w:r>
        <w:t>threads</w:t>
      </w:r>
      <w:proofErr w:type="spellEnd"/>
      <w:r>
        <w:t xml:space="preserve"> por estágio, o que nos dá um total de </w:t>
      </w:r>
      <w:r>
        <w:rPr>
          <w:b/>
        </w:rPr>
        <w:t xml:space="preserve">12 </w:t>
      </w:r>
      <w:proofErr w:type="spellStart"/>
      <w:r>
        <w:rPr>
          <w:b/>
        </w:rPr>
        <w:t>threads</w:t>
      </w:r>
      <w:proofErr w:type="spellEnd"/>
      <w:r>
        <w:t xml:space="preserve">. Assim, para o mesmo valor do número de cores do nosso computador (8 cores), o aumento das </w:t>
      </w:r>
      <w:proofErr w:type="spellStart"/>
      <w:r>
        <w:t>threads</w:t>
      </w:r>
      <w:proofErr w:type="spellEnd"/>
      <w:r>
        <w:t xml:space="preserve"> só vai ajudar até um certo limite, que pode ser o</w:t>
      </w:r>
      <w:r>
        <w:t xml:space="preserve">bservado no gráfico. Esse limite pode ser explicado, porque o computador não tem cores disponíveis para fazer as </w:t>
      </w:r>
      <w:proofErr w:type="spellStart"/>
      <w:r>
        <w:t>threads</w:t>
      </w:r>
      <w:proofErr w:type="spellEnd"/>
      <w:r>
        <w:t xml:space="preserve"> em paralelo, portanto, estas vão ter </w:t>
      </w:r>
      <w:proofErr w:type="gramStart"/>
      <w:r>
        <w:t>que</w:t>
      </w:r>
      <w:proofErr w:type="gramEnd"/>
      <w:r>
        <w:t xml:space="preserve"> ficar em stand </w:t>
      </w:r>
      <w:proofErr w:type="spellStart"/>
      <w:r>
        <w:t>by</w:t>
      </w:r>
      <w:proofErr w:type="spellEnd"/>
      <w:r>
        <w:t xml:space="preserve">, a aguardar que as outras </w:t>
      </w:r>
      <w:proofErr w:type="spellStart"/>
      <w:r>
        <w:t>threads</w:t>
      </w:r>
      <w:proofErr w:type="spellEnd"/>
      <w:r>
        <w:t xml:space="preserve"> terminarem para que o processador consiga </w:t>
      </w:r>
      <w:r>
        <w:t xml:space="preserve">“pegar nelas”. Ora a somar a este tempo de espera, temos também o tempo de criação e fecho de </w:t>
      </w:r>
      <w:proofErr w:type="spellStart"/>
      <w:r>
        <w:t>threads</w:t>
      </w:r>
      <w:proofErr w:type="spellEnd"/>
      <w:r>
        <w:t xml:space="preserve"> que podem nem ter chegado a fazer nada. Com isto, consegue-se concluir que o </w:t>
      </w:r>
      <w:proofErr w:type="spellStart"/>
      <w:r>
        <w:t>throughput</w:t>
      </w:r>
      <w:proofErr w:type="spellEnd"/>
      <w:r>
        <w:t xml:space="preserve"> iria diminuir com o aumento do número de </w:t>
      </w:r>
      <w:proofErr w:type="spellStart"/>
      <w:r>
        <w:t>threads</w:t>
      </w:r>
      <w:proofErr w:type="spellEnd"/>
      <w:r>
        <w:t xml:space="preserve">. </w:t>
      </w:r>
    </w:p>
    <w:p w14:paraId="65517643" w14:textId="77777777" w:rsidR="00891C89" w:rsidRDefault="0050015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firstLine="720"/>
        <w:jc w:val="both"/>
        <w:rPr>
          <w:color w:val="000000"/>
        </w:rPr>
      </w:pPr>
      <w:r>
        <w:t>Relativamente a</w:t>
      </w:r>
      <w:r>
        <w:t xml:space="preserve">o aumento do </w:t>
      </w:r>
      <w:proofErr w:type="spellStart"/>
      <w:r>
        <w:t>throughput</w:t>
      </w:r>
      <w:proofErr w:type="spellEnd"/>
      <w:r>
        <w:t xml:space="preserve"> ser diferente para os diversos </w:t>
      </w:r>
      <w:proofErr w:type="spellStart"/>
      <w:r>
        <w:t>datasets</w:t>
      </w:r>
      <w:proofErr w:type="spellEnd"/>
      <w:r>
        <w:t xml:space="preserve">, tal pode ser explicado, porque existem imagens maiores que outras, que levam muito tempo a realizar o </w:t>
      </w:r>
      <w:proofErr w:type="spellStart"/>
      <w:r>
        <w:t>watermark</w:t>
      </w:r>
      <w:proofErr w:type="spellEnd"/>
      <w:r>
        <w:t xml:space="preserve"> e pouco a realizar o </w:t>
      </w:r>
      <w:proofErr w:type="spellStart"/>
      <w:r>
        <w:t>resize</w:t>
      </w:r>
      <w:proofErr w:type="spellEnd"/>
      <w:r>
        <w:t xml:space="preserve"> e </w:t>
      </w:r>
      <w:proofErr w:type="spellStart"/>
      <w:r>
        <w:t>thumbnail</w:t>
      </w:r>
      <w:proofErr w:type="spellEnd"/>
      <w:r>
        <w:t>. No entanto, este aumento do tempo de r</w:t>
      </w:r>
      <w:r>
        <w:t xml:space="preserve">ealização do </w:t>
      </w:r>
      <w:proofErr w:type="spellStart"/>
      <w:r>
        <w:t>watermark</w:t>
      </w:r>
      <w:proofErr w:type="spellEnd"/>
      <w:r>
        <w:t xml:space="preserve"> é suficiente para provocar uma diminuição no valor de imagens por minuto.</w:t>
      </w:r>
      <w:r>
        <w:br w:type="page"/>
      </w:r>
    </w:p>
    <w:p w14:paraId="0132E134" w14:textId="77777777" w:rsidR="00891C89" w:rsidRDefault="00500153">
      <w:pPr>
        <w:pStyle w:val="Heading1"/>
        <w:numPr>
          <w:ilvl w:val="0"/>
          <w:numId w:val="3"/>
        </w:numPr>
      </w:pPr>
      <w:r>
        <w:lastRenderedPageBreak/>
        <w:t>Otimiza</w:t>
      </w:r>
      <w:r>
        <w:rPr>
          <w:color w:val="000000"/>
        </w:rPr>
        <w:t>ções</w:t>
      </w:r>
    </w:p>
    <w:p w14:paraId="17F63AD8" w14:textId="77777777" w:rsidR="00891C89" w:rsidRDefault="00891C89"/>
    <w:p w14:paraId="5C3C37BA" w14:textId="77777777" w:rsidR="00891C89" w:rsidRDefault="00500153">
      <w:pPr>
        <w:ind w:firstLine="720"/>
        <w:jc w:val="both"/>
      </w:pPr>
      <w:r>
        <w:t>Relativamente ao tema das otimizações, acreditamos que o nosso código ficou num estado bastante robusto. Quer isto dizer que, embora possa não se</w:t>
      </w:r>
      <w:r>
        <w:t xml:space="preserve">r a melhor solução para todos os casos, é sem dúvida uma </w:t>
      </w:r>
      <w:proofErr w:type="spellStart"/>
      <w:r>
        <w:t>óptima</w:t>
      </w:r>
      <w:proofErr w:type="spellEnd"/>
      <w:r>
        <w:t xml:space="preserve"> solução para a maioria deles. </w:t>
      </w:r>
    </w:p>
    <w:p w14:paraId="0D32B5F3" w14:textId="77777777" w:rsidR="00891C89" w:rsidRDefault="00500153">
      <w:pPr>
        <w:ind w:firstLine="720"/>
        <w:jc w:val="both"/>
      </w:pPr>
      <w:r>
        <w:t xml:space="preserve">Passando agora a explicar, foram feitos os dois testes: realizar a </w:t>
      </w:r>
      <w:proofErr w:type="spellStart"/>
      <w:r>
        <w:t>thumbnail</w:t>
      </w:r>
      <w:proofErr w:type="spellEnd"/>
      <w:r>
        <w:t xml:space="preserve"> só após a </w:t>
      </w:r>
      <w:proofErr w:type="spellStart"/>
      <w:r>
        <w:t>resize</w:t>
      </w:r>
      <w:proofErr w:type="spellEnd"/>
      <w:r>
        <w:t xml:space="preserve"> ou logo após </w:t>
      </w:r>
      <w:proofErr w:type="spellStart"/>
      <w:r>
        <w:t>watermark</w:t>
      </w:r>
      <w:proofErr w:type="spellEnd"/>
      <w:r>
        <w:t>. Verificou-se que o melhor resultado depende</w:t>
      </w:r>
      <w:r>
        <w:t xml:space="preserve"> do número de cores do computador assim como do número de </w:t>
      </w:r>
      <w:proofErr w:type="spellStart"/>
      <w:r>
        <w:t>threads</w:t>
      </w:r>
      <w:proofErr w:type="spellEnd"/>
      <w:r>
        <w:t xml:space="preserve"> fornecidos. Isto é, se for um computador recente e fornecermos um número baixo de </w:t>
      </w:r>
      <w:proofErr w:type="spellStart"/>
      <w:r>
        <w:t>threads</w:t>
      </w:r>
      <w:proofErr w:type="spellEnd"/>
      <w:r>
        <w:t xml:space="preserve"> por estágio (~3), então é mais rápido fazer o </w:t>
      </w:r>
      <w:proofErr w:type="spellStart"/>
      <w:r>
        <w:t>resize</w:t>
      </w:r>
      <w:proofErr w:type="spellEnd"/>
      <w:r>
        <w:t xml:space="preserve"> (estágio 2) e o </w:t>
      </w:r>
      <w:proofErr w:type="spellStart"/>
      <w:r>
        <w:t>thumbnail</w:t>
      </w:r>
      <w:proofErr w:type="spellEnd"/>
      <w:r>
        <w:t xml:space="preserve"> (estágio 3) logo após</w:t>
      </w:r>
      <w:r>
        <w:t xml:space="preserve"> o </w:t>
      </w:r>
      <w:proofErr w:type="spellStart"/>
      <w:r>
        <w:t>watermark</w:t>
      </w:r>
      <w:proofErr w:type="spellEnd"/>
      <w:r>
        <w:t xml:space="preserve"> (estágio 1). No entanto, caso o teste seja na mesma num computador </w:t>
      </w:r>
      <w:proofErr w:type="gramStart"/>
      <w:r>
        <w:t>recente</w:t>
      </w:r>
      <w:proofErr w:type="gramEnd"/>
      <w:r>
        <w:t xml:space="preserve"> mas destas vez se forneça um número alto de </w:t>
      </w:r>
      <w:proofErr w:type="spellStart"/>
      <w:r>
        <w:t>threads</w:t>
      </w:r>
      <w:proofErr w:type="spellEnd"/>
      <w:r>
        <w:t xml:space="preserve"> por estágio (10+), então o resultado será pior, mais lento, se fizermos o </w:t>
      </w:r>
      <w:proofErr w:type="spellStart"/>
      <w:r>
        <w:t>resize</w:t>
      </w:r>
      <w:proofErr w:type="spellEnd"/>
      <w:r>
        <w:t xml:space="preserve"> (estágio 2) e o </w:t>
      </w:r>
      <w:proofErr w:type="spellStart"/>
      <w:r>
        <w:t>thumbnail</w:t>
      </w:r>
      <w:proofErr w:type="spellEnd"/>
      <w:r>
        <w:t xml:space="preserve"> (estágio </w:t>
      </w:r>
      <w:r>
        <w:t xml:space="preserve">3) logo após o </w:t>
      </w:r>
      <w:proofErr w:type="spellStart"/>
      <w:r>
        <w:t>watermark</w:t>
      </w:r>
      <w:proofErr w:type="spellEnd"/>
      <w:r>
        <w:t xml:space="preserve"> (estágio 1). Isto deve-se ao facto de termos todos </w:t>
      </w:r>
      <w:proofErr w:type="gramStart"/>
      <w:r>
        <w:t>os cores</w:t>
      </w:r>
      <w:proofErr w:type="gramEnd"/>
      <w:r>
        <w:t xml:space="preserve"> do processador ocupados, não adiantando nada criar novas </w:t>
      </w:r>
      <w:proofErr w:type="spellStart"/>
      <w:r>
        <w:t>threads</w:t>
      </w:r>
      <w:proofErr w:type="spellEnd"/>
      <w:r>
        <w:t xml:space="preserve">, porque não existem cores disponíveis que as possam utilizar. Daí estas </w:t>
      </w:r>
      <w:proofErr w:type="spellStart"/>
      <w:r>
        <w:t>threads</w:t>
      </w:r>
      <w:proofErr w:type="spellEnd"/>
      <w:r>
        <w:t xml:space="preserve"> terem </w:t>
      </w:r>
      <w:proofErr w:type="gramStart"/>
      <w:r>
        <w:t>que</w:t>
      </w:r>
      <w:proofErr w:type="gramEnd"/>
      <w:r>
        <w:t xml:space="preserve"> ficar em stand </w:t>
      </w:r>
      <w:proofErr w:type="spellStart"/>
      <w:r>
        <w:t>b</w:t>
      </w:r>
      <w:r>
        <w:t>y</w:t>
      </w:r>
      <w:proofErr w:type="spellEnd"/>
      <w:r>
        <w:t xml:space="preserve"> à espera da sua oportunidade de executar.</w:t>
      </w:r>
    </w:p>
    <w:p w14:paraId="6D7ADF20" w14:textId="77777777" w:rsidR="00891C89" w:rsidRDefault="00500153">
      <w:pPr>
        <w:ind w:firstLine="720"/>
        <w:jc w:val="both"/>
      </w:pPr>
      <w:r>
        <w:t xml:space="preserve">Outro aspeto que podia ter sido </w:t>
      </w:r>
      <w:proofErr w:type="spellStart"/>
      <w:r>
        <w:t>optimizado</w:t>
      </w:r>
      <w:proofErr w:type="spellEnd"/>
      <w:r>
        <w:t xml:space="preserve"> no nosso código, seria a não utilização de </w:t>
      </w:r>
      <w:proofErr w:type="spellStart"/>
      <w:r>
        <w:t>mutex</w:t>
      </w:r>
      <w:proofErr w:type="spellEnd"/>
      <w:r>
        <w:t xml:space="preserve">. Isto porque, a sua utilização para a resolução do </w:t>
      </w:r>
      <w:proofErr w:type="spellStart"/>
      <w:r>
        <w:t>projecto</w:t>
      </w:r>
      <w:proofErr w:type="spellEnd"/>
      <w:r>
        <w:t xml:space="preserve"> não é necessária e aumenta o tempo de execução da aplicação,</w:t>
      </w:r>
      <w:r>
        <w:t xml:space="preserve"> dado que o </w:t>
      </w:r>
      <w:proofErr w:type="spellStart"/>
      <w:r>
        <w:t>mutex</w:t>
      </w:r>
      <w:proofErr w:type="spellEnd"/>
      <w:r>
        <w:t xml:space="preserve"> bloqueia uma zona do código para que apenas uma </w:t>
      </w:r>
      <w:proofErr w:type="spellStart"/>
      <w:r>
        <w:t>thread</w:t>
      </w:r>
      <w:proofErr w:type="spellEnd"/>
      <w:r>
        <w:t xml:space="preserve"> consiga ler ou escrever o resultado. Assim sendo e de modo a explicar a nossa escolha final dos </w:t>
      </w:r>
      <w:proofErr w:type="spellStart"/>
      <w:r>
        <w:t>mutex</w:t>
      </w:r>
      <w:proofErr w:type="spellEnd"/>
      <w:r>
        <w:t xml:space="preserve">, podemos dizer que testamos ambas as soluções com sucesso: com </w:t>
      </w:r>
      <w:proofErr w:type="spellStart"/>
      <w:r>
        <w:t>mutex</w:t>
      </w:r>
      <w:proofErr w:type="spellEnd"/>
      <w:r>
        <w:t xml:space="preserve"> e sem </w:t>
      </w:r>
      <w:proofErr w:type="spellStart"/>
      <w:r>
        <w:t>mutex</w:t>
      </w:r>
      <w:proofErr w:type="spellEnd"/>
      <w:r>
        <w:t>,</w:t>
      </w:r>
      <w:r>
        <w:t xml:space="preserve"> solução na qual era escrito um número </w:t>
      </w:r>
      <w:proofErr w:type="spellStart"/>
      <w:r>
        <w:t>default</w:t>
      </w:r>
      <w:proofErr w:type="spellEnd"/>
      <w:r>
        <w:t xml:space="preserve"> na </w:t>
      </w:r>
      <w:proofErr w:type="spellStart"/>
      <w:r>
        <w:t>pipe</w:t>
      </w:r>
      <w:proofErr w:type="spellEnd"/>
      <w:r>
        <w:t xml:space="preserve">, para que as </w:t>
      </w:r>
      <w:proofErr w:type="spellStart"/>
      <w:r>
        <w:t>threads</w:t>
      </w:r>
      <w:proofErr w:type="spellEnd"/>
      <w:r>
        <w:t xml:space="preserve"> identificassem a sua condição de paragem. </w:t>
      </w:r>
    </w:p>
    <w:p w14:paraId="1DCEC324" w14:textId="77777777" w:rsidR="00891C89" w:rsidRDefault="00500153">
      <w:pPr>
        <w:ind w:firstLine="720"/>
        <w:jc w:val="both"/>
      </w:pPr>
      <w:r>
        <w:t xml:space="preserve">Em suma, a solução dos </w:t>
      </w:r>
      <w:proofErr w:type="spellStart"/>
      <w:r>
        <w:t>mutex</w:t>
      </w:r>
      <w:proofErr w:type="spellEnd"/>
      <w:r>
        <w:t xml:space="preserve"> acabou por se revelar não só a solução mais compacta e elegante, como uma solução que coloca em prática todo</w:t>
      </w:r>
      <w:r>
        <w:t>s os conhecimentos obtidos nas aulas teóricas.</w:t>
      </w:r>
    </w:p>
    <w:p w14:paraId="202100F1" w14:textId="77777777" w:rsidR="00891C89" w:rsidRDefault="00891C89">
      <w:pPr>
        <w:ind w:firstLine="720"/>
        <w:jc w:val="both"/>
      </w:pPr>
    </w:p>
    <w:p w14:paraId="2D2DCE41" w14:textId="77777777" w:rsidR="00891C89" w:rsidRDefault="00500153">
      <w:pPr>
        <w:pStyle w:val="Heading1"/>
        <w:numPr>
          <w:ilvl w:val="0"/>
          <w:numId w:val="3"/>
        </w:numPr>
      </w:pPr>
      <w:r>
        <w:t>Conclus</w:t>
      </w:r>
      <w:r>
        <w:t>ão</w:t>
      </w:r>
    </w:p>
    <w:p w14:paraId="514E7000" w14:textId="77777777" w:rsidR="00891C89" w:rsidRDefault="00500153">
      <w:pPr>
        <w:spacing w:after="140" w:line="276" w:lineRule="auto"/>
        <w:ind w:firstLine="720"/>
        <w:jc w:val="both"/>
      </w:pPr>
      <w:r>
        <w:br/>
      </w:r>
      <w:r>
        <w:tab/>
        <w:t xml:space="preserve">O desenvolvimento deste trabalho permitiu expandir o conhecimento obtido até agora sobre as </w:t>
      </w:r>
      <w:proofErr w:type="spellStart"/>
      <w:r>
        <w:t>threads</w:t>
      </w:r>
      <w:proofErr w:type="spellEnd"/>
      <w:r>
        <w:t xml:space="preserve">, assim como, a controlar a maneira destas obterem informações de </w:t>
      </w:r>
      <w:proofErr w:type="spellStart"/>
      <w:r>
        <w:t>pipes</w:t>
      </w:r>
      <w:proofErr w:type="spellEnd"/>
      <w:r>
        <w:t>. Para além disto, a melho</w:t>
      </w:r>
      <w:r>
        <w:t xml:space="preserve">r aprendizagem que conseguimos levar deste </w:t>
      </w:r>
      <w:proofErr w:type="spellStart"/>
      <w:r>
        <w:t>projecto</w:t>
      </w:r>
      <w:proofErr w:type="spellEnd"/>
      <w:r>
        <w:t xml:space="preserve"> são as múltiplas opções para resolver o problema da “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”, isto é, de ter várias </w:t>
      </w:r>
      <w:proofErr w:type="spellStart"/>
      <w:r>
        <w:t>threads</w:t>
      </w:r>
      <w:proofErr w:type="spellEnd"/>
      <w:r>
        <w:t xml:space="preserve"> a acederem e a modificarem um recurso comum em paralelo. As duas melhores opções que resolvem este probl</w:t>
      </w:r>
      <w:r>
        <w:t xml:space="preserve">ema e que foram testadas neste </w:t>
      </w:r>
      <w:proofErr w:type="spellStart"/>
      <w:r>
        <w:t>projecto</w:t>
      </w:r>
      <w:proofErr w:type="spellEnd"/>
      <w:r>
        <w:t xml:space="preserve"> foram:</w:t>
      </w:r>
    </w:p>
    <w:p w14:paraId="492B886A" w14:textId="77777777" w:rsidR="00891C89" w:rsidRDefault="00500153">
      <w:pPr>
        <w:numPr>
          <w:ilvl w:val="0"/>
          <w:numId w:val="2"/>
        </w:numPr>
        <w:spacing w:line="276" w:lineRule="auto"/>
        <w:jc w:val="both"/>
      </w:pPr>
      <w:r>
        <w:t xml:space="preserve">A escrita de valores </w:t>
      </w:r>
      <w:proofErr w:type="spellStart"/>
      <w:r>
        <w:t>default</w:t>
      </w:r>
      <w:proofErr w:type="spellEnd"/>
      <w:r>
        <w:t xml:space="preserve"> para a </w:t>
      </w:r>
      <w:proofErr w:type="spellStart"/>
      <w:r>
        <w:t>pipe</w:t>
      </w:r>
      <w:proofErr w:type="spellEnd"/>
      <w:r>
        <w:t xml:space="preserve"> </w:t>
      </w:r>
      <w:proofErr w:type="gramStart"/>
      <w:r>
        <w:t>de modo a que</w:t>
      </w:r>
      <w:proofErr w:type="gramEnd"/>
      <w:r>
        <w:t xml:space="preserve"> as </w:t>
      </w:r>
      <w:proofErr w:type="spellStart"/>
      <w:r>
        <w:t>threads</w:t>
      </w:r>
      <w:proofErr w:type="spellEnd"/>
      <w:r>
        <w:t xml:space="preserve"> saibam a sua condição de saída (sem utilização de </w:t>
      </w:r>
      <w:proofErr w:type="spellStart"/>
      <w:r>
        <w:t>mutex</w:t>
      </w:r>
      <w:proofErr w:type="spellEnd"/>
      <w:r>
        <w:t xml:space="preserve">). Neste caso, como cada valor ao ser lido pela </w:t>
      </w:r>
      <w:proofErr w:type="spellStart"/>
      <w:r>
        <w:t>pipe</w:t>
      </w:r>
      <w:proofErr w:type="spellEnd"/>
      <w:r>
        <w:t xml:space="preserve">, sai da </w:t>
      </w:r>
      <w:proofErr w:type="spellStart"/>
      <w:r>
        <w:t>pipe</w:t>
      </w:r>
      <w:proofErr w:type="spellEnd"/>
      <w:r>
        <w:t xml:space="preserve">, temos a certeza </w:t>
      </w:r>
      <w:proofErr w:type="gramStart"/>
      <w:r>
        <w:t>que</w:t>
      </w:r>
      <w:proofErr w:type="gramEnd"/>
      <w:r>
        <w:t xml:space="preserve"> cada </w:t>
      </w:r>
      <w:proofErr w:type="spellStart"/>
      <w:r>
        <w:t>thread</w:t>
      </w:r>
      <w:proofErr w:type="spellEnd"/>
      <w:r>
        <w:t xml:space="preserve"> só lê um nome/referência de imagem d</w:t>
      </w:r>
      <w:r>
        <w:t>e cada vez.</w:t>
      </w:r>
    </w:p>
    <w:p w14:paraId="261D313D" w14:textId="77777777" w:rsidR="00891C89" w:rsidRDefault="00500153">
      <w:pPr>
        <w:numPr>
          <w:ilvl w:val="0"/>
          <w:numId w:val="2"/>
        </w:numPr>
        <w:spacing w:after="140" w:line="276" w:lineRule="auto"/>
        <w:jc w:val="both"/>
      </w:pPr>
      <w:r>
        <w:t xml:space="preserve">A utilização de </w:t>
      </w:r>
      <w:proofErr w:type="spellStart"/>
      <w:r>
        <w:t>mutex</w:t>
      </w:r>
      <w:proofErr w:type="spellEnd"/>
      <w:r>
        <w:t xml:space="preserve">. Assim, conseguimos garantir que em cada altura de leitura ou de escrita de uma zona crítica (zona que é acedida por mais do que uma </w:t>
      </w:r>
      <w:proofErr w:type="spellStart"/>
      <w:r>
        <w:t>thread</w:t>
      </w:r>
      <w:proofErr w:type="spellEnd"/>
      <w:r>
        <w:t xml:space="preserve">), temos apenas uma </w:t>
      </w:r>
      <w:proofErr w:type="spellStart"/>
      <w:r>
        <w:t>thread</w:t>
      </w:r>
      <w:proofErr w:type="spellEnd"/>
      <w:r>
        <w:t xml:space="preserve"> a fazer essa tarefa, seja ela ler ou escrever, enquanto </w:t>
      </w:r>
      <w:r>
        <w:t>essa variável fica bloqueada para esse uso.</w:t>
      </w:r>
    </w:p>
    <w:p w14:paraId="48F6A5C2" w14:textId="77777777" w:rsidR="00891C89" w:rsidRDefault="00500153">
      <w:pPr>
        <w:spacing w:after="140" w:line="276" w:lineRule="auto"/>
        <w:ind w:firstLine="720"/>
        <w:jc w:val="both"/>
      </w:pPr>
      <w:r>
        <w:t>Deste modo, terminamos a nossa parte experimental da disciplina que contribuiu bastante para a consolidação dos conhecimentos adquiridos.</w:t>
      </w:r>
    </w:p>
    <w:sectPr w:rsidR="00891C89">
      <w:footerReference w:type="default" r:id="rId13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82B7" w14:textId="77777777" w:rsidR="00000000" w:rsidRDefault="00500153">
      <w:r>
        <w:separator/>
      </w:r>
    </w:p>
  </w:endnote>
  <w:endnote w:type="continuationSeparator" w:id="0">
    <w:p w14:paraId="0C065617" w14:textId="77777777" w:rsidR="00000000" w:rsidRDefault="0050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10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3FC85" w14:textId="2BAFD48B" w:rsidR="00991458" w:rsidRDefault="00991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C57CE" w14:textId="77777777" w:rsidR="00891C89" w:rsidRDefault="00891C8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59FE" w14:textId="77777777" w:rsidR="00000000" w:rsidRDefault="00500153">
      <w:r>
        <w:separator/>
      </w:r>
    </w:p>
  </w:footnote>
  <w:footnote w:type="continuationSeparator" w:id="0">
    <w:p w14:paraId="08E1BFB1" w14:textId="77777777" w:rsidR="00000000" w:rsidRDefault="0050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97F"/>
    <w:multiLevelType w:val="multilevel"/>
    <w:tmpl w:val="09C29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6E2C4E"/>
    <w:multiLevelType w:val="multilevel"/>
    <w:tmpl w:val="AA2E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528B9"/>
    <w:multiLevelType w:val="multilevel"/>
    <w:tmpl w:val="D7321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C01A8E"/>
    <w:multiLevelType w:val="multilevel"/>
    <w:tmpl w:val="D0FCC868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num w:numId="1" w16cid:durableId="1264648215">
    <w:abstractNumId w:val="1"/>
  </w:num>
  <w:num w:numId="2" w16cid:durableId="598752772">
    <w:abstractNumId w:val="2"/>
  </w:num>
  <w:num w:numId="3" w16cid:durableId="2069068758">
    <w:abstractNumId w:val="3"/>
  </w:num>
  <w:num w:numId="4" w16cid:durableId="13585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89"/>
    <w:rsid w:val="00500153"/>
    <w:rsid w:val="00891C89"/>
    <w:rsid w:val="00991458"/>
    <w:rsid w:val="00A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18C7"/>
  <w15:docId w15:val="{A5F656B3-E819-45F8-BF26-FBE877CF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Liberation Sans" w:hAnsi="Liberation Sans" w:cs="Liberation Sans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4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458"/>
  </w:style>
  <w:style w:type="paragraph" w:styleId="Footer">
    <w:name w:val="footer"/>
    <w:basedOn w:val="Normal"/>
    <w:link w:val="FooterChar"/>
    <w:uiPriority w:val="99"/>
    <w:unhideWhenUsed/>
    <w:rsid w:val="00991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2422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Tadeia</cp:lastModifiedBy>
  <cp:revision>4</cp:revision>
  <dcterms:created xsi:type="dcterms:W3CDTF">2023-01-15T01:04:00Z</dcterms:created>
  <dcterms:modified xsi:type="dcterms:W3CDTF">2023-01-15T01:11:00Z</dcterms:modified>
</cp:coreProperties>
</file>