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35ED" w:rsidRPr="006B72AA" w:rsidRDefault="009935ED" w:rsidP="00295314">
      <w:pPr>
        <w:pStyle w:val="Ttulo1"/>
        <w:spacing w:after="240" w:line="240" w:lineRule="auto"/>
        <w:jc w:val="both"/>
        <w:rPr>
          <w:b/>
          <w:color w:val="44546A" w:themeColor="text2"/>
          <w:sz w:val="40"/>
        </w:rPr>
      </w:pPr>
      <w:r w:rsidRPr="006B72AA">
        <w:rPr>
          <w:b/>
          <w:color w:val="44546A" w:themeColor="text2"/>
          <w:sz w:val="40"/>
        </w:rPr>
        <w:t>PROYECTO INTERMODULAR (DÍA 1)</w:t>
      </w:r>
    </w:p>
    <w:p w:rsidR="009935ED" w:rsidRDefault="00116E1D" w:rsidP="00295314">
      <w:pPr>
        <w:spacing w:before="240" w:after="240" w:line="240" w:lineRule="auto"/>
        <w:jc w:val="both"/>
      </w:pPr>
      <w:r>
        <w:rPr>
          <w:b/>
        </w:rPr>
        <w:t>Integrantes</w:t>
      </w:r>
      <w:r w:rsidR="009935ED" w:rsidRPr="00116E1D">
        <w:rPr>
          <w:b/>
        </w:rPr>
        <w:t>:</w:t>
      </w:r>
      <w:r w:rsidR="009935ED">
        <w:t xml:space="preserve"> </w:t>
      </w:r>
      <w:r w:rsidR="009935ED" w:rsidRPr="009935ED">
        <w:rPr>
          <w:color w:val="002060"/>
        </w:rPr>
        <w:t xml:space="preserve">Iván Rodríguez, Pablo Ventero y Rubén Vázquez. </w:t>
      </w:r>
    </w:p>
    <w:p w:rsidR="00AA04E6" w:rsidRDefault="009935ED" w:rsidP="00295314">
      <w:pPr>
        <w:spacing w:before="240" w:after="240" w:line="240" w:lineRule="auto"/>
        <w:jc w:val="both"/>
        <w:rPr>
          <w:color w:val="002060"/>
        </w:rPr>
      </w:pPr>
      <w:r w:rsidRPr="009935ED">
        <w:rPr>
          <w:b/>
        </w:rPr>
        <w:t>Proyecto Elegido:</w:t>
      </w:r>
      <w:r>
        <w:t xml:space="preserve"> </w:t>
      </w:r>
      <w:r w:rsidRPr="00116E1D">
        <w:rPr>
          <w:color w:val="002060"/>
        </w:rPr>
        <w:t xml:space="preserve">Opción </w:t>
      </w:r>
      <w:r w:rsidR="00116E1D" w:rsidRPr="00116E1D">
        <w:rPr>
          <w:color w:val="002060"/>
        </w:rPr>
        <w:t>D</w:t>
      </w:r>
      <w:r w:rsidRPr="00116E1D">
        <w:rPr>
          <w:color w:val="002060"/>
        </w:rPr>
        <w:t xml:space="preserve"> - Gestión de una liga</w:t>
      </w:r>
      <w:r w:rsidR="0044489F" w:rsidRPr="00116E1D">
        <w:rPr>
          <w:color w:val="002060"/>
        </w:rPr>
        <w:t xml:space="preserve"> de </w:t>
      </w:r>
      <w:r w:rsidRPr="00116E1D">
        <w:rPr>
          <w:color w:val="002060"/>
        </w:rPr>
        <w:t>bolera.</w:t>
      </w:r>
    </w:p>
    <w:p w:rsidR="00295314" w:rsidRDefault="00295314" w:rsidP="00295314">
      <w:pPr>
        <w:spacing w:before="240" w:after="240" w:line="240" w:lineRule="auto"/>
        <w:jc w:val="both"/>
        <w:rPr>
          <w:color w:val="002060"/>
        </w:rPr>
      </w:pPr>
      <w:r w:rsidRPr="00295314">
        <w:rPr>
          <w:b/>
          <w:noProof/>
          <w:color w:val="44546A" w:themeColor="text2"/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5749239</wp:posOffset>
            </wp:positionH>
            <wp:positionV relativeFrom="paragraph">
              <wp:posOffset>266903</wp:posOffset>
            </wp:positionV>
            <wp:extent cx="1455420" cy="1404620"/>
            <wp:effectExtent l="0" t="0" r="0" b="5080"/>
            <wp:wrapSquare wrapText="bothSides"/>
            <wp:docPr id="4" name="Imagen 4" descr="C:\Users\FP\Downloads\Gemini_Generated_Image_httd2ohttd2oht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P\Downloads\Gemini_Generated_Image_httd2ohttd2ohtt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18" t="10449" r="28213" b="13659"/>
                    <a:stretch/>
                  </pic:blipFill>
                  <pic:spPr bwMode="auto">
                    <a:xfrm>
                      <a:off x="0" y="0"/>
                      <a:ext cx="145542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95314" w:rsidRPr="00B342FF" w:rsidRDefault="00295314" w:rsidP="00295314">
      <w:pPr>
        <w:spacing w:before="240" w:line="240" w:lineRule="auto"/>
        <w:jc w:val="both"/>
        <w:rPr>
          <w:b/>
          <w:i/>
          <w:color w:val="44546A" w:themeColor="text2"/>
          <w:sz w:val="28"/>
        </w:rPr>
      </w:pPr>
      <w:r w:rsidRPr="00B342FF">
        <w:rPr>
          <w:b/>
          <w:i/>
          <w:color w:val="44546A" w:themeColor="text2"/>
          <w:sz w:val="28"/>
        </w:rPr>
        <w:t>Explicación del proyecto:</w:t>
      </w:r>
    </w:p>
    <w:p w:rsidR="006B72AA" w:rsidRPr="006B72AA" w:rsidRDefault="006B72AA" w:rsidP="00295314">
      <w:pPr>
        <w:spacing w:before="240" w:after="240" w:line="240" w:lineRule="auto"/>
        <w:jc w:val="both"/>
        <w:rPr>
          <w:color w:val="002060"/>
        </w:rPr>
      </w:pPr>
      <w:r w:rsidRPr="006B72AA">
        <w:rPr>
          <w:b/>
          <w:color w:val="002060"/>
        </w:rPr>
        <w:t>Bolera Plenazo</w:t>
      </w:r>
      <w:r w:rsidRPr="006B72AA">
        <w:rPr>
          <w:color w:val="002060"/>
        </w:rPr>
        <w:t xml:space="preserve"> organiza una liga local limitada a un máximo de </w:t>
      </w:r>
      <w:r>
        <w:rPr>
          <w:color w:val="002060"/>
        </w:rPr>
        <w:t>10</w:t>
      </w:r>
      <w:r w:rsidRPr="006B72AA">
        <w:rPr>
          <w:color w:val="002060"/>
        </w:rPr>
        <w:t xml:space="preserve"> parejas.</w:t>
      </w:r>
    </w:p>
    <w:p w:rsidR="006B72AA" w:rsidRDefault="006B72AA" w:rsidP="00295314">
      <w:pPr>
        <w:spacing w:before="240" w:after="240" w:line="240" w:lineRule="auto"/>
        <w:jc w:val="both"/>
        <w:rPr>
          <w:color w:val="002060"/>
        </w:rPr>
      </w:pPr>
      <w:r w:rsidRPr="006B72AA">
        <w:rPr>
          <w:color w:val="002060"/>
        </w:rPr>
        <w:t>Necesitan una aplicación informática para gestionar de forma eficiente los jugadores, los partidos, los resultados y la clasificación en tiempo real. Además, el sistema debe incluir un control de alertas que avise automáticamente cuando una pista ya esté reservada para evitar confusiones</w:t>
      </w:r>
    </w:p>
    <w:p w:rsidR="00AA04E6" w:rsidRPr="006B72AA" w:rsidRDefault="00AA04E6" w:rsidP="00295314">
      <w:pPr>
        <w:spacing w:before="240" w:after="240" w:line="240" w:lineRule="auto"/>
        <w:jc w:val="both"/>
        <w:rPr>
          <w:color w:val="002060"/>
        </w:rPr>
      </w:pPr>
    </w:p>
    <w:p w:rsidR="009935ED" w:rsidRPr="00295314" w:rsidRDefault="00295314" w:rsidP="00295314">
      <w:pPr>
        <w:pStyle w:val="Ttulo2"/>
        <w:spacing w:before="240" w:after="240" w:line="240" w:lineRule="auto"/>
        <w:jc w:val="both"/>
        <w:rPr>
          <w:b/>
          <w:color w:val="44546A" w:themeColor="text2"/>
          <w:sz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89FFB45">
            <wp:simplePos x="0" y="0"/>
            <wp:positionH relativeFrom="margin">
              <wp:posOffset>4457039</wp:posOffset>
            </wp:positionH>
            <wp:positionV relativeFrom="margin">
              <wp:posOffset>3796004</wp:posOffset>
            </wp:positionV>
            <wp:extent cx="1468755" cy="979805"/>
            <wp:effectExtent l="19050" t="0" r="17145" b="296545"/>
            <wp:wrapSquare wrapText="bothSides"/>
            <wp:docPr id="7" name="Imagen 7" descr="Rentabilidad financiera: cálculo y signific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entabilidad financiera: cálculo y significad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97980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5ED" w:rsidRPr="00295314">
        <w:rPr>
          <w:b/>
          <w:color w:val="44546A" w:themeColor="text2"/>
          <w:sz w:val="32"/>
        </w:rPr>
        <w:t>Reparto de Tareas y Responsabilidades</w:t>
      </w:r>
    </w:p>
    <w:p w:rsidR="009935ED" w:rsidRDefault="009935ED" w:rsidP="00295314">
      <w:pPr>
        <w:spacing w:before="240" w:after="240" w:line="240" w:lineRule="auto"/>
        <w:jc w:val="both"/>
      </w:pPr>
      <w:r w:rsidRPr="009935ED">
        <w:rPr>
          <w:b/>
        </w:rPr>
        <w:t>Persona 1 (Rub</w:t>
      </w:r>
      <w:r>
        <w:rPr>
          <w:b/>
        </w:rPr>
        <w:t>é</w:t>
      </w:r>
      <w:r w:rsidRPr="009935ED">
        <w:rPr>
          <w:b/>
        </w:rPr>
        <w:t>n):</w:t>
      </w:r>
      <w:r w:rsidRPr="009935ED">
        <w:t xml:space="preserve"> </w:t>
      </w:r>
      <w:r w:rsidRPr="009935ED">
        <w:rPr>
          <w:color w:val="002060"/>
        </w:rPr>
        <w:t xml:space="preserve">Responsable principal de Base de Datos y Servidor. Se encargará del diseño del modelo E/R, normalización, script SQL y del despliegue en AWS/Ubuntu mediante conexión SSH. </w:t>
      </w:r>
    </w:p>
    <w:p w:rsidR="009935ED" w:rsidRDefault="009935ED" w:rsidP="00295314">
      <w:pPr>
        <w:spacing w:before="240" w:after="240" w:line="240" w:lineRule="auto"/>
        <w:jc w:val="both"/>
      </w:pPr>
      <w:r w:rsidRPr="009935ED">
        <w:rPr>
          <w:b/>
        </w:rPr>
        <w:t xml:space="preserve">Persona 2 </w:t>
      </w:r>
      <w:r>
        <w:rPr>
          <w:b/>
        </w:rPr>
        <w:t>(</w:t>
      </w:r>
      <w:r w:rsidRPr="009935ED">
        <w:rPr>
          <w:b/>
        </w:rPr>
        <w:t>Pablo):</w:t>
      </w:r>
      <w:r w:rsidRPr="009935ED">
        <w:t xml:space="preserve"> </w:t>
      </w:r>
      <w:r w:rsidRPr="009935ED">
        <w:rPr>
          <w:color w:val="002060"/>
        </w:rPr>
        <w:t xml:space="preserve">Responsable principal de Programación. Se encargará de la lógica de negocio en Java, conexión JDBC, gestión de excepciones propias, sistema de logs y desarrollo de los tests unitarios.  </w:t>
      </w:r>
    </w:p>
    <w:p w:rsidR="0044489F" w:rsidRDefault="009935ED" w:rsidP="00295314">
      <w:pPr>
        <w:spacing w:before="240" w:after="240" w:line="240" w:lineRule="auto"/>
        <w:jc w:val="both"/>
        <w:rPr>
          <w:color w:val="002060"/>
        </w:rPr>
      </w:pPr>
      <w:r w:rsidRPr="009935ED">
        <w:rPr>
          <w:b/>
        </w:rPr>
        <w:t>Persona 3 (</w:t>
      </w:r>
      <w:r>
        <w:rPr>
          <w:b/>
        </w:rPr>
        <w:t>I</w:t>
      </w:r>
      <w:r w:rsidRPr="009935ED">
        <w:rPr>
          <w:b/>
        </w:rPr>
        <w:t>ván):</w:t>
      </w:r>
      <w:r w:rsidRPr="009935ED">
        <w:t xml:space="preserve"> </w:t>
      </w:r>
      <w:r w:rsidRPr="009935ED">
        <w:rPr>
          <w:color w:val="002060"/>
        </w:rPr>
        <w:t>Responsable principal de Interfaz y Documentación. Se encargará del diseño de las pantallas (Swing/JavaFX), generación de Javadoc, el informe exportable en HTML y la redacción de la memoria técnica.</w:t>
      </w:r>
      <w:r w:rsidR="00295314" w:rsidRPr="00295314">
        <w:rPr>
          <w:noProof/>
        </w:rPr>
        <w:t xml:space="preserve"> </w:t>
      </w:r>
    </w:p>
    <w:p w:rsidR="00295314" w:rsidRPr="0044489F" w:rsidRDefault="00295314" w:rsidP="00295314">
      <w:pPr>
        <w:spacing w:before="240" w:after="240" w:line="240" w:lineRule="auto"/>
        <w:jc w:val="both"/>
        <w:rPr>
          <w:color w:val="002060"/>
        </w:rPr>
      </w:pPr>
    </w:p>
    <w:p w:rsidR="0044489F" w:rsidRDefault="009935ED" w:rsidP="00295314">
      <w:pPr>
        <w:pStyle w:val="Ttulo1"/>
        <w:spacing w:line="240" w:lineRule="auto"/>
        <w:jc w:val="both"/>
      </w:pPr>
      <w:r>
        <w:t>Análisis de riesgos del puesto (IPE)</w:t>
      </w:r>
    </w:p>
    <w:p w:rsidR="0044489F" w:rsidRPr="00C463F5" w:rsidRDefault="00295314" w:rsidP="00295314">
      <w:pPr>
        <w:spacing w:before="240" w:line="240" w:lineRule="auto"/>
        <w:jc w:val="both"/>
        <w:rPr>
          <w:b/>
          <w:color w:val="44546A" w:themeColor="text2"/>
          <w:sz w:val="28"/>
        </w:rPr>
      </w:pPr>
      <w:r w:rsidRPr="00C463F5">
        <w:rPr>
          <w:noProof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4022395</wp:posOffset>
            </wp:positionH>
            <wp:positionV relativeFrom="margin">
              <wp:posOffset>6868922</wp:posOffset>
            </wp:positionV>
            <wp:extent cx="2346325" cy="1272540"/>
            <wp:effectExtent l="19050" t="0" r="15875" b="403860"/>
            <wp:wrapSquare wrapText="bothSides"/>
            <wp:docPr id="3" name="Imagen 3" descr="Ergonomía informática: guía esencial para un trabajo saludable y efi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gonomía informática: guía esencial para un trabajo saludable y efici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325" cy="12725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89F" w:rsidRPr="00C463F5">
        <w:rPr>
          <w:b/>
          <w:color w:val="44546A" w:themeColor="text2"/>
          <w:sz w:val="28"/>
        </w:rPr>
        <w:t xml:space="preserve">En el </w:t>
      </w:r>
      <w:r w:rsidR="00D40F60">
        <w:rPr>
          <w:b/>
          <w:color w:val="44546A" w:themeColor="text2"/>
          <w:sz w:val="28"/>
        </w:rPr>
        <w:t>puesto de trabajo</w:t>
      </w:r>
      <w:r w:rsidR="0044489F" w:rsidRPr="00C463F5">
        <w:rPr>
          <w:b/>
          <w:color w:val="44546A" w:themeColor="text2"/>
          <w:sz w:val="28"/>
        </w:rPr>
        <w:t xml:space="preserve"> (Clase)</w:t>
      </w:r>
    </w:p>
    <w:p w:rsidR="0044489F" w:rsidRPr="0044489F" w:rsidRDefault="0044489F" w:rsidP="00295314">
      <w:pPr>
        <w:spacing w:before="240" w:line="240" w:lineRule="auto"/>
        <w:jc w:val="both"/>
        <w:rPr>
          <w:color w:val="002060"/>
        </w:rPr>
      </w:pPr>
      <w:r w:rsidRPr="0044489F">
        <w:rPr>
          <w:b/>
        </w:rPr>
        <w:t>El equipo y las pantallas:</w:t>
      </w:r>
      <w:r w:rsidRPr="0044489F">
        <w:t xml:space="preserve"> </w:t>
      </w:r>
      <w:r w:rsidRPr="0044489F">
        <w:rPr>
          <w:color w:val="002060"/>
        </w:rPr>
        <w:t>Toda la parte de los ordenadores va de lujo. Las pantallas se pueden reclinar muy bien para no forzar la postura</w:t>
      </w:r>
      <w:r>
        <w:rPr>
          <w:color w:val="002060"/>
        </w:rPr>
        <w:t xml:space="preserve"> del cuerpo</w:t>
      </w:r>
      <w:r w:rsidRPr="0044489F">
        <w:rPr>
          <w:color w:val="002060"/>
        </w:rPr>
        <w:t xml:space="preserve"> y la iluminación de la clase es correcta.</w:t>
      </w:r>
    </w:p>
    <w:p w:rsidR="0044489F" w:rsidRPr="0044489F" w:rsidRDefault="0044489F" w:rsidP="00295314">
      <w:pPr>
        <w:spacing w:before="240" w:line="240" w:lineRule="auto"/>
        <w:jc w:val="both"/>
        <w:rPr>
          <w:color w:val="002060"/>
        </w:rPr>
      </w:pPr>
      <w:r w:rsidRPr="0044489F">
        <w:rPr>
          <w:b/>
        </w:rPr>
        <w:t>Teclado y muñecas:</w:t>
      </w:r>
      <w:r w:rsidRPr="0044489F">
        <w:t xml:space="preserve"> </w:t>
      </w:r>
      <w:r w:rsidRPr="0044489F">
        <w:rPr>
          <w:color w:val="002060"/>
        </w:rPr>
        <w:t>El teclado es ergonómico y está en una buena posición. Esto nos viene genial para escribir cómodos y evitar dolores en las muñecas o el síndrome del túnel carpiano.</w:t>
      </w:r>
    </w:p>
    <w:p w:rsidR="0044489F" w:rsidRPr="0044489F" w:rsidRDefault="0044489F" w:rsidP="00295314">
      <w:pPr>
        <w:spacing w:before="240" w:line="240" w:lineRule="auto"/>
        <w:jc w:val="both"/>
        <w:rPr>
          <w:color w:val="002060"/>
        </w:rPr>
      </w:pPr>
      <w:r w:rsidRPr="0044489F">
        <w:rPr>
          <w:b/>
        </w:rPr>
        <w:t>Seguridad:</w:t>
      </w:r>
      <w:r w:rsidRPr="0044489F">
        <w:t xml:space="preserve"> </w:t>
      </w:r>
      <w:r w:rsidRPr="0044489F">
        <w:rPr>
          <w:color w:val="002060"/>
        </w:rPr>
        <w:t>Todo el tema de los cables, enchufes e instalaciones es totalmente seguro y está bien recogido por el suelo y las mesas para evitar tropiezos</w:t>
      </w:r>
      <w:r>
        <w:rPr>
          <w:color w:val="002060"/>
        </w:rPr>
        <w:t xml:space="preserve"> o accidentes</w:t>
      </w:r>
      <w:r w:rsidRPr="0044489F">
        <w:rPr>
          <w:color w:val="002060"/>
        </w:rPr>
        <w:t>.</w:t>
      </w:r>
    </w:p>
    <w:p w:rsidR="00295314" w:rsidRDefault="00295314" w:rsidP="00295314">
      <w:pPr>
        <w:spacing w:before="240" w:line="240" w:lineRule="auto"/>
        <w:jc w:val="both"/>
        <w:rPr>
          <w:color w:val="002060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4939504</wp:posOffset>
            </wp:positionH>
            <wp:positionV relativeFrom="margin">
              <wp:posOffset>-140818</wp:posOffset>
            </wp:positionV>
            <wp:extent cx="1290320" cy="776605"/>
            <wp:effectExtent l="133350" t="76200" r="81280" b="137795"/>
            <wp:wrapSquare wrapText="bothSides"/>
            <wp:docPr id="9" name="Imagen 9" descr="Sillas ergonómicas para dolores lumb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illas ergonómicas para dolores lumbare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320" cy="77660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89F">
        <w:rPr>
          <w:b/>
        </w:rPr>
        <w:t>Riesgo laboral</w:t>
      </w:r>
      <w:r w:rsidR="0044489F" w:rsidRPr="0044489F">
        <w:rPr>
          <w:b/>
        </w:rPr>
        <w:t xml:space="preserve"> (Las sillas):</w:t>
      </w:r>
      <w:r w:rsidR="0044489F" w:rsidRPr="0044489F">
        <w:t xml:space="preserve"> </w:t>
      </w:r>
      <w:r w:rsidR="0044489F" w:rsidRPr="0044489F">
        <w:rPr>
          <w:color w:val="002060"/>
        </w:rPr>
        <w:t xml:space="preserve">El único problema real del aula son las sillas, que son incómodas y no se pueden regular en altura. Al tener que pasar tantas horas seguidas sentados programando, tenemos </w:t>
      </w:r>
      <w:r w:rsidR="0044489F">
        <w:rPr>
          <w:color w:val="002060"/>
        </w:rPr>
        <w:t xml:space="preserve">el </w:t>
      </w:r>
      <w:r w:rsidR="0044489F" w:rsidRPr="0044489F">
        <w:rPr>
          <w:color w:val="002060"/>
        </w:rPr>
        <w:t>riesgo de acabar con dolores de espalda, lumbares o contracturas en el cuello.</w:t>
      </w:r>
    </w:p>
    <w:p w:rsidR="0095483A" w:rsidRDefault="0095483A" w:rsidP="00295314">
      <w:pPr>
        <w:spacing w:before="240" w:line="240" w:lineRule="auto"/>
        <w:jc w:val="both"/>
        <w:rPr>
          <w:color w:val="002060"/>
        </w:rPr>
      </w:pPr>
      <w:r>
        <w:rPr>
          <w:b/>
          <w:bCs/>
        </w:rPr>
        <w:t>Ruido y estrés:</w:t>
      </w:r>
      <w:r>
        <w:t xml:space="preserve"> </w:t>
      </w:r>
      <w:r w:rsidRPr="0095483A">
        <w:rPr>
          <w:color w:val="002060"/>
        </w:rPr>
        <w:t xml:space="preserve">En el aula hay mucho </w:t>
      </w:r>
      <w:r>
        <w:rPr>
          <w:color w:val="002060"/>
        </w:rPr>
        <w:t>ruido</w:t>
      </w:r>
      <w:r w:rsidRPr="0095483A">
        <w:rPr>
          <w:color w:val="002060"/>
        </w:rPr>
        <w:t xml:space="preserve"> porque todos los grupos hablan a la vez, lo que dificulta concentrarse con el código. Estar tantas horas con ese ruido constante puede provocar dolor de cabeza, estrés o ansiedad, sobre todo si te bloqueas con la programación.</w:t>
      </w:r>
    </w:p>
    <w:p w:rsidR="00C463F5" w:rsidRDefault="00C463F5" w:rsidP="00295314">
      <w:pPr>
        <w:spacing w:before="240" w:line="240" w:lineRule="auto"/>
        <w:jc w:val="both"/>
        <w:rPr>
          <w:color w:val="002060"/>
        </w:rPr>
      </w:pPr>
    </w:p>
    <w:p w:rsidR="0095483A" w:rsidRPr="00C463F5" w:rsidRDefault="00295314" w:rsidP="00295314">
      <w:pPr>
        <w:spacing w:before="240" w:line="240" w:lineRule="auto"/>
        <w:jc w:val="both"/>
        <w:rPr>
          <w:b/>
          <w:color w:val="44546A" w:themeColor="text2"/>
          <w:sz w:val="28"/>
        </w:rPr>
      </w:pPr>
      <w:r w:rsidRPr="00C463F5">
        <w:rPr>
          <w:noProof/>
          <w:sz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4507484</wp:posOffset>
            </wp:positionH>
            <wp:positionV relativeFrom="margin">
              <wp:posOffset>2068881</wp:posOffset>
            </wp:positionV>
            <wp:extent cx="1609090" cy="904240"/>
            <wp:effectExtent l="133350" t="76200" r="67310" b="12446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ipos de Clases de Informática que Puedes Impartir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90" cy="9042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83A" w:rsidRPr="00C463F5">
        <w:rPr>
          <w:b/>
          <w:color w:val="44546A" w:themeColor="text2"/>
          <w:sz w:val="28"/>
        </w:rPr>
        <w:t>En Casa</w:t>
      </w:r>
    </w:p>
    <w:p w:rsidR="0095483A" w:rsidRDefault="0095483A" w:rsidP="00295314">
      <w:pPr>
        <w:spacing w:before="240" w:line="240" w:lineRule="auto"/>
        <w:jc w:val="both"/>
        <w:rPr>
          <w:color w:val="002060"/>
        </w:rPr>
      </w:pPr>
      <w:r w:rsidRPr="0095483A">
        <w:rPr>
          <w:b/>
        </w:rPr>
        <w:t>Espacio y equipos:</w:t>
      </w:r>
      <w:r w:rsidRPr="0095483A">
        <w:t xml:space="preserve"> </w:t>
      </w:r>
      <w:r w:rsidRPr="0095483A">
        <w:rPr>
          <w:color w:val="002060"/>
        </w:rPr>
        <w:t>En casa el puesto de trabajo es totalmente seguro. No hay riesgos de postura</w:t>
      </w:r>
      <w:r>
        <w:rPr>
          <w:color w:val="002060"/>
        </w:rPr>
        <w:t xml:space="preserve"> incomoda, ya que la silla es ergonómica y se ajusta a la espalda de cada persona</w:t>
      </w:r>
      <w:r w:rsidRPr="0095483A">
        <w:rPr>
          <w:color w:val="002060"/>
        </w:rPr>
        <w:t xml:space="preserve">, la iluminación es </w:t>
      </w:r>
      <w:r>
        <w:rPr>
          <w:color w:val="002060"/>
        </w:rPr>
        <w:t>adecuada</w:t>
      </w:r>
      <w:r w:rsidRPr="0095483A">
        <w:rPr>
          <w:color w:val="002060"/>
        </w:rPr>
        <w:t xml:space="preserve"> y los cables están bien organizados</w:t>
      </w:r>
      <w:r>
        <w:rPr>
          <w:color w:val="002060"/>
        </w:rPr>
        <w:t xml:space="preserve"> por lo que previene ante cualquier posible caída o accidente</w:t>
      </w:r>
      <w:r w:rsidRPr="0095483A">
        <w:rPr>
          <w:color w:val="002060"/>
        </w:rPr>
        <w:t>.</w:t>
      </w:r>
    </w:p>
    <w:p w:rsidR="0095483A" w:rsidRDefault="00116E1D" w:rsidP="00295314">
      <w:pPr>
        <w:spacing w:before="240" w:line="240" w:lineRule="auto"/>
        <w:jc w:val="both"/>
        <w:rPr>
          <w:color w:val="002060"/>
        </w:rPr>
      </w:pPr>
      <w:r>
        <w:rPr>
          <w:b/>
          <w:bCs/>
        </w:rPr>
        <w:t>Carga mental:</w:t>
      </w:r>
      <w:r>
        <w:t xml:space="preserve"> </w:t>
      </w:r>
      <w:r w:rsidRPr="00116E1D">
        <w:rPr>
          <w:color w:val="002060"/>
        </w:rPr>
        <w:t xml:space="preserve">El mayor problema en casa es cuando te bloqueas con un fallo en el código. Al no tener un horario fijo, te </w:t>
      </w:r>
      <w:r>
        <w:rPr>
          <w:color w:val="002060"/>
        </w:rPr>
        <w:t xml:space="preserve">empeñas en </w:t>
      </w:r>
      <w:r w:rsidRPr="00116E1D">
        <w:rPr>
          <w:color w:val="002060"/>
        </w:rPr>
        <w:t>intentar solucionarlo, pasas demasiadas horas pensando en lo mismo y luego cuesta un montón desconectar la cabeza para poder irte a dormir y descansar bien.</w:t>
      </w:r>
    </w:p>
    <w:p w:rsidR="00B342FF" w:rsidRDefault="00B342FF" w:rsidP="00295314">
      <w:pPr>
        <w:spacing w:before="240" w:line="240" w:lineRule="auto"/>
        <w:jc w:val="both"/>
        <w:rPr>
          <w:color w:val="002060"/>
        </w:rPr>
      </w:pPr>
    </w:p>
    <w:p w:rsidR="00B342FF" w:rsidRDefault="00B342FF" w:rsidP="00B342FF">
      <w:pPr>
        <w:pStyle w:val="Ttulo1"/>
        <w:spacing w:after="240" w:line="240" w:lineRule="auto"/>
        <w:jc w:val="both"/>
        <w:rPr>
          <w:b/>
          <w:color w:val="44546A" w:themeColor="text2"/>
          <w:sz w:val="40"/>
        </w:rPr>
      </w:pPr>
      <w:r w:rsidRPr="00B342FF">
        <w:rPr>
          <w:noProof/>
          <w:color w:val="002060"/>
        </w:rPr>
        <w:drawing>
          <wp:anchor distT="0" distB="0" distL="114300" distR="114300" simplePos="0" relativeHeight="251663360" behindDoc="0" locked="0" layoutInCell="1" allowOverlap="1" wp14:anchorId="21419D7C">
            <wp:simplePos x="0" y="0"/>
            <wp:positionH relativeFrom="margin">
              <wp:posOffset>5107305</wp:posOffset>
            </wp:positionH>
            <wp:positionV relativeFrom="margin">
              <wp:posOffset>4522470</wp:posOffset>
            </wp:positionV>
            <wp:extent cx="1184910" cy="1542415"/>
            <wp:effectExtent l="0" t="0" r="0" b="63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9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72AA">
        <w:rPr>
          <w:b/>
          <w:color w:val="44546A" w:themeColor="text2"/>
          <w:sz w:val="40"/>
        </w:rPr>
        <w:t xml:space="preserve">PROYECTO INTERMODULAR (DÍA </w:t>
      </w:r>
      <w:r>
        <w:rPr>
          <w:b/>
          <w:color w:val="44546A" w:themeColor="text2"/>
          <w:sz w:val="40"/>
        </w:rPr>
        <w:t>2</w:t>
      </w:r>
      <w:r w:rsidRPr="006B72AA">
        <w:rPr>
          <w:b/>
          <w:color w:val="44546A" w:themeColor="text2"/>
          <w:sz w:val="40"/>
        </w:rPr>
        <w:t>)</w:t>
      </w:r>
    </w:p>
    <w:p w:rsidR="00B342FF" w:rsidRPr="00F97A9D" w:rsidRDefault="00B342FF" w:rsidP="00B342FF">
      <w:pPr>
        <w:spacing w:before="240" w:after="0" w:line="240" w:lineRule="auto"/>
        <w:jc w:val="both"/>
        <w:rPr>
          <w:color w:val="002060"/>
        </w:rPr>
      </w:pPr>
      <w:r w:rsidRPr="00F97A9D">
        <w:rPr>
          <w:b/>
        </w:rPr>
        <w:t>Enlace</w:t>
      </w:r>
      <w:r>
        <w:rPr>
          <w:b/>
        </w:rPr>
        <w:t xml:space="preserve"> </w:t>
      </w:r>
      <w:r w:rsidRPr="00F97A9D">
        <w:rPr>
          <w:b/>
        </w:rPr>
        <w:t>al repositorio principal:</w:t>
      </w:r>
      <w:r>
        <w:t xml:space="preserve"> </w:t>
      </w:r>
      <w:hyperlink r:id="rId14" w:history="1">
        <w:r w:rsidRPr="00E22B05">
          <w:rPr>
            <w:rStyle w:val="Hipervnculo"/>
          </w:rPr>
          <w:t>https://github.com/RubenVS44/Plenazo_Intermodular</w:t>
        </w:r>
      </w:hyperlink>
      <w:r>
        <w:t xml:space="preserve"> </w:t>
      </w:r>
    </w:p>
    <w:p w:rsidR="00B342FF" w:rsidRPr="00B342FF" w:rsidRDefault="00B342FF" w:rsidP="00B342FF">
      <w:pPr>
        <w:spacing w:before="240" w:after="0" w:line="240" w:lineRule="auto"/>
        <w:jc w:val="both"/>
        <w:rPr>
          <w:color w:val="002060"/>
        </w:rPr>
      </w:pPr>
      <w:r w:rsidRPr="00F97A9D">
        <w:rPr>
          <w:color w:val="002060"/>
        </w:rPr>
        <w:t>Creación de un repositorio común y estructura de las ramas: 1 rama principal, y una rama para cada desarrollador que podrá integrar sus cambios posteriormente mediante un pull request.</w:t>
      </w:r>
      <w:r w:rsidRPr="00B342FF">
        <w:rPr>
          <w:noProof/>
        </w:rPr>
        <w:t xml:space="preserve"> </w:t>
      </w:r>
    </w:p>
    <w:p w:rsidR="00B342FF" w:rsidRPr="00F24EF5" w:rsidRDefault="00B342FF" w:rsidP="00B342FF">
      <w:pPr>
        <w:spacing w:before="240" w:after="0" w:line="240" w:lineRule="auto"/>
        <w:jc w:val="both"/>
        <w:rPr>
          <w:b/>
          <w:color w:val="002060"/>
        </w:rPr>
      </w:pPr>
      <w:r w:rsidRPr="003F39FF">
        <w:rPr>
          <w:color w:val="002060"/>
        </w:rPr>
        <w:t>Añadimos el primer archivo importante -&gt;</w:t>
      </w:r>
      <w:r w:rsidRPr="003F39FF">
        <w:rPr>
          <w:b/>
          <w:color w:val="002060"/>
        </w:rPr>
        <w:t xml:space="preserve"> </w:t>
      </w:r>
      <w:r w:rsidRPr="00F24EF5">
        <w:rPr>
          <w:b/>
        </w:rPr>
        <w:t>gitignore</w:t>
      </w:r>
    </w:p>
    <w:p w:rsidR="00B342FF" w:rsidRDefault="00B342FF" w:rsidP="00B342FF">
      <w:pPr>
        <w:spacing w:before="240" w:after="0" w:line="240" w:lineRule="auto"/>
        <w:jc w:val="both"/>
        <w:rPr>
          <w:color w:val="002060"/>
        </w:rPr>
      </w:pPr>
      <w:r w:rsidRPr="009D5E16">
        <w:rPr>
          <w:noProof/>
          <w:color w:val="002060"/>
        </w:rPr>
        <w:drawing>
          <wp:inline distT="0" distB="0" distL="0" distR="0" wp14:anchorId="797562D6" wp14:editId="275DAB46">
            <wp:extent cx="4762832" cy="164268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7156" cy="168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2FF" w:rsidRDefault="00B342FF" w:rsidP="00B342FF">
      <w:pPr>
        <w:rPr>
          <w:rFonts w:asciiTheme="majorHAnsi" w:eastAsiaTheme="majorEastAsia" w:hAnsiTheme="majorHAnsi" w:cstheme="majorBidi"/>
          <w:b/>
          <w:color w:val="002060"/>
          <w:sz w:val="32"/>
          <w:szCs w:val="32"/>
        </w:rPr>
      </w:pPr>
      <w:r>
        <w:rPr>
          <w:b/>
          <w:color w:val="002060"/>
        </w:rPr>
        <w:br w:type="page"/>
      </w:r>
    </w:p>
    <w:p w:rsidR="00B342FF" w:rsidRPr="00BE662A" w:rsidRDefault="00B342FF" w:rsidP="00B342FF">
      <w:pPr>
        <w:pStyle w:val="Ttulo1"/>
        <w:spacing w:after="240" w:line="240" w:lineRule="auto"/>
        <w:jc w:val="both"/>
        <w:rPr>
          <w:b/>
          <w:color w:val="002060"/>
        </w:rPr>
      </w:pPr>
      <w:r>
        <w:rPr>
          <w:b/>
          <w:color w:val="002060"/>
        </w:rPr>
        <w:lastRenderedPageBreak/>
        <w:t>Diagrama Entidad/Relación</w:t>
      </w:r>
    </w:p>
    <w:p w:rsidR="00B342FF" w:rsidRDefault="00B342FF" w:rsidP="00B342FF">
      <w:pPr>
        <w:spacing w:before="240" w:line="240" w:lineRule="auto"/>
        <w:jc w:val="both"/>
      </w:pPr>
      <w:r w:rsidRPr="00E13DFD">
        <w:rPr>
          <w:b/>
        </w:rPr>
        <w:t xml:space="preserve">Jugadores: </w:t>
      </w:r>
      <w:r w:rsidRPr="00BE662A">
        <w:rPr>
          <w:color w:val="002060"/>
        </w:rPr>
        <w:t>La tabla jugadores, que almacena la información de cada participante (nombre, correo, teléfono...). Como la liga de la bolera se compite en formato de dos contra dos, cada jugador se asocia a un registro de la tabla parejas mediante la clave foránea id_pareja.</w:t>
      </w:r>
    </w:p>
    <w:p w:rsidR="00B342FF" w:rsidRDefault="00B342FF" w:rsidP="00B342FF">
      <w:pPr>
        <w:spacing w:before="240" w:line="240" w:lineRule="auto"/>
        <w:jc w:val="both"/>
        <w:rPr>
          <w:color w:val="002060"/>
        </w:rPr>
      </w:pPr>
      <w:r w:rsidRPr="00BE662A">
        <w:rPr>
          <w:b/>
        </w:rPr>
        <w:t>Competición:</w:t>
      </w:r>
      <w:r>
        <w:t xml:space="preserve"> </w:t>
      </w:r>
      <w:r w:rsidRPr="00BE662A">
        <w:rPr>
          <w:color w:val="002060"/>
        </w:rPr>
        <w:t>Cuando dos parejas se enfrentan en una jornada del torneo, esa información queda guardada en la tabla partidos. En ella controlamos qué pareja actúa como id_pareja_local y cuál como id_pareja_visitante."</w:t>
      </w:r>
    </w:p>
    <w:p w:rsidR="00B342FF" w:rsidRPr="00BE662A" w:rsidRDefault="00B342FF" w:rsidP="00B342FF">
      <w:pPr>
        <w:spacing w:before="240" w:line="240" w:lineRule="auto"/>
        <w:jc w:val="both"/>
        <w:rPr>
          <w:color w:val="002060"/>
        </w:rPr>
      </w:pPr>
      <w:r w:rsidRPr="00BE662A">
        <w:rPr>
          <w:b/>
        </w:rPr>
        <w:t>Resultados:</w:t>
      </w:r>
      <w:r w:rsidRPr="00BE662A">
        <w:t xml:space="preserve"> </w:t>
      </w:r>
      <w:r w:rsidRPr="00BE662A">
        <w:rPr>
          <w:color w:val="002060"/>
        </w:rPr>
        <w:t>Para registrar lo que pasa cuando termina el juego, creamos la tabla resultados_clasificacion vinculada directamente al partido. Aquí anotamos los bolos_locales y bolos_visitantes derribados, lo que nos permite calcular de forma automática los puntos para la clasificación de la liga.</w:t>
      </w:r>
    </w:p>
    <w:p w:rsidR="00B342FF" w:rsidRDefault="00B342FF" w:rsidP="00B342FF">
      <w:pPr>
        <w:spacing w:before="240" w:line="240" w:lineRule="auto"/>
        <w:jc w:val="both"/>
        <w:rPr>
          <w:color w:val="002060"/>
        </w:rPr>
      </w:pPr>
      <w:r w:rsidRPr="00BE662A">
        <w:rPr>
          <w:b/>
        </w:rPr>
        <w:t>Bolera y horarios:</w:t>
      </w:r>
      <w:r w:rsidRPr="00BE662A">
        <w:t xml:space="preserve"> </w:t>
      </w:r>
      <w:r w:rsidRPr="00BE662A">
        <w:rPr>
          <w:color w:val="002060"/>
        </w:rPr>
        <w:t xml:space="preserve">Por último, para que se jueguen los partidos necesitamos la </w:t>
      </w:r>
      <w:r>
        <w:rPr>
          <w:color w:val="002060"/>
        </w:rPr>
        <w:t>bolera, para ello t</w:t>
      </w:r>
      <w:r w:rsidRPr="00BE662A">
        <w:rPr>
          <w:color w:val="002060"/>
        </w:rPr>
        <w:t xml:space="preserve">enemos la tabla pistas (con el número de </w:t>
      </w:r>
      <w:r>
        <w:rPr>
          <w:color w:val="002060"/>
        </w:rPr>
        <w:t xml:space="preserve">la </w:t>
      </w:r>
      <w:r w:rsidRPr="00BE662A">
        <w:rPr>
          <w:color w:val="002060"/>
        </w:rPr>
        <w:t xml:space="preserve">pista) y la tabla intermedia reservas_pistas. Esta última es clave porque une una pista, un partido y una fecha/hora concreta (fecha_hora), garantizando que no se puedan </w:t>
      </w:r>
      <w:r>
        <w:rPr>
          <w:color w:val="002060"/>
        </w:rPr>
        <w:t>jugar</w:t>
      </w:r>
      <w:r w:rsidRPr="00BE662A">
        <w:rPr>
          <w:color w:val="002060"/>
        </w:rPr>
        <w:t xml:space="preserve"> dos partidos en la misma pista al mismo tiempo.</w:t>
      </w:r>
    </w:p>
    <w:p w:rsidR="00B342FF" w:rsidRPr="00BE662A" w:rsidRDefault="00B342FF" w:rsidP="00B342FF">
      <w:pPr>
        <w:spacing w:before="240" w:line="240" w:lineRule="auto"/>
        <w:jc w:val="both"/>
        <w:rPr>
          <w:color w:val="002060"/>
        </w:rPr>
      </w:pPr>
      <w:r>
        <w:rPr>
          <w:noProof/>
        </w:rPr>
        <w:drawing>
          <wp:inline distT="0" distB="0" distL="0" distR="0" wp14:anchorId="4F8055E6" wp14:editId="096C3E9C">
            <wp:extent cx="4260935" cy="3972154"/>
            <wp:effectExtent l="0" t="0" r="635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ntidad-relación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041" cy="397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EA" w:rsidRDefault="00D36EEA" w:rsidP="00295314">
      <w:pPr>
        <w:spacing w:before="240" w:line="240" w:lineRule="auto"/>
        <w:jc w:val="both"/>
        <w:rPr>
          <w:color w:val="002060"/>
        </w:rPr>
      </w:pPr>
    </w:p>
    <w:p w:rsidR="00B342FF" w:rsidRDefault="00B342FF">
      <w:pPr>
        <w:rPr>
          <w:b/>
        </w:rPr>
      </w:pPr>
      <w:r>
        <w:rPr>
          <w:b/>
        </w:rPr>
        <w:br w:type="page"/>
      </w:r>
    </w:p>
    <w:p w:rsidR="00C44D87" w:rsidRPr="004B468D" w:rsidRDefault="004B468D" w:rsidP="004B468D">
      <w:pPr>
        <w:pStyle w:val="Ttulo1"/>
        <w:spacing w:after="240" w:line="240" w:lineRule="auto"/>
        <w:jc w:val="both"/>
        <w:rPr>
          <w:b/>
          <w:color w:val="44546A" w:themeColor="text2"/>
          <w:sz w:val="40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3922522</wp:posOffset>
            </wp:positionH>
            <wp:positionV relativeFrom="margin">
              <wp:posOffset>-80543</wp:posOffset>
            </wp:positionV>
            <wp:extent cx="1367790" cy="716280"/>
            <wp:effectExtent l="0" t="0" r="0" b="7620"/>
            <wp:wrapSquare wrapText="bothSides"/>
            <wp:docPr id="13" name="Imagen 13" descr="What is SQL? - Tech 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SQL? - Tech Monitor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79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0515" w:rsidRPr="00190515">
        <w:rPr>
          <w:b/>
          <w:color w:val="44546A" w:themeColor="text2"/>
          <w:sz w:val="40"/>
        </w:rPr>
        <w:t>PROYECTO INTERMODULAR (DÍA 3)</w:t>
      </w:r>
    </w:p>
    <w:p w:rsidR="001B5CBB" w:rsidRPr="001B5CBB" w:rsidRDefault="00190515" w:rsidP="001B5CBB">
      <w:pPr>
        <w:pStyle w:val="Ttulo1"/>
        <w:spacing w:after="240" w:line="240" w:lineRule="auto"/>
        <w:jc w:val="both"/>
        <w:rPr>
          <w:b/>
          <w:color w:val="002060"/>
          <w:sz w:val="22"/>
        </w:rPr>
      </w:pPr>
      <w:r w:rsidRPr="001B5CBB">
        <w:rPr>
          <w:b/>
          <w:color w:val="002060"/>
          <w:sz w:val="22"/>
        </w:rPr>
        <w:t xml:space="preserve">Implementación del Script SQL </w:t>
      </w:r>
    </w:p>
    <w:p w:rsidR="001B5CBB" w:rsidRPr="001B5CBB" w:rsidRDefault="00190515" w:rsidP="004B468D">
      <w:pPr>
        <w:spacing w:before="240" w:after="0" w:line="240" w:lineRule="auto"/>
        <w:jc w:val="both"/>
        <w:rPr>
          <w:color w:val="002060"/>
        </w:rPr>
      </w:pPr>
      <w:r w:rsidRPr="001B5CBB">
        <w:rPr>
          <w:color w:val="002060"/>
        </w:rPr>
        <w:t xml:space="preserve">Una vez validados los diagramas, el equipo </w:t>
      </w:r>
      <w:r w:rsidR="001B5CBB" w:rsidRPr="001B5CBB">
        <w:rPr>
          <w:color w:val="002060"/>
        </w:rPr>
        <w:t>se encargó</w:t>
      </w:r>
      <w:r w:rsidRPr="001B5CBB">
        <w:rPr>
          <w:color w:val="002060"/>
        </w:rPr>
        <w:t xml:space="preserve"> a trasladar el modelo relacional a código físico para la base de datos y </w:t>
      </w:r>
      <w:r w:rsidR="001B5CBB">
        <w:rPr>
          <w:color w:val="002060"/>
        </w:rPr>
        <w:t>empezar a</w:t>
      </w:r>
      <w:r w:rsidRPr="001B5CBB">
        <w:rPr>
          <w:color w:val="002060"/>
        </w:rPr>
        <w:t xml:space="preserve"> crear el proyecto de desarrollo.</w:t>
      </w:r>
    </w:p>
    <w:p w:rsidR="00820EB4" w:rsidRDefault="001B5CBB" w:rsidP="00820EB4">
      <w:pPr>
        <w:spacing w:before="240" w:line="240" w:lineRule="auto"/>
        <w:jc w:val="both"/>
        <w:rPr>
          <w:color w:val="002060"/>
        </w:rPr>
      </w:pPr>
      <w:r w:rsidRPr="001B5CBB">
        <w:rPr>
          <w:b/>
        </w:rPr>
        <w:t>El archivo de la Base de Datos (.sql):</w:t>
      </w:r>
      <w:r w:rsidRPr="001B5CBB">
        <w:t xml:space="preserve"> </w:t>
      </w:r>
      <w:r w:rsidRPr="001B5CBB">
        <w:rPr>
          <w:color w:val="002060"/>
        </w:rPr>
        <w:t>Escribimos el código para crear las tablas en el ordenador (con los comandos CREATE TABLE), asegurándonos de que todo estuviera bien conectado: los jugadores con sus parejas, y los partidos con sus pistas. Además, metimos unos cuantos jugadores y parejas de ejemplo a mano (con comandos INSERT) para tener datos falsos con los que hacer pruebas y ver que todo funcionaba bien desde el principio.</w:t>
      </w:r>
    </w:p>
    <w:p w:rsidR="00820EB4" w:rsidRDefault="00820EB4" w:rsidP="00820EB4">
      <w:pPr>
        <w:spacing w:line="240" w:lineRule="auto"/>
        <w:jc w:val="both"/>
        <w:rPr>
          <w:color w:val="002060"/>
        </w:rPr>
      </w:pPr>
    </w:p>
    <w:p w:rsidR="00820EB4" w:rsidRPr="00820EB4" w:rsidRDefault="00820EB4" w:rsidP="00820EB4">
      <w:pPr>
        <w:pStyle w:val="Ttulo1"/>
        <w:spacing w:before="0" w:after="160" w:line="240" w:lineRule="auto"/>
        <w:jc w:val="both"/>
        <w:rPr>
          <w:b/>
          <w:color w:val="44546A" w:themeColor="text2"/>
          <w:sz w:val="40"/>
        </w:rPr>
      </w:pPr>
      <w:r w:rsidRPr="00190515">
        <w:rPr>
          <w:b/>
          <w:color w:val="44546A" w:themeColor="text2"/>
          <w:sz w:val="40"/>
        </w:rPr>
        <w:t xml:space="preserve">PROYECTO INTERMODULAR (DÍA </w:t>
      </w:r>
      <w:r>
        <w:rPr>
          <w:b/>
          <w:color w:val="44546A" w:themeColor="text2"/>
          <w:sz w:val="40"/>
        </w:rPr>
        <w:t>4</w:t>
      </w:r>
      <w:r w:rsidRPr="00190515">
        <w:rPr>
          <w:b/>
          <w:color w:val="44546A" w:themeColor="text2"/>
          <w:sz w:val="40"/>
        </w:rPr>
        <w:t>)</w:t>
      </w:r>
    </w:p>
    <w:p w:rsidR="00820EB4" w:rsidRPr="00820EB4" w:rsidRDefault="00820EB4" w:rsidP="00820EB4">
      <w:pPr>
        <w:pStyle w:val="Ttulo1"/>
        <w:spacing w:after="240" w:line="240" w:lineRule="auto"/>
        <w:jc w:val="both"/>
        <w:rPr>
          <w:b/>
          <w:color w:val="002060"/>
          <w:sz w:val="22"/>
        </w:rPr>
      </w:pPr>
      <w:r w:rsidRPr="001B5CBB">
        <w:rPr>
          <w:b/>
          <w:color w:val="002060"/>
          <w:sz w:val="22"/>
        </w:rPr>
        <w:t>Estructura Inicial en Java</w:t>
      </w:r>
    </w:p>
    <w:p w:rsidR="004B468D" w:rsidRDefault="001B5CBB" w:rsidP="004B468D">
      <w:pPr>
        <w:spacing w:before="240" w:after="0" w:line="240" w:lineRule="auto"/>
        <w:jc w:val="both"/>
        <w:rPr>
          <w:color w:val="002060"/>
        </w:rPr>
      </w:pPr>
      <w:r w:rsidRPr="001B5CBB">
        <w:rPr>
          <w:b/>
        </w:rPr>
        <w:t>Los primeros archivos en Java:</w:t>
      </w:r>
      <w:r w:rsidRPr="001B5CBB">
        <w:t xml:space="preserve"> </w:t>
      </w:r>
      <w:r w:rsidRPr="001B5CBB">
        <w:rPr>
          <w:color w:val="002060"/>
        </w:rPr>
        <w:t>En nuestro programa de código, creamos los archivos básicos para empezar a trabajar: Jugador.java, Pareja.java y Pista.java. Estos archivos tienen por dentro las mismas características que pusimos en las tablas de la base de datos (como el nombre del jugador, el teléfono o el número de pista) para que el código y la base de datos hablen el mismo idioma.</w:t>
      </w:r>
    </w:p>
    <w:p w:rsidR="004B468D" w:rsidRPr="004B468D" w:rsidRDefault="001B5CBB" w:rsidP="004B468D">
      <w:pPr>
        <w:spacing w:before="240" w:after="0" w:line="240" w:lineRule="auto"/>
        <w:jc w:val="both"/>
        <w:rPr>
          <w:color w:val="002060"/>
        </w:rPr>
      </w:pPr>
      <w:r w:rsidRPr="001B5CBB">
        <w:rPr>
          <w:b/>
        </w:rPr>
        <w:t>Excepciones</w:t>
      </w:r>
      <w:r>
        <w:rPr>
          <w:b/>
        </w:rPr>
        <w:t xml:space="preserve"> propias</w:t>
      </w:r>
      <w:r w:rsidRPr="001B5CBB">
        <w:rPr>
          <w:b/>
        </w:rPr>
        <w:t>:</w:t>
      </w:r>
      <w:r>
        <w:rPr>
          <w:b/>
        </w:rPr>
        <w:t xml:space="preserve"> </w:t>
      </w:r>
      <w:r w:rsidRPr="001B5CBB">
        <w:rPr>
          <w:color w:val="002060"/>
        </w:rPr>
        <w:t>Creamos unos archivos especiales para controlar los errores, como JugadorDuplicadoException o PistaOcupadaException. Esto sirve para que, si alguien intenta apuntar a un jugador que ya está en la liga o reservar una pista a una hora que ya está pillada, el programa no se rompa ni se cierre, sino que salte un aviso controlado explicando el problema.</w:t>
      </w:r>
    </w:p>
    <w:p w:rsidR="001B5CBB" w:rsidRDefault="00C44D87" w:rsidP="004B468D">
      <w:pPr>
        <w:spacing w:before="240" w:after="0" w:line="240" w:lineRule="auto"/>
        <w:jc w:val="both"/>
        <w:rPr>
          <w:color w:val="002060"/>
        </w:rPr>
      </w:pPr>
      <w:r>
        <w:rPr>
          <w:b/>
        </w:rPr>
        <w:t>P</w:t>
      </w:r>
      <w:r w:rsidRPr="00C44D87">
        <w:rPr>
          <w:b/>
        </w:rPr>
        <w:t xml:space="preserve">ruebas (Tests): </w:t>
      </w:r>
      <w:r w:rsidRPr="00C44D87">
        <w:rPr>
          <w:color w:val="002060"/>
        </w:rPr>
        <w:t xml:space="preserve">Para estar 100% seguros de que el programa de la bolera no tenía fallos ocultos, programamos unos test automáticos. Lo bueno de esto es que el ordenador simula un montón de partidas, registros y puntuaciones de prueba él solo en un segundo. Estuvimos revisando y arreglando el código hasta que todas las pruebas pasaron con </w:t>
      </w:r>
      <w:r>
        <w:rPr>
          <w:color w:val="002060"/>
        </w:rPr>
        <w:t>éxito.</w:t>
      </w:r>
    </w:p>
    <w:p w:rsidR="00820EB4" w:rsidRDefault="00C33846" w:rsidP="00C33846">
      <w:pPr>
        <w:spacing w:before="240" w:line="240" w:lineRule="auto"/>
        <w:jc w:val="both"/>
        <w:rPr>
          <w:color w:val="002060"/>
        </w:rPr>
      </w:pPr>
      <w:r w:rsidRPr="00C33846">
        <w:rPr>
          <w:noProof/>
          <w:color w:val="002060"/>
        </w:rPr>
        <w:drawing>
          <wp:inline distT="0" distB="0" distL="0" distR="0" wp14:anchorId="4CA06C65" wp14:editId="0036B4C8">
            <wp:extent cx="5400040" cy="236664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846" w:rsidRDefault="00C33846">
      <w:pPr>
        <w:rPr>
          <w:color w:val="002060"/>
        </w:rPr>
      </w:pPr>
      <w:r>
        <w:rPr>
          <w:color w:val="002060"/>
        </w:rPr>
        <w:br w:type="page"/>
      </w:r>
    </w:p>
    <w:p w:rsidR="00C33846" w:rsidRPr="00C33846" w:rsidRDefault="009C567E" w:rsidP="00C33846">
      <w:pPr>
        <w:pStyle w:val="Ttulo1"/>
        <w:spacing w:before="0" w:after="160" w:line="240" w:lineRule="auto"/>
        <w:jc w:val="both"/>
        <w:rPr>
          <w:b/>
          <w:color w:val="44546A" w:themeColor="text2"/>
          <w:sz w:val="40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3928110</wp:posOffset>
            </wp:positionH>
            <wp:positionV relativeFrom="margin">
              <wp:posOffset>635</wp:posOffset>
            </wp:positionV>
            <wp:extent cx="1811020" cy="982345"/>
            <wp:effectExtent l="0" t="0" r="0" b="8255"/>
            <wp:wrapSquare wrapText="bothSides"/>
            <wp:docPr id="26" name="Imagen 26" descr="Qué es una interfaz y para qué sirve | Blog | Hosting Plus Espa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ué es una interfaz y para qué sirve | Blog | Hosting Plus Españ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02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3846" w:rsidRPr="00190515">
        <w:rPr>
          <w:b/>
          <w:color w:val="44546A" w:themeColor="text2"/>
          <w:sz w:val="40"/>
        </w:rPr>
        <w:t xml:space="preserve">PROYECTO INTERMODULAR (DÍA </w:t>
      </w:r>
      <w:r w:rsidR="00C33846">
        <w:rPr>
          <w:b/>
          <w:color w:val="44546A" w:themeColor="text2"/>
          <w:sz w:val="40"/>
        </w:rPr>
        <w:t>5</w:t>
      </w:r>
      <w:r w:rsidR="00C33846" w:rsidRPr="00190515">
        <w:rPr>
          <w:b/>
          <w:color w:val="44546A" w:themeColor="text2"/>
          <w:sz w:val="40"/>
        </w:rPr>
        <w:t>)</w:t>
      </w:r>
      <w:r w:rsidRPr="009C567E">
        <w:t xml:space="preserve"> </w:t>
      </w:r>
    </w:p>
    <w:p w:rsidR="00C33846" w:rsidRPr="00C33846" w:rsidRDefault="00C33846" w:rsidP="00C33846">
      <w:pPr>
        <w:pStyle w:val="Ttulo1"/>
        <w:spacing w:after="240" w:line="240" w:lineRule="auto"/>
        <w:jc w:val="both"/>
        <w:rPr>
          <w:b/>
          <w:color w:val="002060"/>
          <w:sz w:val="22"/>
        </w:rPr>
      </w:pPr>
      <w:r w:rsidRPr="00C33846">
        <w:rPr>
          <w:b/>
          <w:color w:val="002060"/>
          <w:sz w:val="22"/>
        </w:rPr>
        <w:t>Desarrollo de la interfaz gráfica y conexión con los datos</w:t>
      </w:r>
    </w:p>
    <w:p w:rsidR="00C33846" w:rsidRPr="00C33846" w:rsidRDefault="00C33846" w:rsidP="00C33846">
      <w:pPr>
        <w:pStyle w:val="NormalWeb"/>
        <w:rPr>
          <w:rFonts w:asciiTheme="minorHAnsi" w:eastAsiaTheme="minorHAnsi" w:hAnsiTheme="minorHAnsi" w:cstheme="minorBidi"/>
          <w:color w:val="002060"/>
          <w:sz w:val="22"/>
          <w:szCs w:val="22"/>
          <w:lang w:eastAsia="en-US"/>
        </w:rPr>
      </w:pPr>
      <w:r w:rsidRPr="00C33846">
        <w:rPr>
          <w:rFonts w:asciiTheme="minorHAnsi" w:eastAsiaTheme="minorHAnsi" w:hAnsiTheme="minorHAnsi" w:cstheme="minorBidi"/>
          <w:color w:val="002060"/>
          <w:sz w:val="22"/>
          <w:szCs w:val="22"/>
          <w:lang w:eastAsia="en-US"/>
        </w:rPr>
        <w:t xml:space="preserve">La interfaz incluye las siguientes secciones del negocio que programamos este día: </w:t>
      </w:r>
    </w:p>
    <w:p w:rsidR="00C33846" w:rsidRDefault="00AA04E6" w:rsidP="00AA04E6">
      <w:pPr>
        <w:pStyle w:val="NormalWeb"/>
        <w:jc w:val="both"/>
        <w:rPr>
          <w:rFonts w:asciiTheme="minorHAnsi" w:eastAsiaTheme="minorHAnsi" w:hAnsiTheme="minorHAnsi" w:cstheme="minorBidi"/>
          <w:color w:val="002060"/>
          <w:sz w:val="22"/>
          <w:szCs w:val="22"/>
          <w:lang w:eastAsia="en-US"/>
        </w:rPr>
      </w:pPr>
      <w:r w:rsidRPr="00AA04E6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 xml:space="preserve">Acceso organizado al panel: </w:t>
      </w:r>
      <w:r w:rsidR="00C33846" w:rsidRPr="00C33846">
        <w:rPr>
          <w:rFonts w:asciiTheme="minorHAnsi" w:eastAsiaTheme="minorHAnsi" w:hAnsiTheme="minorHAnsi" w:cstheme="minorBidi"/>
          <w:color w:val="002060"/>
          <w:sz w:val="22"/>
          <w:szCs w:val="22"/>
          <w:lang w:eastAsia="en-US"/>
        </w:rPr>
        <w:t xml:space="preserve">Un sistema visual con dos bloques. El primero es un formulario para iniciar sesión de forma segura y el segundo es un formulario específico para registrar las parejas que se vayan apuntando a la liga. </w:t>
      </w:r>
    </w:p>
    <w:p w:rsidR="00864A35" w:rsidRPr="009C567E" w:rsidRDefault="00864A35" w:rsidP="00864A35">
      <w:pPr>
        <w:pStyle w:val="Ttulo3"/>
        <w:spacing w:after="240" w:line="240" w:lineRule="auto"/>
        <w:jc w:val="both"/>
        <w:rPr>
          <w:rFonts w:asciiTheme="minorHAnsi" w:eastAsiaTheme="minorHAnsi" w:hAnsiTheme="minorHAnsi" w:cstheme="minorBidi"/>
          <w:color w:val="002060"/>
          <w:sz w:val="22"/>
          <w:szCs w:val="22"/>
        </w:rPr>
      </w:pPr>
      <w:r w:rsidRPr="009C567E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El botón de Cerrar Sesión:</w:t>
      </w:r>
      <w:r w:rsidRPr="009C567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BB58EB">
        <w:rPr>
          <w:rFonts w:asciiTheme="minorHAnsi" w:eastAsiaTheme="minorHAnsi" w:hAnsiTheme="minorHAnsi" w:cstheme="minorBidi"/>
          <w:color w:val="002060"/>
          <w:sz w:val="22"/>
          <w:szCs w:val="22"/>
        </w:rPr>
        <w:t>Añadimos un sistema de cierre de sesión interactivo. Al hacer clic, se activa un script que resetea la interfaz por completo; esconde los marcadores, informes y reservas, y regresa automáticamente al formulario de acceso origina</w:t>
      </w:r>
      <w:r w:rsidR="001E6231">
        <w:rPr>
          <w:rFonts w:asciiTheme="minorHAnsi" w:eastAsiaTheme="minorHAnsi" w:hAnsiTheme="minorHAnsi" w:cstheme="minorBidi"/>
          <w:color w:val="002060"/>
          <w:sz w:val="22"/>
          <w:szCs w:val="22"/>
        </w:rPr>
        <w:t>l.</w:t>
      </w:r>
    </w:p>
    <w:p w:rsidR="00864A35" w:rsidRPr="009C567E" w:rsidRDefault="00864A35" w:rsidP="00864A35">
      <w:pPr>
        <w:pStyle w:val="Ttulo3"/>
        <w:spacing w:after="240" w:line="240" w:lineRule="auto"/>
        <w:jc w:val="both"/>
        <w:rPr>
          <w:rFonts w:asciiTheme="minorHAnsi" w:eastAsiaTheme="minorHAnsi" w:hAnsiTheme="minorHAnsi" w:cstheme="minorBidi"/>
          <w:color w:val="002060"/>
          <w:sz w:val="22"/>
          <w:szCs w:val="22"/>
        </w:rPr>
      </w:pPr>
      <w:r w:rsidRPr="009C567E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El contador dinámico de partidos</w:t>
      </w:r>
      <w:r w:rsidRPr="009C567E">
        <w:rPr>
          <w:rFonts w:asciiTheme="minorHAnsi" w:eastAsiaTheme="minorHAnsi" w:hAnsiTheme="minorHAnsi" w:cstheme="minorBidi"/>
          <w:color w:val="002060"/>
          <w:sz w:val="22"/>
          <w:szCs w:val="22"/>
        </w:rPr>
        <w:t xml:space="preserve">: Un marcador inteligente en la parte de arriba de la web que suma un número de forma automática cada vez que rellenamos el formulario e insertamos una nueva reserva de pista con éxito.  </w:t>
      </w:r>
    </w:p>
    <w:p w:rsidR="00864A35" w:rsidRPr="00C33846" w:rsidRDefault="00864A35" w:rsidP="00864A35">
      <w:pPr>
        <w:pStyle w:val="Ttulo3"/>
        <w:spacing w:after="240" w:line="240" w:lineRule="auto"/>
        <w:jc w:val="both"/>
        <w:rPr>
          <w:rFonts w:asciiTheme="minorHAnsi" w:eastAsiaTheme="minorHAnsi" w:hAnsiTheme="minorHAnsi" w:cstheme="minorBidi"/>
          <w:color w:val="002060"/>
          <w:sz w:val="22"/>
          <w:szCs w:val="22"/>
        </w:rPr>
      </w:pPr>
      <w:r w:rsidRPr="009C567E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El consultor de sensores físicos:</w:t>
      </w:r>
      <w:r w:rsidRPr="009C567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9C567E">
        <w:rPr>
          <w:rFonts w:asciiTheme="minorHAnsi" w:eastAsiaTheme="minorHAnsi" w:hAnsiTheme="minorHAnsi" w:cstheme="minorBidi"/>
          <w:color w:val="002060"/>
          <w:sz w:val="22"/>
          <w:szCs w:val="22"/>
        </w:rPr>
        <w:t xml:space="preserve">Un menú desplegable que simula la conexión con las pistas de la bolera en tiempo real. Al elegir una pista y darle al botón de consultar, salta una alerta en la pantalla avisándote si el canal de datos está libre, </w:t>
      </w:r>
      <w:r>
        <w:rPr>
          <w:rFonts w:asciiTheme="minorHAnsi" w:eastAsiaTheme="minorHAnsi" w:hAnsiTheme="minorHAnsi" w:cstheme="minorBidi"/>
          <w:color w:val="002060"/>
          <w:sz w:val="22"/>
          <w:szCs w:val="22"/>
        </w:rPr>
        <w:t>o en mantenimiento</w:t>
      </w:r>
      <w:r w:rsidRPr="009C567E">
        <w:rPr>
          <w:rFonts w:asciiTheme="minorHAnsi" w:eastAsiaTheme="minorHAnsi" w:hAnsiTheme="minorHAnsi" w:cstheme="minorBidi"/>
          <w:color w:val="002060"/>
          <w:sz w:val="22"/>
          <w:szCs w:val="22"/>
        </w:rPr>
        <w:t xml:space="preserve">. </w:t>
      </w:r>
    </w:p>
    <w:p w:rsidR="00C33846" w:rsidRPr="00C33846" w:rsidRDefault="00C33846" w:rsidP="00AA04E6">
      <w:pPr>
        <w:pStyle w:val="NormalWeb"/>
        <w:jc w:val="both"/>
        <w:rPr>
          <w:rFonts w:asciiTheme="minorHAnsi" w:eastAsiaTheme="minorHAnsi" w:hAnsiTheme="minorHAnsi" w:cstheme="minorBidi"/>
          <w:color w:val="002060"/>
          <w:sz w:val="22"/>
          <w:szCs w:val="22"/>
          <w:lang w:eastAsia="en-US"/>
        </w:rPr>
      </w:pPr>
      <w:r w:rsidRPr="00AA04E6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Informe (Jornada 6):</w:t>
      </w:r>
      <w:r w:rsidRPr="00AA04E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C33846">
        <w:rPr>
          <w:rFonts w:asciiTheme="minorHAnsi" w:eastAsiaTheme="minorHAnsi" w:hAnsiTheme="minorHAnsi" w:cstheme="minorBidi"/>
          <w:color w:val="002060"/>
          <w:sz w:val="22"/>
          <w:szCs w:val="22"/>
          <w:lang w:eastAsia="en-US"/>
        </w:rPr>
        <w:t xml:space="preserve">Un apartado que resume las estadísticas importantes del torneo de un vistazo, como la cantidad de partidos jugados, los plenos totales, y un pequeño resumen de cómo va la </w:t>
      </w:r>
      <w:r w:rsidR="00AA04E6">
        <w:rPr>
          <w:rFonts w:asciiTheme="minorHAnsi" w:eastAsiaTheme="minorHAnsi" w:hAnsiTheme="minorHAnsi" w:cstheme="minorBidi"/>
          <w:color w:val="002060"/>
          <w:sz w:val="22"/>
          <w:szCs w:val="22"/>
          <w:lang w:eastAsia="en-US"/>
        </w:rPr>
        <w:t>jornada</w:t>
      </w:r>
      <w:r w:rsidRPr="00C33846">
        <w:rPr>
          <w:rFonts w:asciiTheme="minorHAnsi" w:eastAsiaTheme="minorHAnsi" w:hAnsiTheme="minorHAnsi" w:cstheme="minorBidi"/>
          <w:color w:val="002060"/>
          <w:sz w:val="22"/>
          <w:szCs w:val="22"/>
          <w:lang w:eastAsia="en-US"/>
        </w:rPr>
        <w:t xml:space="preserve">. </w:t>
      </w:r>
    </w:p>
    <w:p w:rsidR="00C33846" w:rsidRPr="00C33846" w:rsidRDefault="00C33846" w:rsidP="00AA04E6">
      <w:pPr>
        <w:pStyle w:val="NormalWeb"/>
        <w:jc w:val="both"/>
        <w:rPr>
          <w:rFonts w:asciiTheme="minorHAnsi" w:eastAsiaTheme="minorHAnsi" w:hAnsiTheme="minorHAnsi" w:cstheme="minorBidi"/>
          <w:color w:val="002060"/>
          <w:sz w:val="22"/>
          <w:szCs w:val="22"/>
          <w:lang w:eastAsia="en-US"/>
        </w:rPr>
      </w:pPr>
      <w:r w:rsidRPr="00AA04E6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 xml:space="preserve">Marcadores </w:t>
      </w:r>
      <w:r w:rsidR="00AA04E6" w:rsidRPr="00AA04E6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r</w:t>
      </w:r>
      <w:r w:rsidRPr="00AA04E6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 xml:space="preserve">ecientes y </w:t>
      </w:r>
      <w:r w:rsidR="00AA04E6" w:rsidRPr="00AA04E6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c</w:t>
      </w:r>
      <w:r w:rsidRPr="00AA04E6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lasificación:</w:t>
      </w:r>
      <w:r w:rsidRPr="00AA04E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C33846">
        <w:rPr>
          <w:rFonts w:asciiTheme="minorHAnsi" w:eastAsiaTheme="minorHAnsi" w:hAnsiTheme="minorHAnsi" w:cstheme="minorBidi"/>
          <w:color w:val="002060"/>
          <w:sz w:val="22"/>
          <w:szCs w:val="22"/>
          <w:lang w:eastAsia="en-US"/>
        </w:rPr>
        <w:t xml:space="preserve">Una tabla dinámica que muestra en tiempo real las 10 parejas oficiales de la liga (como Strike Masters, Los Plenos o Los Turbos) ordenadas por sus puntos conseguidos. Al lado, pusimos un cuadro con los últimos resultados de los partidos jugados. </w:t>
      </w:r>
    </w:p>
    <w:p w:rsidR="00C33846" w:rsidRDefault="00FF47DC" w:rsidP="00AA04E6">
      <w:pPr>
        <w:pStyle w:val="NormalWeb"/>
        <w:jc w:val="both"/>
        <w:rPr>
          <w:noProof/>
          <w:color w:val="002060"/>
        </w:rPr>
      </w:pPr>
      <w:r w:rsidRPr="00AA04E6">
        <w:rPr>
          <w:noProof/>
          <w:color w:val="002060"/>
        </w:rPr>
        <w:drawing>
          <wp:anchor distT="0" distB="0" distL="114300" distR="114300" simplePos="0" relativeHeight="251667456" behindDoc="0" locked="0" layoutInCell="1" allowOverlap="1" wp14:anchorId="1BEE393F">
            <wp:simplePos x="0" y="0"/>
            <wp:positionH relativeFrom="margin">
              <wp:posOffset>3814445</wp:posOffset>
            </wp:positionH>
            <wp:positionV relativeFrom="margin">
              <wp:posOffset>6565265</wp:posOffset>
            </wp:positionV>
            <wp:extent cx="2433320" cy="1389380"/>
            <wp:effectExtent l="0" t="0" r="5080" b="127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04E6">
        <w:rPr>
          <w:noProof/>
          <w:color w:val="002060"/>
        </w:rPr>
        <w:drawing>
          <wp:anchor distT="0" distB="0" distL="114300" distR="114300" simplePos="0" relativeHeight="251668480" behindDoc="0" locked="0" layoutInCell="1" allowOverlap="1" wp14:anchorId="67AB5405">
            <wp:simplePos x="0" y="0"/>
            <wp:positionH relativeFrom="margin">
              <wp:align>left</wp:align>
            </wp:positionH>
            <wp:positionV relativeFrom="margin">
              <wp:posOffset>6534218</wp:posOffset>
            </wp:positionV>
            <wp:extent cx="3711575" cy="1492250"/>
            <wp:effectExtent l="0" t="0" r="3175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04E6" w:rsidRPr="00AA04E6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Reserva de pistas y alertas automatizadas:</w:t>
      </w:r>
      <w:r w:rsidR="00AA04E6" w:rsidRPr="00AA04E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C33846" w:rsidRPr="00C33846">
        <w:rPr>
          <w:rFonts w:asciiTheme="minorHAnsi" w:eastAsiaTheme="minorHAnsi" w:hAnsiTheme="minorHAnsi" w:cstheme="minorBidi"/>
          <w:color w:val="002060"/>
          <w:sz w:val="22"/>
          <w:szCs w:val="22"/>
          <w:lang w:eastAsia="en-US"/>
        </w:rPr>
        <w:t>Un formulario interactivo para pedir pista introduciendo el equipo, el día y la hora. Además, añadimos una zona de alertas con luces de colores (rojo, amarillo y verde) que se conecta con los sensores para avisar al usuario si una pista está libre, en mantenimiento por avería mecánica o si ya está asignada a la competición oficial para evitar que se dupliquen las reservas.</w:t>
      </w:r>
      <w:r w:rsidRPr="00FF47DC">
        <w:rPr>
          <w:noProof/>
          <w:color w:val="002060"/>
        </w:rPr>
        <w:t xml:space="preserve"> </w:t>
      </w:r>
    </w:p>
    <w:p w:rsidR="00FF47DC" w:rsidRDefault="00FF47DC" w:rsidP="00AA04E6">
      <w:pPr>
        <w:pStyle w:val="NormalWeb"/>
        <w:jc w:val="both"/>
        <w:rPr>
          <w:noProof/>
          <w:color w:val="002060"/>
        </w:rPr>
      </w:pPr>
    </w:p>
    <w:p w:rsidR="00FF47DC" w:rsidRPr="00C33846" w:rsidRDefault="00FF47DC" w:rsidP="00AA04E6">
      <w:pPr>
        <w:pStyle w:val="NormalWeb"/>
        <w:jc w:val="both"/>
        <w:rPr>
          <w:rFonts w:asciiTheme="minorHAnsi" w:eastAsiaTheme="minorHAnsi" w:hAnsiTheme="minorHAnsi" w:cstheme="minorBidi"/>
          <w:color w:val="002060"/>
          <w:sz w:val="22"/>
          <w:szCs w:val="22"/>
          <w:lang w:eastAsia="en-US"/>
        </w:rPr>
      </w:pPr>
    </w:p>
    <w:p w:rsidR="009C567E" w:rsidRPr="009C567E" w:rsidRDefault="00BB58EB" w:rsidP="009C567E">
      <w:pPr>
        <w:pStyle w:val="Ttulo1"/>
        <w:spacing w:before="0" w:after="160" w:line="240" w:lineRule="auto"/>
        <w:jc w:val="both"/>
      </w:pPr>
      <w:bookmarkStart w:id="0" w:name="_Hlk231900361"/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C24D914">
            <wp:simplePos x="0" y="0"/>
            <wp:positionH relativeFrom="margin">
              <wp:posOffset>4348480</wp:posOffset>
            </wp:positionH>
            <wp:positionV relativeFrom="margin">
              <wp:posOffset>-86995</wp:posOffset>
            </wp:positionV>
            <wp:extent cx="1149985" cy="767080"/>
            <wp:effectExtent l="0" t="0" r="0" b="0"/>
            <wp:wrapSquare wrapText="bothSides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985" cy="76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67E" w:rsidRPr="00190515">
        <w:rPr>
          <w:b/>
          <w:color w:val="44546A" w:themeColor="text2"/>
          <w:sz w:val="40"/>
        </w:rPr>
        <w:t xml:space="preserve">PROYECTO INTERMODULAR (DÍA </w:t>
      </w:r>
      <w:r w:rsidR="009C567E">
        <w:rPr>
          <w:b/>
          <w:color w:val="44546A" w:themeColor="text2"/>
          <w:sz w:val="40"/>
        </w:rPr>
        <w:t>6</w:t>
      </w:r>
      <w:r w:rsidR="009C567E" w:rsidRPr="00190515">
        <w:rPr>
          <w:b/>
          <w:color w:val="44546A" w:themeColor="text2"/>
          <w:sz w:val="40"/>
        </w:rPr>
        <w:t>)</w:t>
      </w:r>
      <w:r w:rsidR="009C567E" w:rsidRPr="009C567E">
        <w:t xml:space="preserve"> </w:t>
      </w:r>
    </w:p>
    <w:p w:rsidR="009C567E" w:rsidRPr="009C567E" w:rsidRDefault="003051E2" w:rsidP="009C567E">
      <w:pPr>
        <w:pStyle w:val="Ttulo1"/>
        <w:spacing w:after="240" w:line="240" w:lineRule="auto"/>
        <w:jc w:val="both"/>
        <w:rPr>
          <w:b/>
          <w:color w:val="002060"/>
          <w:sz w:val="22"/>
        </w:rPr>
      </w:pPr>
      <w:r w:rsidRPr="009C567E">
        <w:rPr>
          <w:b/>
          <w:color w:val="002060"/>
          <w:sz w:val="22"/>
        </w:rPr>
        <w:t>El historial de acciones (Log), los últimos retoques y la mudanza a AWS</w:t>
      </w:r>
    </w:p>
    <w:p w:rsidR="009C567E" w:rsidRPr="009C567E" w:rsidRDefault="003051E2" w:rsidP="009C567E">
      <w:pPr>
        <w:pStyle w:val="Ttulo3"/>
        <w:spacing w:after="240" w:line="240" w:lineRule="auto"/>
        <w:jc w:val="both"/>
        <w:rPr>
          <w:rFonts w:asciiTheme="minorHAnsi" w:eastAsiaTheme="minorHAnsi" w:hAnsiTheme="minorHAnsi" w:cstheme="minorBidi"/>
          <w:color w:val="002060"/>
          <w:sz w:val="22"/>
          <w:szCs w:val="22"/>
        </w:rPr>
      </w:pPr>
      <w:r w:rsidRPr="009C567E">
        <w:rPr>
          <w:rFonts w:asciiTheme="minorHAnsi" w:eastAsiaTheme="minorHAnsi" w:hAnsiTheme="minorHAnsi" w:cstheme="minorBidi"/>
          <w:color w:val="002060"/>
          <w:sz w:val="22"/>
          <w:szCs w:val="22"/>
        </w:rPr>
        <w:t>Este día nos centramos en crear un sistema de vigilancia oculto para el programa</w:t>
      </w:r>
      <w:r w:rsidR="00A07A02">
        <w:rPr>
          <w:rFonts w:asciiTheme="minorHAnsi" w:eastAsiaTheme="minorHAnsi" w:hAnsiTheme="minorHAnsi" w:cstheme="minorBidi"/>
          <w:color w:val="002060"/>
          <w:sz w:val="22"/>
          <w:szCs w:val="22"/>
        </w:rPr>
        <w:t xml:space="preserve"> </w:t>
      </w:r>
      <w:r w:rsidRPr="009C567E">
        <w:rPr>
          <w:rFonts w:asciiTheme="minorHAnsi" w:eastAsiaTheme="minorHAnsi" w:hAnsiTheme="minorHAnsi" w:cstheme="minorBidi"/>
          <w:color w:val="002060"/>
          <w:sz w:val="22"/>
          <w:szCs w:val="22"/>
        </w:rPr>
        <w:t xml:space="preserve">y dar el primer gran paso para subir la aplicación a internet.  </w:t>
      </w:r>
    </w:p>
    <w:p w:rsidR="00B61A31" w:rsidRDefault="00B61A31" w:rsidP="00B61A31">
      <w:pPr>
        <w:spacing w:before="100" w:beforeAutospacing="1" w:after="0" w:line="240" w:lineRule="auto"/>
        <w:jc w:val="both"/>
        <w:rPr>
          <w:color w:val="002060"/>
        </w:rPr>
      </w:pPr>
      <w:r w:rsidRPr="00B61A31">
        <w:rPr>
          <w:b/>
        </w:rPr>
        <w:t xml:space="preserve">El Fichero de Log (logback.xml): </w:t>
      </w:r>
      <w:r w:rsidRPr="00B61A31">
        <w:rPr>
          <w:color w:val="002060"/>
        </w:rPr>
        <w:t xml:space="preserve">Creamos un archivo especial en Java llamado </w:t>
      </w:r>
      <w:r>
        <w:rPr>
          <w:color w:val="002060"/>
        </w:rPr>
        <w:t>“</w:t>
      </w:r>
      <w:r w:rsidRPr="00B61A31">
        <w:rPr>
          <w:color w:val="002060"/>
        </w:rPr>
        <w:t>logback.xml</w:t>
      </w:r>
      <w:r>
        <w:rPr>
          <w:color w:val="002060"/>
        </w:rPr>
        <w:t xml:space="preserve">” </w:t>
      </w:r>
      <w:r w:rsidRPr="00B61A31">
        <w:rPr>
          <w:color w:val="002060"/>
        </w:rPr>
        <w:t>dentro de la carpeta de recursos del programa. Su función es organizar los avisos y errores que van saliendo en la pantalla negra de la consola. Nos muestra de forma ordenada la hora exacta, qué tipo de aviso es y el mensaje del problema. Además, lo programamos para que vigile muy de cerca nuestras tablas (entidades) y la conexión con la base de datos (Hibernate), así sabemos al instante si surge cualquier fallo o error inesperado por dentro.</w:t>
      </w:r>
    </w:p>
    <w:p w:rsidR="008B6534" w:rsidRPr="00B61A31" w:rsidRDefault="008B6534" w:rsidP="00B61A31">
      <w:pPr>
        <w:spacing w:before="100" w:beforeAutospacing="1" w:after="0" w:line="240" w:lineRule="auto"/>
        <w:jc w:val="both"/>
        <w:rPr>
          <w:b/>
        </w:rPr>
      </w:pPr>
      <w:r w:rsidRPr="008B6534">
        <w:rPr>
          <w:b/>
          <w:noProof/>
        </w:rPr>
        <w:drawing>
          <wp:inline distT="0" distB="0" distL="0" distR="0" wp14:anchorId="5A8E2025" wp14:editId="697CA847">
            <wp:extent cx="4593265" cy="185156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8975" cy="185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BCA" w:rsidRDefault="00B61A31" w:rsidP="00B61A31">
      <w:pPr>
        <w:spacing w:before="100" w:beforeAutospacing="1" w:after="0" w:line="240" w:lineRule="auto"/>
        <w:jc w:val="both"/>
        <w:rPr>
          <w:color w:val="002060"/>
        </w:rPr>
      </w:pPr>
      <w:r w:rsidRPr="00B61A31">
        <w:rPr>
          <w:b/>
        </w:rPr>
        <w:t>Primer despliegue en AWS:</w:t>
      </w:r>
      <w:r w:rsidRPr="00B61A31">
        <w:t xml:space="preserve"> </w:t>
      </w:r>
      <w:r w:rsidR="005B0BCA">
        <w:rPr>
          <w:color w:val="002060"/>
        </w:rPr>
        <w:t>Sacamos</w:t>
      </w:r>
      <w:r w:rsidRPr="00B61A31">
        <w:rPr>
          <w:color w:val="002060"/>
        </w:rPr>
        <w:t xml:space="preserve"> el proyecto de nuestro ordenador local para moverlo a internet dentro de los servidores virtuales de Amazon Web Services (AWS). Levantamos una máquina en la nube con el sistema operativo Ubuntu 24.04.4 LTS.</w:t>
      </w:r>
    </w:p>
    <w:p w:rsidR="00CA36F7" w:rsidRPr="00B61A31" w:rsidRDefault="00B61A31" w:rsidP="00B61A3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pPr>
      <w:r w:rsidRPr="00B61A31">
        <w:rPr>
          <w:color w:val="002060"/>
        </w:rPr>
        <w:t>Para acceder de forma remota y segura, ejecutamos una conexión cifrada a través del protocolo SSH utilizando la clave secreta privada labsuser.pem y apuntando directamente a nuestra dirección IP pública 34.196.183.41.</w:t>
      </w:r>
    </w:p>
    <w:p w:rsidR="00FF47DC" w:rsidRPr="00C44DCD" w:rsidRDefault="00B61A31" w:rsidP="00C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A36F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3141D073" wp14:editId="44E6A804">
            <wp:extent cx="4356340" cy="2721503"/>
            <wp:effectExtent l="0" t="0" r="6350" b="3175"/>
            <wp:docPr id="10" name="Imagen 10" descr="E:\ConexionUnbuntuAW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ConexionUnbuntuAWS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172" cy="275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44D87" w:rsidRDefault="004B468D" w:rsidP="00C33846">
      <w:pPr>
        <w:pStyle w:val="Ttulo2"/>
      </w:pPr>
      <w:r>
        <w:lastRenderedPageBreak/>
        <w:t>Informe problemas equipo</w:t>
      </w:r>
    </w:p>
    <w:p w:rsidR="00A7772B" w:rsidRPr="00A7772B" w:rsidRDefault="00A7772B" w:rsidP="00A7772B">
      <w:bookmarkStart w:id="1" w:name="_GoBack"/>
      <w:bookmarkEnd w:id="1"/>
    </w:p>
    <w:p w:rsidR="00F97A9D" w:rsidRPr="001B5CBB" w:rsidRDefault="00F97A9D" w:rsidP="00F97A9D">
      <w:pPr>
        <w:spacing w:before="240" w:after="0" w:line="240" w:lineRule="auto"/>
        <w:jc w:val="both"/>
        <w:rPr>
          <w:color w:val="002060"/>
        </w:rPr>
      </w:pPr>
      <w:r w:rsidRPr="001B5CBB">
        <w:rPr>
          <w:b/>
        </w:rPr>
        <w:t>Descripción de algún problema del equipo (DIA 1):</w:t>
      </w:r>
      <w:r w:rsidRPr="001B5CBB">
        <w:t xml:space="preserve"> </w:t>
      </w:r>
      <w:r w:rsidRPr="001B5CBB">
        <w:rPr>
          <w:color w:val="002060"/>
        </w:rPr>
        <w:t>No hubo ningún problema</w:t>
      </w:r>
    </w:p>
    <w:p w:rsidR="00F97A9D" w:rsidRDefault="00F97A9D" w:rsidP="00F97A9D">
      <w:pPr>
        <w:spacing w:before="240" w:after="0" w:line="240" w:lineRule="auto"/>
        <w:jc w:val="both"/>
        <w:rPr>
          <w:color w:val="002060"/>
        </w:rPr>
      </w:pPr>
      <w:r w:rsidRPr="00F97A9D">
        <w:rPr>
          <w:b/>
        </w:rPr>
        <w:t xml:space="preserve">Descripción de algún problema del equipo (DIA </w:t>
      </w:r>
      <w:r>
        <w:rPr>
          <w:b/>
        </w:rPr>
        <w:t>2</w:t>
      </w:r>
      <w:r w:rsidRPr="00F97A9D">
        <w:rPr>
          <w:b/>
        </w:rPr>
        <w:t xml:space="preserve">): </w:t>
      </w:r>
      <w:r w:rsidRPr="00F97A9D">
        <w:rPr>
          <w:color w:val="002060"/>
        </w:rPr>
        <w:t>No hubo ningún problema</w:t>
      </w:r>
    </w:p>
    <w:p w:rsidR="00542D5B" w:rsidRDefault="00542D5B" w:rsidP="00542D5B">
      <w:pPr>
        <w:spacing w:before="240" w:after="0" w:line="240" w:lineRule="auto"/>
        <w:jc w:val="both"/>
        <w:rPr>
          <w:color w:val="002060"/>
        </w:rPr>
      </w:pPr>
      <w:r w:rsidRPr="00F97A9D">
        <w:rPr>
          <w:b/>
        </w:rPr>
        <w:t xml:space="preserve">Descripción de algún problema del equipo (DIA </w:t>
      </w:r>
      <w:r>
        <w:rPr>
          <w:b/>
        </w:rPr>
        <w:t>3</w:t>
      </w:r>
      <w:r w:rsidRPr="00F97A9D">
        <w:rPr>
          <w:b/>
        </w:rPr>
        <w:t xml:space="preserve">): </w:t>
      </w:r>
      <w:r w:rsidRPr="00F97A9D">
        <w:rPr>
          <w:color w:val="002060"/>
        </w:rPr>
        <w:t>No hubo ningún problema</w:t>
      </w:r>
    </w:p>
    <w:p w:rsidR="00124EE3" w:rsidRDefault="00124EE3" w:rsidP="00124EE3">
      <w:pPr>
        <w:spacing w:before="240" w:after="0" w:line="240" w:lineRule="auto"/>
        <w:jc w:val="both"/>
        <w:rPr>
          <w:color w:val="002060"/>
        </w:rPr>
      </w:pPr>
      <w:r w:rsidRPr="00F97A9D">
        <w:rPr>
          <w:b/>
        </w:rPr>
        <w:t xml:space="preserve">Descripción de algún problema del equipo (DIA </w:t>
      </w:r>
      <w:r>
        <w:rPr>
          <w:b/>
        </w:rPr>
        <w:t>4</w:t>
      </w:r>
      <w:r w:rsidRPr="00F97A9D">
        <w:rPr>
          <w:b/>
        </w:rPr>
        <w:t xml:space="preserve">): </w:t>
      </w:r>
      <w:r w:rsidRPr="00F97A9D">
        <w:rPr>
          <w:color w:val="002060"/>
        </w:rPr>
        <w:t>No hubo ningún problema</w:t>
      </w:r>
    </w:p>
    <w:p w:rsidR="00B73653" w:rsidRDefault="00B73653" w:rsidP="00B73653">
      <w:pPr>
        <w:spacing w:before="240" w:after="0" w:line="240" w:lineRule="auto"/>
        <w:jc w:val="both"/>
        <w:rPr>
          <w:color w:val="002060"/>
        </w:rPr>
      </w:pPr>
      <w:r w:rsidRPr="00F97A9D">
        <w:rPr>
          <w:b/>
        </w:rPr>
        <w:t xml:space="preserve">Descripción de algún problema del equipo (DIA </w:t>
      </w:r>
      <w:r>
        <w:rPr>
          <w:b/>
        </w:rPr>
        <w:t>5</w:t>
      </w:r>
      <w:r w:rsidRPr="00F97A9D">
        <w:rPr>
          <w:b/>
        </w:rPr>
        <w:t xml:space="preserve">): </w:t>
      </w:r>
      <w:r w:rsidRPr="00F97A9D">
        <w:rPr>
          <w:color w:val="002060"/>
        </w:rPr>
        <w:t>No hubo ningún problema</w:t>
      </w:r>
    </w:p>
    <w:p w:rsidR="00726BFF" w:rsidRPr="00F97A9D" w:rsidRDefault="00726BFF" w:rsidP="00726BFF">
      <w:pPr>
        <w:spacing w:before="240" w:after="0" w:line="240" w:lineRule="auto"/>
        <w:jc w:val="both"/>
        <w:rPr>
          <w:b/>
          <w:color w:val="002060"/>
        </w:rPr>
      </w:pPr>
      <w:r w:rsidRPr="00F97A9D">
        <w:rPr>
          <w:b/>
        </w:rPr>
        <w:t xml:space="preserve">Descripción de algún problema del equipo (DIA </w:t>
      </w:r>
      <w:r>
        <w:rPr>
          <w:b/>
        </w:rPr>
        <w:t>6</w:t>
      </w:r>
      <w:r w:rsidRPr="00F97A9D">
        <w:rPr>
          <w:b/>
        </w:rPr>
        <w:t xml:space="preserve">): </w:t>
      </w:r>
      <w:r w:rsidRPr="00F97A9D">
        <w:rPr>
          <w:color w:val="002060"/>
        </w:rPr>
        <w:t>No hubo ningún problema</w:t>
      </w:r>
    </w:p>
    <w:p w:rsidR="00726BFF" w:rsidRPr="00F97A9D" w:rsidRDefault="00726BFF" w:rsidP="00B73653">
      <w:pPr>
        <w:spacing w:before="240" w:after="0" w:line="240" w:lineRule="auto"/>
        <w:jc w:val="both"/>
        <w:rPr>
          <w:b/>
          <w:color w:val="002060"/>
        </w:rPr>
      </w:pPr>
    </w:p>
    <w:p w:rsidR="00542D5B" w:rsidRPr="00F97A9D" w:rsidRDefault="00542D5B" w:rsidP="00F97A9D">
      <w:pPr>
        <w:spacing w:before="240" w:after="0" w:line="240" w:lineRule="auto"/>
        <w:jc w:val="both"/>
        <w:rPr>
          <w:b/>
          <w:color w:val="002060"/>
        </w:rPr>
      </w:pPr>
    </w:p>
    <w:sectPr w:rsidR="00542D5B" w:rsidRPr="00F97A9D">
      <w:headerReference w:type="default" r:id="rId25"/>
      <w:foot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35ED" w:rsidRDefault="009935ED" w:rsidP="009935ED">
      <w:pPr>
        <w:spacing w:after="0" w:line="240" w:lineRule="auto"/>
      </w:pPr>
      <w:r>
        <w:separator/>
      </w:r>
    </w:p>
  </w:endnote>
  <w:endnote w:type="continuationSeparator" w:id="0">
    <w:p w:rsidR="009935ED" w:rsidRDefault="009935ED" w:rsidP="00993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28"/>
        <w:szCs w:val="28"/>
      </w:rPr>
      <w:id w:val="1308816584"/>
      <w:docPartObj>
        <w:docPartGallery w:val="Page Numbers (Bottom of Page)"/>
        <w:docPartUnique/>
      </w:docPartObj>
    </w:sdtPr>
    <w:sdtEndPr/>
    <w:sdtContent>
      <w:p w:rsidR="00F16694" w:rsidRDefault="00F16694">
        <w:pPr>
          <w:pStyle w:val="Piedepgin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pág.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:rsidR="00F16694" w:rsidRDefault="00F16694">
    <w:pPr>
      <w:pStyle w:val="Piedepgina"/>
    </w:pPr>
    <w:r>
      <w:t>02/06/2026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35ED" w:rsidRDefault="009935ED" w:rsidP="009935ED">
      <w:pPr>
        <w:spacing w:after="0" w:line="240" w:lineRule="auto"/>
      </w:pPr>
      <w:r>
        <w:separator/>
      </w:r>
    </w:p>
  </w:footnote>
  <w:footnote w:type="continuationSeparator" w:id="0">
    <w:p w:rsidR="009935ED" w:rsidRDefault="009935ED" w:rsidP="009935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35ED" w:rsidRDefault="00E0337C">
    <w:pPr>
      <w:pStyle w:val="Encabezado"/>
    </w:pPr>
    <w:bookmarkStart w:id="2" w:name="_Hlk231386841"/>
    <w:bookmarkStart w:id="3" w:name="_Hlk231386842"/>
    <w:r>
      <w:rPr>
        <w:rStyle w:val="CitadestacadaCar"/>
      </w:rPr>
      <w:t>Iván, Pablo y Rubén</w:t>
    </w:r>
    <w:r w:rsidR="00B11971">
      <w:t xml:space="preserve"> </w:t>
    </w:r>
    <w:r w:rsidR="009935ED">
      <w:ptab w:relativeTo="margin" w:alignment="center" w:leader="none"/>
    </w:r>
    <w:r w:rsidR="009935ED">
      <w:t>1º DAM</w:t>
    </w:r>
    <w:r w:rsidR="009935ED">
      <w:ptab w:relativeTo="margin" w:alignment="right" w:leader="none"/>
    </w:r>
    <w:r w:rsidR="006B72AA" w:rsidRPr="006B72AA">
      <w:rPr>
        <w:rStyle w:val="Ttulodellibro"/>
      </w:rPr>
      <w:t>Proyecto Intermodular</w:t>
    </w:r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094186"/>
    <w:multiLevelType w:val="multilevel"/>
    <w:tmpl w:val="C196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86FD0"/>
    <w:multiLevelType w:val="multilevel"/>
    <w:tmpl w:val="9B66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A1FDF"/>
    <w:multiLevelType w:val="hybridMultilevel"/>
    <w:tmpl w:val="D834EE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ED"/>
    <w:rsid w:val="00116E1D"/>
    <w:rsid w:val="00124EE3"/>
    <w:rsid w:val="00127162"/>
    <w:rsid w:val="00190515"/>
    <w:rsid w:val="001B5CBB"/>
    <w:rsid w:val="001E6231"/>
    <w:rsid w:val="00254729"/>
    <w:rsid w:val="0028005F"/>
    <w:rsid w:val="00295314"/>
    <w:rsid w:val="002E7BDE"/>
    <w:rsid w:val="002F7D9E"/>
    <w:rsid w:val="003051E2"/>
    <w:rsid w:val="003A00D9"/>
    <w:rsid w:val="004227B1"/>
    <w:rsid w:val="0044489F"/>
    <w:rsid w:val="00445643"/>
    <w:rsid w:val="004831DA"/>
    <w:rsid w:val="004B468D"/>
    <w:rsid w:val="00504B3F"/>
    <w:rsid w:val="005139D8"/>
    <w:rsid w:val="00542D5B"/>
    <w:rsid w:val="005B0BCA"/>
    <w:rsid w:val="00635D74"/>
    <w:rsid w:val="006B72AA"/>
    <w:rsid w:val="00726BFF"/>
    <w:rsid w:val="00820EB4"/>
    <w:rsid w:val="00864A35"/>
    <w:rsid w:val="008A5CC2"/>
    <w:rsid w:val="008B6534"/>
    <w:rsid w:val="009068E7"/>
    <w:rsid w:val="0095483A"/>
    <w:rsid w:val="009935ED"/>
    <w:rsid w:val="009C567E"/>
    <w:rsid w:val="009D5E16"/>
    <w:rsid w:val="00A07A02"/>
    <w:rsid w:val="00A7772B"/>
    <w:rsid w:val="00AA04E6"/>
    <w:rsid w:val="00B11971"/>
    <w:rsid w:val="00B342FF"/>
    <w:rsid w:val="00B61A31"/>
    <w:rsid w:val="00B6215F"/>
    <w:rsid w:val="00B73653"/>
    <w:rsid w:val="00BB58EB"/>
    <w:rsid w:val="00C33846"/>
    <w:rsid w:val="00C44D87"/>
    <w:rsid w:val="00C44DCD"/>
    <w:rsid w:val="00C463F5"/>
    <w:rsid w:val="00CA36F7"/>
    <w:rsid w:val="00CD738A"/>
    <w:rsid w:val="00D36EEA"/>
    <w:rsid w:val="00D40F60"/>
    <w:rsid w:val="00D96E92"/>
    <w:rsid w:val="00E0337C"/>
    <w:rsid w:val="00EE0B20"/>
    <w:rsid w:val="00F16694"/>
    <w:rsid w:val="00F932AC"/>
    <w:rsid w:val="00F97A9D"/>
    <w:rsid w:val="00FF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DC99F"/>
  <w15:chartTrackingRefBased/>
  <w15:docId w15:val="{BD4CDA72-E6F0-492F-9FFF-01F58E73C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35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35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35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3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935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9935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935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35ED"/>
  </w:style>
  <w:style w:type="paragraph" w:styleId="Piedepgina">
    <w:name w:val="footer"/>
    <w:basedOn w:val="Normal"/>
    <w:link w:val="PiedepginaCar"/>
    <w:uiPriority w:val="99"/>
    <w:unhideWhenUsed/>
    <w:rsid w:val="009935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35ED"/>
  </w:style>
  <w:style w:type="character" w:styleId="nfasisintenso">
    <w:name w:val="Intense Emphasis"/>
    <w:basedOn w:val="Fuentedeprrafopredeter"/>
    <w:uiPriority w:val="21"/>
    <w:qFormat/>
    <w:rsid w:val="009935ED"/>
    <w:rPr>
      <w:i/>
      <w:iCs/>
      <w:color w:val="2F5496" w:themeColor="accent1" w:themeShade="BF"/>
    </w:rPr>
  </w:style>
  <w:style w:type="character" w:styleId="Textoennegrita">
    <w:name w:val="Strong"/>
    <w:basedOn w:val="Fuentedeprrafopredeter"/>
    <w:uiPriority w:val="22"/>
    <w:qFormat/>
    <w:rsid w:val="009935ED"/>
    <w:rPr>
      <w:b/>
      <w:b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197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1971"/>
    <w:rPr>
      <w:i/>
      <w:iCs/>
      <w:color w:val="4472C4" w:themeColor="accent1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2A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B72AA"/>
    <w:rPr>
      <w:rFonts w:eastAsiaTheme="minorEastAsia"/>
      <w:color w:val="5A5A5A" w:themeColor="text1" w:themeTint="A5"/>
      <w:spacing w:val="15"/>
    </w:rPr>
  </w:style>
  <w:style w:type="character" w:styleId="Referenciasutil">
    <w:name w:val="Subtle Reference"/>
    <w:basedOn w:val="Fuentedeprrafopredeter"/>
    <w:uiPriority w:val="31"/>
    <w:qFormat/>
    <w:rsid w:val="006B72AA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6B72AA"/>
    <w:rPr>
      <w:b/>
      <w:bCs/>
      <w:i/>
      <w:iCs/>
      <w:spacing w:val="5"/>
    </w:rPr>
  </w:style>
  <w:style w:type="character" w:styleId="Hipervnculo">
    <w:name w:val="Hyperlink"/>
    <w:basedOn w:val="Fuentedeprrafopredeter"/>
    <w:uiPriority w:val="99"/>
    <w:unhideWhenUsed/>
    <w:rsid w:val="00F97A9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7A9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97A9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B5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1B5CBB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1B5C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3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8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9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7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github.com/RubenVS44/Plenazo_Intermodular" TargetMode="External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C68621-EA5D-45E1-8217-812CCF073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7</Pages>
  <Words>1568</Words>
  <Characters>8628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Rodriguez Cuéllar</dc:creator>
  <cp:keywords/>
  <dc:description/>
  <cp:lastModifiedBy>FP</cp:lastModifiedBy>
  <cp:revision>31</cp:revision>
  <dcterms:created xsi:type="dcterms:W3CDTF">2026-06-02T10:32:00Z</dcterms:created>
  <dcterms:modified xsi:type="dcterms:W3CDTF">2026-06-10T07:24:00Z</dcterms:modified>
</cp:coreProperties>
</file>