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9C" w:rsidRPr="00C13401" w:rsidRDefault="00C13401" w:rsidP="00782E03">
      <w:pPr>
        <w:jc w:val="both"/>
        <w:rPr>
          <w:rFonts w:ascii="Matura MT Script Capitals" w:hAnsi="Matura MT Script Capitals"/>
          <w:sz w:val="56"/>
          <w:szCs w:val="56"/>
        </w:rPr>
      </w:pPr>
      <w:bookmarkStart w:id="0" w:name="_GoBack"/>
      <w:bookmarkEnd w:id="0"/>
      <w:r w:rsidRPr="00C13401">
        <w:rPr>
          <w:rFonts w:ascii="Matura MT Script Capitals" w:hAnsi="Matura MT Script Capitals"/>
          <w:sz w:val="56"/>
          <w:szCs w:val="56"/>
        </w:rPr>
        <w:t xml:space="preserve">Introducción </w:t>
      </w:r>
    </w:p>
    <w:p w:rsidR="00C13401" w:rsidRDefault="00C13401" w:rsidP="00782E03">
      <w:pPr>
        <w:jc w:val="both"/>
        <w:rPr>
          <w:b/>
          <w:sz w:val="40"/>
          <w:szCs w:val="40"/>
        </w:rPr>
      </w:pPr>
    </w:p>
    <w:p w:rsidR="00782E03" w:rsidRPr="00C13401" w:rsidRDefault="00782E03" w:rsidP="00782E03">
      <w:pPr>
        <w:jc w:val="both"/>
        <w:rPr>
          <w:rFonts w:ascii="Times New Roman" w:hAnsi="Times New Roman" w:cs="Times New Roman"/>
          <w:sz w:val="40"/>
          <w:szCs w:val="40"/>
        </w:rPr>
      </w:pPr>
      <w:r w:rsidRPr="00C13401">
        <w:rPr>
          <w:rFonts w:ascii="Times New Roman" w:hAnsi="Times New Roman" w:cs="Times New Roman"/>
          <w:sz w:val="40"/>
          <w:szCs w:val="40"/>
        </w:rPr>
        <w:t>En el presente trabajo se da a conocer todos los métodos y códigos que hemos trabajado a lo largo de todo el ciclo 2013-II comenzando por resolución de sistemas lineales, sin iteraciones (gauss, pivoteo,…), hasta con iteraciones (</w:t>
      </w:r>
      <w:proofErr w:type="spellStart"/>
      <w:r w:rsidRPr="00C13401">
        <w:rPr>
          <w:rFonts w:ascii="Times New Roman" w:hAnsi="Times New Roman" w:cs="Times New Roman"/>
          <w:sz w:val="40"/>
          <w:szCs w:val="40"/>
        </w:rPr>
        <w:t>Jacobi</w:t>
      </w:r>
      <w:proofErr w:type="spellEnd"/>
      <w:r w:rsidRPr="00C13401">
        <w:rPr>
          <w:rFonts w:ascii="Times New Roman" w:hAnsi="Times New Roman" w:cs="Times New Roman"/>
          <w:sz w:val="40"/>
          <w:szCs w:val="40"/>
        </w:rPr>
        <w:t>,</w:t>
      </w:r>
      <w:r w:rsidR="00C1340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13401">
        <w:rPr>
          <w:rFonts w:ascii="Times New Roman" w:hAnsi="Times New Roman" w:cs="Times New Roman"/>
          <w:sz w:val="40"/>
          <w:szCs w:val="40"/>
        </w:rPr>
        <w:t>Sidel</w:t>
      </w:r>
      <w:proofErr w:type="spellEnd"/>
      <w:r w:rsidRPr="00C13401">
        <w:rPr>
          <w:rFonts w:ascii="Times New Roman" w:hAnsi="Times New Roman" w:cs="Times New Roman"/>
          <w:sz w:val="40"/>
          <w:szCs w:val="40"/>
        </w:rPr>
        <w:t>,</w:t>
      </w:r>
      <w:r w:rsidR="00C13401">
        <w:rPr>
          <w:rFonts w:ascii="Times New Roman" w:hAnsi="Times New Roman" w:cs="Times New Roman"/>
          <w:sz w:val="40"/>
          <w:szCs w:val="40"/>
        </w:rPr>
        <w:t xml:space="preserve"> </w:t>
      </w:r>
      <w:r w:rsidRPr="00C13401">
        <w:rPr>
          <w:rFonts w:ascii="Times New Roman" w:hAnsi="Times New Roman" w:cs="Times New Roman"/>
          <w:sz w:val="40"/>
          <w:szCs w:val="40"/>
        </w:rPr>
        <w:t>SOR,</w:t>
      </w:r>
      <w:r w:rsidR="00C13401">
        <w:rPr>
          <w:rFonts w:ascii="Times New Roman" w:hAnsi="Times New Roman" w:cs="Times New Roman"/>
          <w:sz w:val="40"/>
          <w:szCs w:val="40"/>
        </w:rPr>
        <w:t xml:space="preserve"> </w:t>
      </w:r>
      <w:r w:rsidRPr="00C13401">
        <w:rPr>
          <w:rFonts w:ascii="Times New Roman" w:hAnsi="Times New Roman" w:cs="Times New Roman"/>
          <w:sz w:val="40"/>
          <w:szCs w:val="40"/>
        </w:rPr>
        <w:t>Gradiente C.), además de normas</w:t>
      </w:r>
      <w:r w:rsidR="00C13401" w:rsidRPr="00C13401">
        <w:rPr>
          <w:rFonts w:ascii="Times New Roman" w:hAnsi="Times New Roman" w:cs="Times New Roman"/>
          <w:sz w:val="40"/>
          <w:szCs w:val="40"/>
        </w:rPr>
        <w:t>,</w:t>
      </w:r>
      <w:r w:rsidR="00C13401">
        <w:rPr>
          <w:rFonts w:ascii="Times New Roman" w:hAnsi="Times New Roman" w:cs="Times New Roman"/>
          <w:sz w:val="40"/>
          <w:szCs w:val="40"/>
        </w:rPr>
        <w:t xml:space="preserve"> determinante</w:t>
      </w:r>
      <w:r w:rsidRPr="00C13401">
        <w:rPr>
          <w:rFonts w:ascii="Times New Roman" w:hAnsi="Times New Roman" w:cs="Times New Roman"/>
          <w:sz w:val="40"/>
          <w:szCs w:val="40"/>
        </w:rPr>
        <w:t xml:space="preserve"> y encontrar auto valores de alguna matriz</w:t>
      </w:r>
      <w:r w:rsidR="00C13401">
        <w:rPr>
          <w:rFonts w:ascii="Times New Roman" w:hAnsi="Times New Roman" w:cs="Times New Roman"/>
          <w:sz w:val="40"/>
          <w:szCs w:val="40"/>
        </w:rPr>
        <w:t>; y algunas aplicaciones de estos</w:t>
      </w:r>
      <w:r w:rsidRPr="00C13401">
        <w:rPr>
          <w:rFonts w:ascii="Times New Roman" w:hAnsi="Times New Roman" w:cs="Times New Roman"/>
          <w:sz w:val="40"/>
          <w:szCs w:val="40"/>
        </w:rPr>
        <w:t xml:space="preserve">. Estas notas que a continuación vamos a detallar llevan los conocimientos adquiridos en ciclos menores hacia la </w:t>
      </w:r>
      <w:r w:rsidR="00C13401">
        <w:rPr>
          <w:rFonts w:ascii="Times New Roman" w:hAnsi="Times New Roman" w:cs="Times New Roman"/>
          <w:sz w:val="40"/>
          <w:szCs w:val="40"/>
        </w:rPr>
        <w:t>computadora</w:t>
      </w:r>
      <w:r w:rsidRPr="00C13401">
        <w:rPr>
          <w:rFonts w:ascii="Times New Roman" w:hAnsi="Times New Roman" w:cs="Times New Roman"/>
          <w:sz w:val="40"/>
          <w:szCs w:val="40"/>
        </w:rPr>
        <w:t xml:space="preserve">, lo cual es base para la programación. </w:t>
      </w:r>
    </w:p>
    <w:sectPr w:rsidR="00782E03" w:rsidRPr="00C13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E03"/>
    <w:rsid w:val="004D2E9C"/>
    <w:rsid w:val="00782E03"/>
    <w:rsid w:val="00B052DD"/>
    <w:rsid w:val="00C1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Maquina_4</cp:lastModifiedBy>
  <cp:revision>2</cp:revision>
  <dcterms:created xsi:type="dcterms:W3CDTF">2013-11-25T20:27:00Z</dcterms:created>
  <dcterms:modified xsi:type="dcterms:W3CDTF">2013-11-25T21:30:00Z</dcterms:modified>
</cp:coreProperties>
</file>