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6746" w14:textId="417721B7" w:rsidR="008731DD" w:rsidRDefault="001969BA" w:rsidP="00631912">
      <w:pPr>
        <w:rPr>
          <w:lang w:val="es-MX"/>
        </w:rPr>
      </w:pPr>
      <w:hyperlink r:id="rId4" w:history="1">
        <w:r w:rsidRPr="00906B2A">
          <w:rPr>
            <w:rStyle w:val="Hipervnculo"/>
            <w:lang w:val="es-MX"/>
          </w:rPr>
          <w:t>https://youtu.be/HEA5RvQwDQg?si=ANLr3Ggqy2m3Fo6k</w:t>
        </w:r>
      </w:hyperlink>
    </w:p>
    <w:p w14:paraId="3E8CF165" w14:textId="77777777" w:rsidR="001969BA" w:rsidRPr="001969BA" w:rsidRDefault="001969BA" w:rsidP="00631912">
      <w:pPr>
        <w:rPr>
          <w:lang w:val="es-DO"/>
        </w:rPr>
      </w:pPr>
    </w:p>
    <w:sectPr w:rsidR="001969BA" w:rsidRPr="00196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12"/>
    <w:rsid w:val="001969BA"/>
    <w:rsid w:val="00631912"/>
    <w:rsid w:val="008731DD"/>
    <w:rsid w:val="00B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4BDE6"/>
  <w15:chartTrackingRefBased/>
  <w15:docId w15:val="{ED313F73-CC4A-45F2-ACF9-BDBF8FBC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3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9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9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912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912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912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912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912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912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912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63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912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912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63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912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6319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9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912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63191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69B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6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EA5RvQwDQg?si=ANLr3Ggqy2m3Fo6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zabala</dc:creator>
  <cp:keywords/>
  <dc:description/>
  <cp:lastModifiedBy>ruben zabala</cp:lastModifiedBy>
  <cp:revision>1</cp:revision>
  <dcterms:created xsi:type="dcterms:W3CDTF">2024-06-07T14:22:00Z</dcterms:created>
  <dcterms:modified xsi:type="dcterms:W3CDTF">2024-06-07T15:15:00Z</dcterms:modified>
</cp:coreProperties>
</file>