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C4" w:rsidRDefault="00D7613C">
      <w:pPr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Protoc</w:t>
      </w:r>
      <w:r w:rsidR="000C052F">
        <w:rPr>
          <w:rFonts w:ascii="Copperplate Gothic Bold" w:hAnsi="Copperplate Gothic Bold"/>
          <w:sz w:val="32"/>
        </w:rPr>
        <w:t>o</w:t>
      </w:r>
      <w:r>
        <w:rPr>
          <w:rFonts w:ascii="Copperplate Gothic Bold" w:hAnsi="Copperplate Gothic Bold"/>
          <w:sz w:val="32"/>
        </w:rPr>
        <w:t>lo Simón dice:</w:t>
      </w:r>
    </w:p>
    <w:p w:rsidR="00D7613C" w:rsidRDefault="00D7613C">
      <w:pPr>
        <w:rPr>
          <w:rFonts w:ascii="Copperplate Gothic Bold" w:hAnsi="Copperplate Gothic Bold"/>
          <w:sz w:val="32"/>
        </w:rPr>
      </w:pPr>
    </w:p>
    <w:p w:rsidR="00D7613C" w:rsidRDefault="00D7613C">
      <w:pPr>
        <w:rPr>
          <w:rFonts w:ascii="Copperplate Gothic Light" w:hAnsi="Copperplate Gothic Light"/>
          <w:sz w:val="28"/>
        </w:rPr>
      </w:pPr>
      <w:r>
        <w:rPr>
          <w:rFonts w:ascii="Copperplate Gothic Bold" w:hAnsi="Copperplate Gothic Bold"/>
          <w:sz w:val="28"/>
        </w:rPr>
        <w:t xml:space="preserve">Introducción: </w:t>
      </w:r>
    </w:p>
    <w:p w:rsidR="00D7613C" w:rsidRDefault="00D7613C">
      <w:pPr>
        <w:rPr>
          <w:rFonts w:ascii="Copperplate Gothic Light" w:hAnsi="Copperplate Gothic Light"/>
        </w:rPr>
      </w:pPr>
      <w:r w:rsidRPr="00D7613C">
        <w:rPr>
          <w:rFonts w:ascii="Copperplate Gothic Light" w:hAnsi="Copperplate Gothic Light"/>
        </w:rPr>
        <w:t>El protocolo de</w:t>
      </w:r>
      <w:r>
        <w:rPr>
          <w:rFonts w:ascii="Copperplate Gothic Light" w:hAnsi="Copperplate Gothic Light"/>
        </w:rPr>
        <w:t xml:space="preserve"> mensajes pretende dar soporte a dos jugadores que se enfrentan</w:t>
      </w:r>
      <w:r w:rsidR="00672EAE">
        <w:rPr>
          <w:rFonts w:ascii="Copperplate Gothic Light" w:hAnsi="Copperplate Gothic Light"/>
        </w:rPr>
        <w:t xml:space="preserve"> en el juego de simón dice.</w:t>
      </w:r>
    </w:p>
    <w:p w:rsidR="00672EAE" w:rsidRDefault="00672EAE">
      <w:pPr>
        <w:rPr>
          <w:rFonts w:ascii="Copperplate Gothic Light" w:hAnsi="Copperplate Gothic Light"/>
          <w:u w:val="single"/>
        </w:rPr>
      </w:pPr>
      <w:r>
        <w:rPr>
          <w:rFonts w:ascii="Copperplate Gothic Light" w:hAnsi="Copperplate Gothic Light"/>
        </w:rPr>
        <w:t>Tenemos dos elementos. Uno de tipo servidor, pasivo, que sirve para recibir y enviar mensajes; y otro de tipo cliente para que los usuarios se comuniquen con el servidor.</w:t>
      </w:r>
    </w:p>
    <w:p w:rsidR="008028CC" w:rsidRDefault="008028CC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Los clientes deben conocer la IP y el puerto (2000) del servidor.</w:t>
      </w:r>
    </w:p>
    <w:p w:rsidR="008028CC" w:rsidRDefault="00CD1EC1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63780" wp14:editId="10DBF2A2">
                <wp:simplePos x="0" y="0"/>
                <wp:positionH relativeFrom="column">
                  <wp:posOffset>4295140</wp:posOffset>
                </wp:positionH>
                <wp:positionV relativeFrom="paragraph">
                  <wp:posOffset>398476</wp:posOffset>
                </wp:positionV>
                <wp:extent cx="892455" cy="497434"/>
                <wp:effectExtent l="0" t="0" r="22225" b="1714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Default="00CD1EC1" w:rsidP="00CD1EC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CD1EC1" w:rsidRDefault="00CD1EC1" w:rsidP="00CD1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63780" id="Elipse 3" o:spid="_x0000_s1026" style="position:absolute;margin-left:338.2pt;margin-top:31.4pt;width:70.25pt;height:3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D1EC1" w:rsidRDefault="00CD1EC1" w:rsidP="00CD1EC1">
                      <w:pPr>
                        <w:jc w:val="center"/>
                      </w:pPr>
                      <w:r>
                        <w:t>Cliente</w:t>
                      </w:r>
                    </w:p>
                    <w:p w:rsidR="00CD1EC1" w:rsidRDefault="00CD1EC1" w:rsidP="00CD1E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D1EC1"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84C32" wp14:editId="0E1014E6">
                <wp:simplePos x="0" y="0"/>
                <wp:positionH relativeFrom="column">
                  <wp:posOffset>3400425</wp:posOffset>
                </wp:positionH>
                <wp:positionV relativeFrom="paragraph">
                  <wp:posOffset>579755</wp:posOffset>
                </wp:positionV>
                <wp:extent cx="818515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E7E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67.75pt;margin-top:45.65pt;width:64.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CD1EC1"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FE74A9" wp14:editId="63CE50A2">
                <wp:simplePos x="0" y="0"/>
                <wp:positionH relativeFrom="column">
                  <wp:posOffset>3393694</wp:posOffset>
                </wp:positionH>
                <wp:positionV relativeFrom="paragraph">
                  <wp:posOffset>675005</wp:posOffset>
                </wp:positionV>
                <wp:extent cx="833755" cy="6985"/>
                <wp:effectExtent l="0" t="76200" r="23495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5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D03C1" id="Conector recto de flecha 8" o:spid="_x0000_s1026" type="#_x0000_t32" style="position:absolute;margin-left:267.2pt;margin-top:53.15pt;width:65.6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1187577</wp:posOffset>
                </wp:positionH>
                <wp:positionV relativeFrom="paragraph">
                  <wp:posOffset>686206</wp:posOffset>
                </wp:positionV>
                <wp:extent cx="833933" cy="7316"/>
                <wp:effectExtent l="0" t="76200" r="2349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C14C8" id="Conector recto de flecha 6" o:spid="_x0000_s1026" type="#_x0000_t32" style="position:absolute;margin-left:93.5pt;margin-top:54.05pt;width:65.65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1194892</wp:posOffset>
                </wp:positionH>
                <wp:positionV relativeFrom="paragraph">
                  <wp:posOffset>591109</wp:posOffset>
                </wp:positionV>
                <wp:extent cx="81912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23DF" id="Conector recto de flecha 5" o:spid="_x0000_s1026" type="#_x0000_t32" style="position:absolute;margin-left:94.1pt;margin-top:46.55pt;width:64.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272466</wp:posOffset>
                </wp:positionH>
                <wp:positionV relativeFrom="paragraph">
                  <wp:posOffset>400304</wp:posOffset>
                </wp:positionV>
                <wp:extent cx="892455" cy="497434"/>
                <wp:effectExtent l="0" t="0" r="22225" b="1714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55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Default="00CD1EC1" w:rsidP="00CD1EC1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:rsidR="00CD1EC1" w:rsidRDefault="00CD1EC1" w:rsidP="00CD1E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7" style="position:absolute;margin-left:21.45pt;margin-top:31.5pt;width:70.25pt;height:3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D1EC1" w:rsidRDefault="00CD1EC1" w:rsidP="00CD1EC1">
                      <w:pPr>
                        <w:jc w:val="center"/>
                      </w:pPr>
                      <w:r>
                        <w:t>Cliente</w:t>
                      </w:r>
                    </w:p>
                    <w:p w:rsidR="00CD1EC1" w:rsidRDefault="00CD1EC1" w:rsidP="00CD1EC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opperplate Gothic Light" w:hAnsi="Copperplate Gothic Light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363982</wp:posOffset>
                </wp:positionV>
                <wp:extent cx="1316736" cy="607161"/>
                <wp:effectExtent l="0" t="0" r="17145" b="21590"/>
                <wp:wrapSquare wrapText="bothSides"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607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C1" w:rsidRPr="00CD1EC1" w:rsidRDefault="00CD1EC1" w:rsidP="00CD1EC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CD1EC1">
                              <w:rPr>
                                <w:color w:val="0D0D0D" w:themeColor="text1" w:themeTint="F2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28" style="position:absolute;margin-left:0;margin-top:28.65pt;width:103.7pt;height:4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" fillcolor="#ffc000 [3207]" strokecolor="#7f5f00 [1607]" strokeweight="1pt">
                <v:stroke joinstyle="miter"/>
                <v:textbox>
                  <w:txbxContent>
                    <w:p w:rsidR="00CD1EC1" w:rsidRPr="00CD1EC1" w:rsidRDefault="00CD1EC1" w:rsidP="00CD1EC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CD1EC1">
                        <w:rPr>
                          <w:color w:val="0D0D0D" w:themeColor="text1" w:themeTint="F2"/>
                        </w:rPr>
                        <w:t>Servidor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028CC">
        <w:rPr>
          <w:rFonts w:ascii="Copperplate Gothic Light" w:hAnsi="Copperplate Gothic Light"/>
        </w:rPr>
        <w:t>No hay comunicación directa entre los dos clientes.</w:t>
      </w: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Light" w:hAnsi="Copperplate Gothic Light"/>
        </w:rPr>
      </w:pPr>
    </w:p>
    <w:p w:rsidR="000C052F" w:rsidRDefault="000C052F">
      <w:pPr>
        <w:rPr>
          <w:rFonts w:ascii="Copperplate Gothic Bold" w:hAnsi="Copperplate Gothic Bold"/>
          <w:sz w:val="28"/>
        </w:rPr>
      </w:pPr>
      <w:r>
        <w:rPr>
          <w:rFonts w:ascii="Copperplate Gothic Bold" w:hAnsi="Copperplate Gothic Bold"/>
          <w:sz w:val="28"/>
        </w:rPr>
        <w:t>Intercambio de mensajes:</w:t>
      </w:r>
    </w:p>
    <w:p w:rsidR="000C052F" w:rsidRDefault="000C052F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Los valores literales se especifican en mayúscula y las variables en minúscula.</w:t>
      </w:r>
    </w:p>
    <w:p w:rsidR="000C052F" w:rsidRDefault="00E131A6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establecerá ‘@’ como separador de campos, por lo que prestaremos atención a la hora de enviar y recibir los datos.</w:t>
      </w:r>
    </w:p>
    <w:p w:rsidR="00E131A6" w:rsidRDefault="00691CD5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Inscripción</w:t>
      </w:r>
      <w:r w:rsidR="00E131A6">
        <w:rPr>
          <w:rFonts w:ascii="Copperplate Gothic Bold" w:hAnsi="Copperplate Gothic Bold"/>
        </w:rPr>
        <w:t>:</w:t>
      </w:r>
    </w:p>
    <w:p w:rsidR="00E131A6" w:rsidRDefault="00E131A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 xml:space="preserve">@INSCRIBIR@nombre@ </w:t>
      </w:r>
      <w:r>
        <w:rPr>
          <w:rFonts w:ascii="Copperplate Gothic Light" w:hAnsi="Copperplate Gothic Light"/>
        </w:rPr>
        <w:t>-</w:t>
      </w:r>
      <w:r w:rsidR="00CA2C66">
        <w:rPr>
          <w:rFonts w:ascii="Copperplate Gothic Light" w:hAnsi="Copperplate Gothic Light"/>
        </w:rPr>
        <w:t xml:space="preserve"> - - &gt; M</w:t>
      </w:r>
      <w:r w:rsidR="001E0214">
        <w:rPr>
          <w:rFonts w:ascii="Copperplate Gothic Light" w:hAnsi="Copperplate Gothic Light"/>
        </w:rPr>
        <w:t>ensaje que recibe el</w:t>
      </w:r>
      <w:r w:rsidR="005F379C">
        <w:rPr>
          <w:rFonts w:ascii="Copperplate Gothic Light" w:hAnsi="Copperplate Gothic Light"/>
        </w:rPr>
        <w:t xml:space="preserve"> servidor con el nombre del jugado</w:t>
      </w:r>
      <w:r w:rsidR="0084287C">
        <w:rPr>
          <w:rFonts w:ascii="Copperplate Gothic Light" w:hAnsi="Copperplate Gothic Light"/>
        </w:rPr>
        <w:t>r</w:t>
      </w:r>
      <w:bookmarkStart w:id="0" w:name="_GoBack"/>
      <w:bookmarkEnd w:id="0"/>
      <w:r w:rsidR="005F379C">
        <w:rPr>
          <w:rFonts w:ascii="Copperplate Gothic Light" w:hAnsi="Copperplate Gothic Light"/>
        </w:rPr>
        <w:t>.</w:t>
      </w:r>
    </w:p>
    <w:p w:rsidR="00CA2C66" w:rsidRPr="005F379C" w:rsidRDefault="00CA2C66">
      <w:pPr>
        <w:rPr>
          <w:rFonts w:ascii="Copperplate Gothic Light" w:hAnsi="Copperplate Gothic Light"/>
          <w:u w:val="single"/>
        </w:rPr>
      </w:pPr>
      <w:r w:rsidRPr="00691CD5">
        <w:rPr>
          <w:rFonts w:ascii="Copperplate Gothic Light" w:hAnsi="Copperplate Gothic Light"/>
          <w:color w:val="00B0F0"/>
        </w:rPr>
        <w:t xml:space="preserve">@OK@ </w:t>
      </w:r>
      <w:r>
        <w:rPr>
          <w:rFonts w:ascii="Copperplate Gothic Light" w:hAnsi="Copperplate Gothic Light"/>
        </w:rPr>
        <w:t>- - - &gt; Mensaje que devuelve el servidor si todo fue bien.</w:t>
      </w:r>
    </w:p>
    <w:p w:rsidR="00E131A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 xml:space="preserve">@NOK@codigo@ </w:t>
      </w:r>
      <w:r>
        <w:rPr>
          <w:rFonts w:ascii="Copperplate Gothic Light" w:hAnsi="Copperplate Gothic Light"/>
        </w:rPr>
        <w:t>- - - &gt; Mensaje que devuelve el servidor si se produjo un error, el código es el tipo de erro producido.</w:t>
      </w:r>
    </w:p>
    <w:p w:rsidR="00CA2C66" w:rsidRDefault="00CA2C66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Jugada:</w:t>
      </w:r>
    </w:p>
    <w:p w:rsidR="00CA2C6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>@JUGADA@valor1@valor2@valor3@</w:t>
      </w:r>
      <w:r>
        <w:rPr>
          <w:rFonts w:ascii="Copperplate Gothic Light" w:hAnsi="Copperplate Gothic Light"/>
        </w:rPr>
        <w:t xml:space="preserve"> - - - &gt; Mensaje que recibe el jugador con la lista de colores, los valores son cada uno de los colores, que se guardarán en una lista en el servidor.</w:t>
      </w:r>
    </w:p>
    <w:p w:rsidR="00CA2C66" w:rsidRDefault="00CA2C66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 xml:space="preserve">@OK@correcto@ </w:t>
      </w:r>
      <w:r>
        <w:rPr>
          <w:rFonts w:ascii="Copperplate Gothic Light" w:hAnsi="Copperplate Gothic Light"/>
        </w:rPr>
        <w:t>- - - &gt; Mensaje que devuelve el servidor si se acertaron todos los colores.</w:t>
      </w:r>
    </w:p>
    <w:p w:rsidR="00691CD5" w:rsidRDefault="00691CD5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 xml:space="preserve">@OK@incorrecto@ </w:t>
      </w:r>
      <w:r>
        <w:rPr>
          <w:rFonts w:ascii="Copperplate Gothic Light" w:hAnsi="Copperplate Gothic Light"/>
        </w:rPr>
        <w:t>- - - &gt; Mensaje que devuelve el servidor si no se acertaron todos los colores.</w:t>
      </w:r>
    </w:p>
    <w:p w:rsidR="00691CD5" w:rsidRDefault="00691CD5">
      <w:pPr>
        <w:rPr>
          <w:rFonts w:ascii="Copperplate Gothic Light" w:hAnsi="Copperplate Gothic Light"/>
        </w:rPr>
      </w:pPr>
      <w:r w:rsidRPr="00691CD5">
        <w:rPr>
          <w:rFonts w:ascii="Copperplate Gothic Light" w:hAnsi="Copperplate Gothic Light"/>
          <w:color w:val="00B0F0"/>
        </w:rPr>
        <w:t xml:space="preserve">@NOK@codigo@ </w:t>
      </w:r>
      <w:r>
        <w:rPr>
          <w:rFonts w:ascii="Copperplate Gothic Light" w:hAnsi="Copperplate Gothic Light"/>
        </w:rPr>
        <w:t>- - - &gt; Mensaje que devuelve el servidor si se produjo un error, el código es el tipo de erro producido.</w:t>
      </w:r>
    </w:p>
    <w:p w:rsidR="00691CD5" w:rsidRDefault="00691CD5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>Explicación detallada:</w:t>
      </w:r>
    </w:p>
    <w:p w:rsidR="002E001D" w:rsidRDefault="002E001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Inscripción: 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establece el nombre del jugador.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Se tendrá en cuenta que no se puedan inscribir más de dos jugadores y que no haya nombres repetidos.</w:t>
      </w:r>
    </w:p>
    <w:p w:rsidR="002E001D" w:rsidRPr="002E001D" w:rsidRDefault="002E001D" w:rsidP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Si ocurre un error se comunicará al cliente.</w:t>
      </w:r>
    </w:p>
    <w:p w:rsidR="002E001D" w:rsidRDefault="002E001D">
      <w:pPr>
        <w:rPr>
          <w:rFonts w:ascii="Copperplate Gothic Light" w:hAnsi="Copperplate Gothic Light"/>
        </w:rPr>
      </w:pPr>
    </w:p>
    <w:p w:rsidR="002E001D" w:rsidRDefault="002E001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Jugada: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El primer jugador que emita la jugada se tendrá que esperar hasta que el segundo haga la suya. Lo mismo para el segundo jugador cuando realice su jugada.</w:t>
      </w:r>
    </w:p>
    <w:p w:rsid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En caso de que alguno se equivoque se comunicará el jugador perdedor y ganador a los dos clientes.</w:t>
      </w:r>
    </w:p>
    <w:p w:rsidR="002E001D" w:rsidRPr="002E001D" w:rsidRDefault="002E001D">
      <w:pPr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>Si ocurre un error se comunicará al cliente.</w:t>
      </w:r>
    </w:p>
    <w:sectPr w:rsidR="002E001D" w:rsidRPr="002E0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3C"/>
    <w:rsid w:val="000C052F"/>
    <w:rsid w:val="001E0214"/>
    <w:rsid w:val="002E001D"/>
    <w:rsid w:val="002F48C4"/>
    <w:rsid w:val="005F379C"/>
    <w:rsid w:val="00672EAE"/>
    <w:rsid w:val="00691CD5"/>
    <w:rsid w:val="008028CC"/>
    <w:rsid w:val="0084287C"/>
    <w:rsid w:val="00CA2C66"/>
    <w:rsid w:val="00CD1EC1"/>
    <w:rsid w:val="00D7613C"/>
    <w:rsid w:val="00E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FE52"/>
  <w15:chartTrackingRefBased/>
  <w15:docId w15:val="{2965DA6A-B3C6-48C4-9C6C-CF2D8300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dam209</dc:creator>
  <cp:keywords/>
  <dc:description/>
  <cp:lastModifiedBy>dam209</cp:lastModifiedBy>
  <cp:revision>7</cp:revision>
  <dcterms:created xsi:type="dcterms:W3CDTF">2019-02-14T09:39:00Z</dcterms:created>
  <dcterms:modified xsi:type="dcterms:W3CDTF">2019-02-19T11:33:00Z</dcterms:modified>
</cp:coreProperties>
</file>