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altaRegistro(nombreUsuario, contraseña)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Crear una nueva cuenta de usuario en el sistema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El </w:t>
            </w:r>
            <w:r>
              <w:rPr>
                <w:b/>
                <w:bCs/>
              </w:rPr>
              <w:t xml:space="preserve">nombreUsuario </w:t>
            </w:r>
            <w:r>
              <w:rPr/>
              <w:t>ya existe en el sistema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La </w:t>
            </w:r>
            <w:r>
              <w:rPr>
                <w:b/>
                <w:bCs/>
              </w:rPr>
              <w:t>contraseña</w:t>
            </w:r>
            <w:r>
              <w:rPr/>
              <w:t xml:space="preserve"> es demasiado corta, mínimo 8 caracteres. 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Existe un nuevo usuario cuyo nombre de usuario y contraseña coinciden con los parámetros de la función.</w:t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identificarse(nombreUsuario, contraseña)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Acceso de un usuario al sistema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La </w:t>
            </w:r>
            <w:r>
              <w:rPr>
                <w:b/>
                <w:bCs/>
              </w:rPr>
              <w:t>contraseña</w:t>
            </w:r>
            <w:r>
              <w:rPr/>
              <w:t xml:space="preserve"> no se corresponde con el </w:t>
            </w:r>
            <w:r>
              <w:rPr>
                <w:b/>
                <w:bCs/>
              </w:rPr>
              <w:t>nombreUsuario</w:t>
            </w:r>
            <w:r>
              <w:rPr/>
              <w:t xml:space="preserve"> especificado en los parámetros.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>nombreUsuario</w:t>
            </w:r>
            <w:r>
              <w:rPr/>
              <w:t xml:space="preserve"> existe dentro del sistema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obtenerDatosUsuario(idUsuario)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Obtener toda la información respectiva al usuario identificado por </w:t>
            </w:r>
            <w:r>
              <w:rPr>
                <w:b/>
                <w:bCs/>
              </w:rPr>
              <w:t xml:space="preserve">idUsuario </w:t>
            </w:r>
            <w:r>
              <w:rPr>
                <w:b w:val="false"/>
                <w:bCs w:val="false"/>
              </w:rPr>
              <w:t xml:space="preserve">dd, las asociaciones, las variables heredadas de la clase </w:t>
            </w:r>
            <w:r>
              <w:rPr>
                <w:b/>
                <w:bCs/>
              </w:rPr>
              <w:t>UsuarioRegistrado</w:t>
            </w:r>
            <w:r>
              <w:rPr>
                <w:b w:val="false"/>
                <w:bCs w:val="false"/>
              </w:rPr>
              <w:t xml:space="preserve"> y, en caso de pertenecer a la clase </w:t>
            </w:r>
            <w:r>
              <w:rPr>
                <w:b/>
                <w:bCs/>
              </w:rPr>
              <w:t>UsuarioPropietario</w:t>
            </w:r>
            <w:r>
              <w:rPr>
                <w:b w:val="false"/>
                <w:bCs w:val="false"/>
              </w:rPr>
              <w:t>, también los datos referentes a dicha clase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parámetro </w:t>
            </w:r>
            <w:r>
              <w:rPr>
                <w:b/>
                <w:bCs/>
              </w:rPr>
              <w:t xml:space="preserve">idUsuario </w:t>
            </w:r>
            <w:r>
              <w:rPr/>
              <w:t>no se corresponde con ningún usuario del sistema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Variable </w:t>
            </w:r>
            <w:r>
              <w:rPr>
                <w:b/>
                <w:bCs/>
              </w:rPr>
              <w:t>datosUsuario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La variable </w:t>
            </w:r>
            <w:r>
              <w:rPr>
                <w:b/>
                <w:bCs/>
                <w:u w:val="single" w:color="000000"/>
              </w:rPr>
              <w:t>datosUsuario</w:t>
            </w:r>
            <w:r>
              <w:rPr>
                <w:u w:val="single" w:color="000000"/>
              </w:rPr>
              <w:t xml:space="preserve"> está correctamente inicializada</w:t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>
          <w:u w:val="single" w:color="000000"/>
        </w:rPr>
      </w:pPr>
      <w:r>
        <w:rPr>
          <w:u w:val="single" w:color="000000"/>
        </w:rPr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  <w:u w:val="single" w:color="000000"/>
              </w:rPr>
            </w:pPr>
            <w:r>
              <w:rPr>
                <w:b/>
                <w:bCs/>
                <w:u w:val="single" w:color="000000"/>
              </w:rPr>
              <w:t>introducirPerfil(nombre, teléfono, añoNacimiento, breveDescPersonal, foto, direccionPostal)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Una vez registrado el usuario con esta función almacena la información principal de su perfil.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u w:val="single"/>
              </w:rPr>
            </w:pPr>
            <w:r>
              <w:rPr>
                <w:u w:val="single"/>
              </w:rPr>
              <w:t>El identificador del usuario que llama a la función,</w:t>
            </w:r>
            <w:r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idUsuario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</w:t>
            </w:r>
            <w:r>
              <w:rPr>
                <w:b/>
                <w:bCs/>
              </w:rPr>
              <w:t>teléfono</w:t>
            </w:r>
            <w:r>
              <w:rPr/>
              <w:t xml:space="preserve"> es válido, con su respectivo prefijo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</w:t>
            </w:r>
            <w:r>
              <w:rPr>
                <w:b/>
                <w:bCs/>
              </w:rPr>
              <w:t>añoNacimiento</w:t>
            </w:r>
            <w:r>
              <w:rPr/>
              <w:t xml:space="preserve"> es posterior a 1900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La </w:t>
            </w:r>
            <w:r>
              <w:rPr>
                <w:b/>
                <w:bCs/>
              </w:rPr>
              <w:t>breveDescPersonal</w:t>
            </w:r>
            <w:r>
              <w:rPr/>
              <w:t xml:space="preserve"> y la </w:t>
            </w:r>
            <w:r>
              <w:rPr>
                <w:b/>
                <w:bCs/>
              </w:rPr>
              <w:t>foto</w:t>
            </w:r>
            <w:r>
              <w:rPr/>
              <w:t xml:space="preserve"> cumple las condiciones de uso del sistema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>
                <w:b/>
                <w:bCs/>
              </w:rPr>
              <w:t>direcciónPostal</w:t>
            </w:r>
            <w:r>
              <w:rPr/>
              <w:t xml:space="preserve"> válida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El perfil es modificado con los valores pasados como argumento.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consultarPerfil(idUsuario)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Devolver la información de un usuario que sea susceptible de ser mostrada al resto de usuarios, la contraseña o la preferencia de pago no se devolverían.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parámetro </w:t>
            </w:r>
            <w:r>
              <w:rPr>
                <w:b/>
                <w:bCs/>
              </w:rPr>
              <w:t xml:space="preserve">idUsuario </w:t>
            </w:r>
            <w:r>
              <w:rPr/>
              <w:t>no se corresponde con ningún usuario del sistema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b/>
                <w:bCs/>
              </w:rPr>
              <w:t>in</w:t>
            </w:r>
            <w:r>
              <w:rPr>
                <w:b/>
                <w:bCs/>
              </w:rPr>
              <w:t>foPerfil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>El usuario ha insertado en su cuenta información susceptible de ser mostrada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establecerFormaPago(idUsuario, listaTipoTransaccion)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Definir 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tbl>
      <w:tblPr>
        <w:tblW w:w="883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2423"/>
        <w:gridCol w:w="6414"/>
      </w:tblGrid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Nombre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>
                <w:b/>
                <w:b/>
                <w:bCs/>
              </w:rPr>
            </w:pPr>
            <w:r>
              <w:rPr>
                <w:b/>
                <w:bCs/>
              </w:rPr>
              <w:t>añadirVehículo(idProppietario, matrícula, marca, modelo, color, numeroPlazas, categoría, confort)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Responsabilidad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Crear un vehículo y asociarlo con el propietario identificado por </w:t>
            </w:r>
            <w:r>
              <w:rPr>
                <w:b/>
                <w:bCs/>
              </w:rPr>
              <w:t>idProppietario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Tapuntas</w:t>
            </w:r>
          </w:p>
        </w:tc>
      </w:tr>
      <w:tr>
        <w:trPr>
          <w:trHeight w:val="2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Notas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Excepciones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El parámetro </w:t>
            </w:r>
            <w:r>
              <w:rPr>
                <w:b/>
                <w:bCs/>
              </w:rPr>
              <w:t>idProppietario</w:t>
            </w:r>
            <w:r>
              <w:rPr/>
              <w:t xml:space="preserve"> no identifica a ningún usuarios</w:t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- </w:t>
            </w:r>
            <w:r>
              <w:rPr/>
              <w:t xml:space="preserve">La </w:t>
            </w:r>
            <w:r>
              <w:rPr>
                <w:b/>
                <w:bCs/>
              </w:rPr>
              <w:t>matrícula</w:t>
            </w:r>
            <w:r>
              <w:rPr/>
              <w:t xml:space="preserve"> es válida</w:t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Salida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  <w:t xml:space="preserve">Tanto la </w:t>
            </w:r>
            <w:r>
              <w:rPr>
                <w:b/>
                <w:bCs/>
              </w:rPr>
              <w:t>marca</w:t>
            </w:r>
            <w:r>
              <w:rPr/>
              <w:t xml:space="preserve">, el </w:t>
            </w:r>
            <w:r>
              <w:rPr>
                <w:b/>
                <w:bCs/>
              </w:rPr>
              <w:t>modelo</w:t>
            </w:r>
            <w:r>
              <w:rPr/>
              <w:t xml:space="preserve">, </w:t>
            </w:r>
            <w:r>
              <w:rPr>
                <w:b/>
                <w:bCs/>
              </w:rPr>
              <w:t>color</w:t>
            </w:r>
            <w:r>
              <w:rPr/>
              <w:t xml:space="preserve">, </w:t>
            </w:r>
            <w:r>
              <w:rPr>
                <w:b/>
                <w:bCs/>
              </w:rPr>
              <w:t>numeroPlazas</w:t>
            </w:r>
            <w:r>
              <w:rPr/>
              <w:t xml:space="preserve">, </w:t>
            </w:r>
            <w:r>
              <w:rPr>
                <w:b/>
                <w:bCs/>
              </w:rPr>
              <w:t>categoría</w:t>
            </w:r>
            <w:r>
              <w:rPr/>
              <w:t xml:space="preserve"> y </w:t>
            </w:r>
            <w:r>
              <w:rPr>
                <w:b/>
                <w:bCs/>
              </w:rPr>
              <w:t>confort</w:t>
            </w:r>
            <w:r>
              <w:rPr/>
              <w:t xml:space="preserve"> son válidos</w:t>
            </w:r>
          </w:p>
        </w:tc>
      </w:tr>
      <w:tr>
        <w:trPr>
          <w:trHeight w:val="1170" w:hRule="atLeast"/>
        </w:trPr>
        <w:tc>
          <w:tcPr>
            <w:tcW w:w="2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CFFFF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/>
            </w:pPr>
            <w:r>
              <w:rPr>
                <w:rStyle w:val="Ninguno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Poscondiciones</w:t>
            </w:r>
          </w:p>
        </w:tc>
        <w:tc>
          <w:tcPr>
            <w:tcW w:w="6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hd w:fill="FFFFFF" w:val="clear"/>
              <w:spacing w:before="60" w:after="60"/>
              <w:rPr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Tras crear el </w:t>
            </w:r>
            <w:r>
              <w:rPr>
                <w:rStyle w:val="Ninguno"/>
                <w:rFonts w:eastAsia="Constantia" w:cs="Constantia" w:ascii="Times New Roman" w:hAnsi="Times New Roman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nuevoVehículo</w:t>
            </w:r>
            <w:r>
              <w:rPr>
                <w:rStyle w:val="Ninguno"/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 se ha creado un enlace entre el usuario identificado por </w:t>
            </w:r>
            <w:r>
              <w:rPr>
                <w:rStyle w:val="Ninguno"/>
                <w:rFonts w:eastAsia="Constantia" w:cs="Constantia" w:ascii="Times New Roman" w:hAnsi="Times New Roman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idProppietario</w:t>
            </w:r>
            <w:r>
              <w:rPr>
                <w:rStyle w:val="Ninguno"/>
                <w:rFonts w:eastAsia="Constantia" w:cs="Constantia" w:ascii="Times New Roman" w:hAnsi="Times New Roman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 xml:space="preserve"> y dicho vehículo</w:t>
            </w:r>
          </w:p>
          <w:p>
            <w:pPr>
              <w:pStyle w:val="Normal"/>
              <w:shd w:fill="FFFFFF" w:val="clear"/>
              <w:spacing w:before="60" w:after="60"/>
              <w:rPr>
                <w:rStyle w:val="Ninguno"/>
                <w:rFonts w:ascii="Constantia" w:hAnsi="Constantia" w:eastAsia="Constantia" w:cs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Fonts w:eastAsia="Constantia" w:cs="Constantia" w:ascii="Constantia" w:hAnsi="Constantia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r>
          </w:p>
          <w:p>
            <w:pPr>
              <w:pStyle w:val="Normal"/>
              <w:shd w:fill="FFFFFF" w:val="clear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/>
      </w:pPr>
      <w:r>
        <w:rPr/>
      </w:r>
    </w:p>
    <w:p>
      <w:pPr>
        <w:pStyle w:val="Normal"/>
        <w:widowControl w:val="false"/>
        <w:shd w:fill="FFFFFF" w:val="clear"/>
        <w:jc w:val="center"/>
        <w:rPr>
          <w:u w:val="single" w:color="000000"/>
        </w:rPr>
      </w:pPr>
      <w:r>
        <w:rPr>
          <w:u w:val="single" w:color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851" w:footer="720" w:bottom="851" w:gutter="0"/>
      <w:pgNumType w:fmt="decimal"/>
      <w:formProt w:val="false"/>
      <w:textDirection w:val="lrTb"/>
      <w:bidi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nstant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fill="FFFFFF" w:val="clea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4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inguno">
    <w:name w:val="Ninguno"/>
    <w:qFormat/>
    <w:rPr>
      <w:lang w:val="en-US"/>
    </w:rPr>
  </w:style>
  <w:style w:type="paragraph" w:styleId="Encabezado">
    <w:name w:val="Encabezado"/>
    <w:basedOn w:val="Normal"/>
    <w:next w:val="Cuerpodetexto"/>
    <w:qFormat/>
    <w:pPr>
      <w:keepNext/>
      <w:shd w:fill="FFFFFF" w:val="clear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Lista">
    <w:name w:val="List"/>
    <w:basedOn w:val="Cuerpodetexto"/>
    <w:pPr>
      <w:shd w:fill="FFFFFF" w:val="clear"/>
    </w:pPr>
    <w:rPr>
      <w:rFonts w:cs="FreeSans"/>
    </w:rPr>
  </w:style>
  <w:style w:type="paragraph" w:styleId="Leyenda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FreeSans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ES" w:eastAsia="zh-CN" w:bidi="hi-IN"/>
    </w:rPr>
  </w:style>
  <w:style w:type="paragraph" w:styleId="Encabezamiento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LibreOffice/5.1.6.2$Linux_X86_64 LibreOffice_project/10m0$Build-2</Application>
  <Pages>4</Pages>
  <Words>383</Words>
  <Characters>2562</Characters>
  <CharactersWithSpaces>2849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2017-05-17T12:25:21Z</dcterms:modified>
  <cp:revision>7</cp:revision>
  <dc:subject/>
  <dc:title/>
</cp:coreProperties>
</file>