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9BD6" w14:textId="47C4412D" w:rsidR="00A16FC5" w:rsidRPr="00885E6D" w:rsidRDefault="004369E9" w:rsidP="004369E9">
      <w:r w:rsidRPr="00885E6D">
        <w:t xml:space="preserve">EXPT NO: </w:t>
      </w:r>
      <w:r w:rsidR="00F871CE">
        <w:t>09</w:t>
      </w:r>
      <w:r w:rsidRPr="00885E6D">
        <w:t xml:space="preserve">                                                                         </w:t>
      </w:r>
      <w:r>
        <w:t xml:space="preserve">                    </w:t>
      </w:r>
      <w:r w:rsidRPr="00885E6D">
        <w:t>ROLL NO: 2207012</w:t>
      </w:r>
      <w:r w:rsidR="00A16FC5">
        <w:t>30</w:t>
      </w:r>
    </w:p>
    <w:p w14:paraId="4F5B7C1B" w14:textId="34D95EE9" w:rsidR="004369E9" w:rsidRPr="00885E6D" w:rsidRDefault="004369E9" w:rsidP="004369E9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    INTRO TO LOG ANALYSIS</w:t>
      </w:r>
    </w:p>
    <w:p w14:paraId="03B4FBD8" w14:textId="77777777" w:rsidR="004369E9" w:rsidRDefault="004369E9" w:rsidP="004369E9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901756" wp14:editId="79DC3F6A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B25C" id="Straight Connector 1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512E2D63" w14:textId="77777777" w:rsidR="004369E9" w:rsidRPr="00885E6D" w:rsidRDefault="004369E9" w:rsidP="004369E9"/>
    <w:p w14:paraId="2A239A73" w14:textId="77777777" w:rsidR="004C2CE9" w:rsidRPr="004369E9" w:rsidRDefault="00000000">
      <w:pPr>
        <w:pStyle w:val="Heading2"/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0D10D7C" w14:textId="77777777" w:rsidR="00F871CE" w:rsidRDefault="00F871CE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r w:rsidRPr="00F871CE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Gain a foundational understanding of log analysis in cybersecurity by learning to investigate events using log data from various systems. This includes identifying anomalies and suspicious behavior using command-line tools, regular expressions, and platforms like CyberChef.</w:t>
      </w:r>
    </w:p>
    <w:p w14:paraId="335CFA71" w14:textId="73229593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1100A023" w14:textId="77777777" w:rsidR="004C2CE9" w:rsidRDefault="00000000">
      <w:r>
        <w:t>1. Begin with the theory of log types, timelines, and threat indicators.</w:t>
      </w:r>
    </w:p>
    <w:p w14:paraId="600C2572" w14:textId="77777777" w:rsidR="004C2CE9" w:rsidRDefault="00000000">
      <w:r>
        <w:t>2. Use Linux CLI tools like `cut`, `awk`, `grep`, and `uniq` for log filtering.</w:t>
      </w:r>
    </w:p>
    <w:p w14:paraId="4D05723C" w14:textId="77777777" w:rsidR="004C2CE9" w:rsidRDefault="00000000">
      <w:r>
        <w:t>3. Decode obfuscated payloads with CyberChef (e.g., Base64, MACs).</w:t>
      </w:r>
    </w:p>
    <w:p w14:paraId="64FC503F" w14:textId="77777777" w:rsidR="004C2CE9" w:rsidRDefault="00000000">
      <w:r>
        <w:t>4. Use regex patterns to extract specific values from logs.</w:t>
      </w:r>
    </w:p>
    <w:p w14:paraId="3E9F62AB" w14:textId="77777777" w:rsidR="004C2CE9" w:rsidRDefault="00000000">
      <w:r>
        <w:t>5. Understand the function of Logstash Grok filters.</w:t>
      </w:r>
    </w:p>
    <w:p w14:paraId="0399158A" w14:textId="77777777" w:rsidR="004C2CE9" w:rsidRDefault="00000000">
      <w:r>
        <w:t>6. Write and understand detection rules using YARA and Sigma YAML format.</w:t>
      </w:r>
    </w:p>
    <w:p w14:paraId="22DBF353" w14:textId="77777777" w:rsidR="004C2CE9" w:rsidRDefault="004C2CE9"/>
    <w:p w14:paraId="6B1286B9" w14:textId="77777777" w:rsidR="004C2CE9" w:rsidRDefault="00000000">
      <w:pPr>
        <w:pStyle w:val="Heading2"/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40C763AA" w14:textId="77777777" w:rsidR="004C2CE9" w:rsidRDefault="00000000">
      <w:r>
        <w:t>- Introduces log analysis and its role in cybersecurity operations.</w:t>
      </w:r>
    </w:p>
    <w:p w14:paraId="3C473F5C" w14:textId="77777777" w:rsidR="004C2CE9" w:rsidRDefault="00000000">
      <w:r>
        <w:t>- Explains how logs help detect and investigate malicious activity.</w:t>
      </w:r>
    </w:p>
    <w:p w14:paraId="145674A8" w14:textId="77777777" w:rsidR="004C2CE9" w:rsidRDefault="00000000">
      <w:r>
        <w:t>- Describes various log types like system, application, and security logs.</w:t>
      </w:r>
    </w:p>
    <w:p w14:paraId="53C60867" w14:textId="77777777" w:rsidR="004C2CE9" w:rsidRDefault="00000000">
      <w:r>
        <w:t>- Sets the foundation for working with forensic tools and log files.</w:t>
      </w:r>
    </w:p>
    <w:p w14:paraId="126107DC" w14:textId="77777777" w:rsidR="00005BFF" w:rsidRDefault="00000000">
      <w:r>
        <w:t>- Highlights how log trails are essential in incident response</w:t>
      </w:r>
    </w:p>
    <w:p w14:paraId="27372CC3" w14:textId="1E112264" w:rsidR="004C2CE9" w:rsidRDefault="00005BFF">
      <w:r>
        <w:rPr>
          <w:noProof/>
        </w:rPr>
        <w:lastRenderedPageBreak/>
        <w:drawing>
          <wp:anchor distT="0" distB="0" distL="114300" distR="114300" simplePos="0" relativeHeight="251645440" behindDoc="1" locked="0" layoutInCell="1" allowOverlap="1" wp14:anchorId="19954CB3" wp14:editId="13EB823A">
            <wp:simplePos x="0" y="0"/>
            <wp:positionH relativeFrom="column">
              <wp:posOffset>-236220</wp:posOffset>
            </wp:positionH>
            <wp:positionV relativeFrom="paragraph">
              <wp:posOffset>213360</wp:posOffset>
            </wp:positionV>
            <wp:extent cx="608076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519" y="21176"/>
                <wp:lineTo x="21519" y="0"/>
                <wp:lineTo x="0" y="0"/>
              </wp:wrapPolygon>
            </wp:wrapTight>
            <wp:docPr id="11378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Encourages a mindset of curiosity and pattern recognition</w:t>
      </w:r>
    </w:p>
    <w:p w14:paraId="3DCF42ED" w14:textId="77777777" w:rsidR="004369E9" w:rsidRDefault="004369E9"/>
    <w:p w14:paraId="0ABCE9E5" w14:textId="7E94E352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TYPES OF LOGS</w:t>
      </w:r>
    </w:p>
    <w:p w14:paraId="0C659A63" w14:textId="77777777" w:rsidR="004C2CE9" w:rsidRDefault="00000000">
      <w:r>
        <w:t>- Covers various types of logs used in analysis, such as Apache, DNS, Syslog.</w:t>
      </w:r>
    </w:p>
    <w:p w14:paraId="30E0712D" w14:textId="77777777" w:rsidR="004C2CE9" w:rsidRDefault="00000000">
      <w:r>
        <w:t>- Explains the structure and purpose of each log type.</w:t>
      </w:r>
    </w:p>
    <w:p w14:paraId="2D62A171" w14:textId="77777777" w:rsidR="004C2CE9" w:rsidRDefault="00000000">
      <w:r>
        <w:t>- Helps identify which logs are useful for which kind of threat or anomaly.</w:t>
      </w:r>
    </w:p>
    <w:p w14:paraId="3BD83A94" w14:textId="77777777" w:rsidR="004C2CE9" w:rsidRDefault="00000000">
      <w:r>
        <w:t>- Emphasizes reading timestamps, IPs, and method/status fields.</w:t>
      </w:r>
    </w:p>
    <w:p w14:paraId="714C0107" w14:textId="77777777" w:rsidR="004C2CE9" w:rsidRDefault="00000000">
      <w:r>
        <w:t>- Reinforces log relevance in real-world investigations.</w:t>
      </w:r>
    </w:p>
    <w:p w14:paraId="0BD04B67" w14:textId="1D3355DC" w:rsidR="004C2CE9" w:rsidRDefault="00005BFF">
      <w:r>
        <w:rPr>
          <w:noProof/>
        </w:rPr>
        <w:drawing>
          <wp:anchor distT="0" distB="0" distL="114300" distR="114300" simplePos="0" relativeHeight="251648512" behindDoc="1" locked="0" layoutInCell="1" allowOverlap="1" wp14:anchorId="715EFBB6" wp14:editId="58881DAF">
            <wp:simplePos x="0" y="0"/>
            <wp:positionH relativeFrom="column">
              <wp:posOffset>-350520</wp:posOffset>
            </wp:positionH>
            <wp:positionV relativeFrom="paragraph">
              <wp:posOffset>390525</wp:posOffset>
            </wp:positionV>
            <wp:extent cx="6282690" cy="882733"/>
            <wp:effectExtent l="0" t="0" r="3810" b="0"/>
            <wp:wrapTight wrapText="bothSides">
              <wp:wrapPolygon edited="0">
                <wp:start x="0" y="0"/>
                <wp:lineTo x="0" y="20978"/>
                <wp:lineTo x="21548" y="20978"/>
                <wp:lineTo x="21548" y="0"/>
                <wp:lineTo x="0" y="0"/>
              </wp:wrapPolygon>
            </wp:wrapTight>
            <wp:docPr id="16707319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882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Forms the basis for choosing the right log during triage.</w:t>
      </w:r>
    </w:p>
    <w:p w14:paraId="50E96A96" w14:textId="7858E850" w:rsidR="004C2CE9" w:rsidRDefault="004C2CE9"/>
    <w:p w14:paraId="25AAD0DD" w14:textId="54D2789B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INVESTIGATION THEORY</w:t>
      </w:r>
    </w:p>
    <w:p w14:paraId="7524AB6A" w14:textId="77777777" w:rsidR="004369E9" w:rsidRPr="004369E9" w:rsidRDefault="004369E9" w:rsidP="004369E9"/>
    <w:p w14:paraId="251B75FE" w14:textId="00998942" w:rsidR="004C2CE9" w:rsidRDefault="00000000">
      <w:r>
        <w:t>- Introduces the concept of timelines and event correlation.</w:t>
      </w:r>
    </w:p>
    <w:p w14:paraId="298A6498" w14:textId="77777777" w:rsidR="004C2CE9" w:rsidRDefault="00000000">
      <w:r>
        <w:t>- Defines a "Super Timeline" for cross-system analysis.</w:t>
      </w:r>
    </w:p>
    <w:p w14:paraId="3D41F475" w14:textId="77777777" w:rsidR="004C2CE9" w:rsidRDefault="00000000">
      <w:r>
        <w:t>- Discusses threat indicators like file hashes (MD5).</w:t>
      </w:r>
    </w:p>
    <w:p w14:paraId="264C1328" w14:textId="77777777" w:rsidR="004C2CE9" w:rsidRDefault="00000000">
      <w:r>
        <w:t>- Covers visualizing events and identifying intrusion patterns.</w:t>
      </w:r>
    </w:p>
    <w:p w14:paraId="4F87B986" w14:textId="77777777" w:rsidR="004C2CE9" w:rsidRDefault="00000000">
      <w:r>
        <w:t>- Questions help reinforce understanding of analysis theory.</w:t>
      </w:r>
    </w:p>
    <w:p w14:paraId="24E53B46" w14:textId="77777777" w:rsidR="004C2CE9" w:rsidRDefault="00000000">
      <w:r>
        <w:t>- Equips users to think systematically during log review.</w:t>
      </w:r>
    </w:p>
    <w:p w14:paraId="091FADFF" w14:textId="733052E1" w:rsidR="004C2CE9" w:rsidRDefault="00005BF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D37865" wp14:editId="4FD36F35">
            <wp:simplePos x="0" y="0"/>
            <wp:positionH relativeFrom="column">
              <wp:posOffset>-609600</wp:posOffset>
            </wp:positionH>
            <wp:positionV relativeFrom="paragraph">
              <wp:posOffset>-350520</wp:posOffset>
            </wp:positionV>
            <wp:extent cx="6644640" cy="2647950"/>
            <wp:effectExtent l="0" t="0" r="3810" b="0"/>
            <wp:wrapTight wrapText="bothSides">
              <wp:wrapPolygon edited="0">
                <wp:start x="0" y="0"/>
                <wp:lineTo x="0" y="21445"/>
                <wp:lineTo x="21550" y="21445"/>
                <wp:lineTo x="21550" y="0"/>
                <wp:lineTo x="0" y="0"/>
              </wp:wrapPolygon>
            </wp:wrapTight>
            <wp:docPr id="1831443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62C0A4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DETECTION ENGINEERING</w:t>
      </w:r>
    </w:p>
    <w:p w14:paraId="2A85257A" w14:textId="77777777" w:rsidR="004C2CE9" w:rsidRDefault="00000000">
      <w:r>
        <w:t>- Focuses on identifying suspicious behavior in logs.</w:t>
      </w:r>
    </w:p>
    <w:p w14:paraId="50FB8140" w14:textId="77777777" w:rsidR="004C2CE9" w:rsidRDefault="00000000">
      <w:r>
        <w:t>- Highlights default log locations, like `/var/log/nginx/access.log`.</w:t>
      </w:r>
    </w:p>
    <w:p w14:paraId="5B9A5C79" w14:textId="77777777" w:rsidR="004C2CE9" w:rsidRDefault="00000000">
      <w:r>
        <w:t>- Teaches detection of encoded attacks like path traversal.</w:t>
      </w:r>
    </w:p>
    <w:p w14:paraId="4BDA8132" w14:textId="77777777" w:rsidR="004C2CE9" w:rsidRDefault="00000000">
      <w:r>
        <w:t>- Shows how to decode `%2E%2E/` and other encoded threats.</w:t>
      </w:r>
    </w:p>
    <w:p w14:paraId="189B42F1" w14:textId="77777777" w:rsidR="004C2CE9" w:rsidRDefault="00000000">
      <w:r>
        <w:t>- Builds awareness of signature-based log indicators.</w:t>
      </w:r>
    </w:p>
    <w:p w14:paraId="1763E0FC" w14:textId="77777777" w:rsidR="004C2CE9" w:rsidRDefault="00000000">
      <w:r>
        <w:t>- Practical examples prepare users for real detection tasks.</w:t>
      </w:r>
    </w:p>
    <w:p w14:paraId="6DBAD752" w14:textId="00F5DFC5" w:rsidR="004C2CE9" w:rsidRDefault="00005BFF"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 wp14:anchorId="69230FD6" wp14:editId="6CF7F468">
            <wp:simplePos x="0" y="0"/>
            <wp:positionH relativeFrom="column">
              <wp:posOffset>-661035</wp:posOffset>
            </wp:positionH>
            <wp:positionV relativeFrom="paragraph">
              <wp:posOffset>604520</wp:posOffset>
            </wp:positionV>
            <wp:extent cx="6368415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988577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BBE10FF" wp14:editId="4B36114C">
                <wp:extent cx="304800" cy="304800"/>
                <wp:effectExtent l="0" t="0" r="0" b="0"/>
                <wp:docPr id="117297885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B997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E35256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AUTOMATED VS. MANUAL ANALYSIS</w:t>
      </w:r>
    </w:p>
    <w:p w14:paraId="32DA764C" w14:textId="77777777" w:rsidR="004C2CE9" w:rsidRDefault="00000000">
      <w:r>
        <w:t>- Compares automated log parsing with manual investigation.</w:t>
      </w:r>
    </w:p>
    <w:p w14:paraId="01F91F46" w14:textId="77777777" w:rsidR="004C2CE9" w:rsidRDefault="00000000">
      <w:r>
        <w:t>- Shows when to use tools vs. human-led judgment.</w:t>
      </w:r>
    </w:p>
    <w:p w14:paraId="4D3175DA" w14:textId="77777777" w:rsidR="004C2CE9" w:rsidRDefault="00000000">
      <w:r>
        <w:t>- Demonstrates strengths and limits of both approaches.</w:t>
      </w:r>
    </w:p>
    <w:p w14:paraId="7D831997" w14:textId="77777777" w:rsidR="004C2CE9" w:rsidRDefault="00000000">
      <w:r>
        <w:t>- Promotes hybrid usage of automated detection and human insight.</w:t>
      </w:r>
    </w:p>
    <w:p w14:paraId="2979AE31" w14:textId="1F872EF1" w:rsidR="004C2CE9" w:rsidRDefault="00000000">
      <w:r>
        <w:t>- Reinforces how automation saves time, but humans catch context.</w:t>
      </w:r>
    </w:p>
    <w:p w14:paraId="3C1C5CDA" w14:textId="238C0F11" w:rsidR="004C2CE9" w:rsidRDefault="00005BFF">
      <w:r>
        <w:rPr>
          <w:noProof/>
        </w:rPr>
        <w:drawing>
          <wp:anchor distT="0" distB="0" distL="114300" distR="114300" simplePos="0" relativeHeight="251654656" behindDoc="1" locked="0" layoutInCell="1" allowOverlap="1" wp14:anchorId="022621B3" wp14:editId="3EB1AA57">
            <wp:simplePos x="0" y="0"/>
            <wp:positionH relativeFrom="column">
              <wp:posOffset>-548640</wp:posOffset>
            </wp:positionH>
            <wp:positionV relativeFrom="paragraph">
              <wp:posOffset>414655</wp:posOffset>
            </wp:positionV>
            <wp:extent cx="6389370" cy="2548890"/>
            <wp:effectExtent l="0" t="0" r="0" b="3810"/>
            <wp:wrapTight wrapText="bothSides">
              <wp:wrapPolygon edited="0">
                <wp:start x="0" y="0"/>
                <wp:lineTo x="0" y="21471"/>
                <wp:lineTo x="21510" y="21471"/>
                <wp:lineTo x="21510" y="0"/>
                <wp:lineTo x="0" y="0"/>
              </wp:wrapPolygon>
            </wp:wrapTight>
            <wp:docPr id="873416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254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Simple Q&amp;A makes the concept clear and applicable.</w:t>
      </w:r>
    </w:p>
    <w:p w14:paraId="2722E2E0" w14:textId="76AE9B63" w:rsidR="004C2CE9" w:rsidRDefault="004C2CE9"/>
    <w:p w14:paraId="00667063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LOG ANALYSIS TOOLS: COMMAND LINE</w:t>
      </w:r>
    </w:p>
    <w:p w14:paraId="2781D53D" w14:textId="77777777" w:rsidR="004369E9" w:rsidRPr="004369E9" w:rsidRDefault="004369E9" w:rsidP="004369E9"/>
    <w:p w14:paraId="74F2449A" w14:textId="77777777" w:rsidR="004C2CE9" w:rsidRDefault="00000000">
      <w:r>
        <w:t>- Uses CLI tools like `cut`, `awk`, `sort`, `uniq`, and `wc`.</w:t>
      </w:r>
    </w:p>
    <w:p w14:paraId="0D3EC275" w14:textId="77777777" w:rsidR="004C2CE9" w:rsidRDefault="00000000">
      <w:r>
        <w:t>- Extracts URLs, IPs, and counts response codes in Apache logs.</w:t>
      </w:r>
    </w:p>
    <w:p w14:paraId="3BB6C3C4" w14:textId="77777777" w:rsidR="004C2CE9" w:rsidRDefault="00000000">
      <w:r>
        <w:t>- Helps identify most active IPs or anomalies in logs.</w:t>
      </w:r>
    </w:p>
    <w:p w14:paraId="6D81180F" w14:textId="77777777" w:rsidR="004C2CE9" w:rsidRDefault="00000000">
      <w:r>
        <w:t>- Tasks include timestamp extraction, pattern filtering.</w:t>
      </w:r>
    </w:p>
    <w:p w14:paraId="0C84D9D5" w14:textId="77777777" w:rsidR="004C2CE9" w:rsidRDefault="00000000">
      <w:r>
        <w:t>- Encourages hands-on practice and efficient log handling.</w:t>
      </w:r>
    </w:p>
    <w:p w14:paraId="5FA586E3" w14:textId="77777777" w:rsidR="004C2CE9" w:rsidRDefault="00000000">
      <w:r>
        <w:t>- Reinforces Linux CLI as a primary skill for analysts.</w:t>
      </w:r>
    </w:p>
    <w:p w14:paraId="6C348961" w14:textId="6740C538" w:rsidR="004C2CE9" w:rsidRPr="004369E9" w:rsidRDefault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6E03A7" wp14:editId="342AA3D8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5669280" cy="4410075"/>
            <wp:effectExtent l="0" t="0" r="7620" b="9525"/>
            <wp:wrapTight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ight>
            <wp:docPr id="29993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87430D" w14:textId="7777777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LOG ANALYSIS TOOLS: REGULAR EXPRESSIONS</w:t>
      </w:r>
    </w:p>
    <w:p w14:paraId="0F849C33" w14:textId="77777777" w:rsidR="004369E9" w:rsidRPr="004369E9" w:rsidRDefault="004369E9" w:rsidP="004369E9"/>
    <w:p w14:paraId="7E242A74" w14:textId="77777777" w:rsidR="004C2CE9" w:rsidRDefault="00000000">
      <w:r>
        <w:lastRenderedPageBreak/>
        <w:t>- Introduces regex for log pattern extraction and filtering.</w:t>
      </w:r>
    </w:p>
    <w:p w14:paraId="4C7D9116" w14:textId="246EDDCB" w:rsidR="004C2CE9" w:rsidRDefault="00000000">
      <w:r>
        <w:t>- Teaches matching ranges (e.g., post=2[2–6]) and wildcards.</w:t>
      </w:r>
    </w:p>
    <w:p w14:paraId="0833D708" w14:textId="5F076768" w:rsidR="004C2CE9" w:rsidRDefault="00000000">
      <w:r>
        <w:t>- Shows how regex simplifies locating key data entries.</w:t>
      </w:r>
    </w:p>
    <w:p w14:paraId="47CCFFCF" w14:textId="2E8CB139" w:rsidR="004C2CE9" w:rsidRDefault="004369E9">
      <w:r>
        <w:rPr>
          <w:noProof/>
        </w:rPr>
        <w:drawing>
          <wp:anchor distT="0" distB="0" distL="114300" distR="114300" simplePos="0" relativeHeight="251662848" behindDoc="1" locked="0" layoutInCell="1" allowOverlap="1" wp14:anchorId="133D0DE8" wp14:editId="63A2C89D">
            <wp:simplePos x="0" y="0"/>
            <wp:positionH relativeFrom="column">
              <wp:posOffset>-571500</wp:posOffset>
            </wp:positionH>
            <wp:positionV relativeFrom="paragraph">
              <wp:posOffset>365125</wp:posOffset>
            </wp:positionV>
            <wp:extent cx="6621780" cy="2203946"/>
            <wp:effectExtent l="0" t="0" r="7620" b="6350"/>
            <wp:wrapTight wrapText="bothSides">
              <wp:wrapPolygon edited="0">
                <wp:start x="0" y="0"/>
                <wp:lineTo x="0" y="21476"/>
                <wp:lineTo x="21563" y="21476"/>
                <wp:lineTo x="21563" y="0"/>
                <wp:lineTo x="0" y="0"/>
              </wp:wrapPolygon>
            </wp:wrapTight>
            <wp:docPr id="82419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203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Explains the Grok plugin for parsing unstructured logs.</w:t>
      </w:r>
    </w:p>
    <w:p w14:paraId="1E7E80FE" w14:textId="731B6FF6" w:rsidR="004C2CE9" w:rsidRDefault="00000000">
      <w:r>
        <w:t>- Forms the base for automation in SIEM log parsing.</w:t>
      </w:r>
    </w:p>
    <w:p w14:paraId="76274D1D" w14:textId="579C9F00" w:rsidR="004C2CE9" w:rsidRDefault="00000000">
      <w:r>
        <w:t>- Builds muscle memory in log filtering precision.</w:t>
      </w:r>
    </w:p>
    <w:p w14:paraId="5CC63E41" w14:textId="07B66FF9" w:rsidR="004C2CE9" w:rsidRPr="004369E9" w:rsidRDefault="004C2C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F3308" w14:textId="0D0CC850" w:rsidR="004C2C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LOG ANALYSIS TOOLS: CYBERCHEF</w:t>
      </w:r>
    </w:p>
    <w:p w14:paraId="0549D15F" w14:textId="77777777" w:rsidR="004369E9" w:rsidRPr="004369E9" w:rsidRDefault="004369E9" w:rsidP="004369E9"/>
    <w:p w14:paraId="45659791" w14:textId="3FB1AFA3" w:rsidR="004C2CE9" w:rsidRDefault="00000000">
      <w:r>
        <w:t>- Demonstrates use of CyberChef for IP/MAC extraction and decoding.</w:t>
      </w:r>
    </w:p>
    <w:p w14:paraId="65747176" w14:textId="4CBD26F4" w:rsidR="004C2CE9" w:rsidRDefault="00000000">
      <w:r>
        <w:t>- Shows regex matching for IPv4 and Base64 decoding.</w:t>
      </w:r>
    </w:p>
    <w:p w14:paraId="3F31A943" w14:textId="3C33DF2E" w:rsidR="004C2CE9" w:rsidRDefault="00000000">
      <w:r>
        <w:t>- Uses filters to refine large datasets into actionable data.</w:t>
      </w:r>
    </w:p>
    <w:p w14:paraId="6F3750AB" w14:textId="65485756" w:rsidR="004C2CE9" w:rsidRDefault="00000000">
      <w:r>
        <w:t>- Tasks include decoding embedded flags and extracting patterns.</w:t>
      </w:r>
    </w:p>
    <w:p w14:paraId="381EAE73" w14:textId="5463B3FF" w:rsidR="004C2CE9" w:rsidRDefault="00000000">
      <w:r>
        <w:t>- Reinforces visual/logical chaining of transformations.</w:t>
      </w:r>
    </w:p>
    <w:p w14:paraId="0C175536" w14:textId="6D9F5D23" w:rsidR="004C2CE9" w:rsidRDefault="00000000">
      <w:r>
        <w:t>- Makes advanced parsing accessible for beginners.</w:t>
      </w:r>
    </w:p>
    <w:p w14:paraId="762CAD83" w14:textId="13DBC9F3" w:rsidR="004C2CE9" w:rsidRDefault="004369E9">
      <w:r>
        <w:rPr>
          <w:noProof/>
        </w:rPr>
        <w:lastRenderedPageBreak/>
        <w:drawing>
          <wp:anchor distT="0" distB="0" distL="114300" distR="114300" simplePos="0" relativeHeight="251670016" behindDoc="1" locked="0" layoutInCell="1" allowOverlap="1" wp14:anchorId="202FDB65" wp14:editId="6A02F44C">
            <wp:simplePos x="0" y="0"/>
            <wp:positionH relativeFrom="column">
              <wp:posOffset>-144780</wp:posOffset>
            </wp:positionH>
            <wp:positionV relativeFrom="paragraph">
              <wp:posOffset>177800</wp:posOffset>
            </wp:positionV>
            <wp:extent cx="5354955" cy="3280410"/>
            <wp:effectExtent l="0" t="0" r="0" b="0"/>
            <wp:wrapTight wrapText="bothSides">
              <wp:wrapPolygon edited="0">
                <wp:start x="0" y="0"/>
                <wp:lineTo x="0" y="21449"/>
                <wp:lineTo x="21515" y="21449"/>
                <wp:lineTo x="21515" y="0"/>
                <wp:lineTo x="0" y="0"/>
              </wp:wrapPolygon>
            </wp:wrapTight>
            <wp:docPr id="964813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983EF" w14:textId="6DE564D7" w:rsidR="004C2CE9" w:rsidRPr="004369E9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LOG ANALYSIS TOOLS: YARA AND SIGMA</w:t>
      </w:r>
    </w:p>
    <w:p w14:paraId="08672B35" w14:textId="77777777" w:rsidR="004369E9" w:rsidRPr="004369E9" w:rsidRDefault="004369E9" w:rsidP="004369E9"/>
    <w:p w14:paraId="27173FB8" w14:textId="6E8C386A" w:rsidR="004C2CE9" w:rsidRDefault="00000000">
      <w:r>
        <w:t>- Introduces detection rule writing with YARA (malware) and Sigma (logs).</w:t>
      </w:r>
    </w:p>
    <w:p w14:paraId="41F42BCB" w14:textId="0EC41810" w:rsidR="004C2CE9" w:rsidRDefault="00000000">
      <w:r>
        <w:t>- Explains syntax like `rule` (YARA) and `title` (Sigma YAML).</w:t>
      </w:r>
    </w:p>
    <w:p w14:paraId="4F40DC31" w14:textId="12043CCF" w:rsidR="004C2CE9" w:rsidRDefault="00000000">
      <w:r>
        <w:t>- Demonstrates how Sigma helps standardize detection across platforms.</w:t>
      </w:r>
    </w:p>
    <w:p w14:paraId="064C2EA7" w14:textId="77777777" w:rsidR="004C2CE9" w:rsidRDefault="00000000">
      <w:r>
        <w:t>- Teaches rule readability and structure in threat detection.</w:t>
      </w:r>
    </w:p>
    <w:p w14:paraId="33A670E5" w14:textId="486BAB5E" w:rsidR="004C2CE9" w:rsidRDefault="00000000">
      <w:r>
        <w:t>- Builds a bridge between manual detection and automated alerts.</w:t>
      </w:r>
    </w:p>
    <w:p w14:paraId="1345CBD3" w14:textId="6891E554" w:rsidR="004C2CE9" w:rsidRDefault="00000000">
      <w:r>
        <w:t>- Finalizes the room by integrating rules into practical use.</w:t>
      </w:r>
    </w:p>
    <w:p w14:paraId="73840B2F" w14:textId="77777777" w:rsidR="004369E9" w:rsidRDefault="004369E9" w:rsidP="004369E9">
      <w:r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0DAC964" wp14:editId="0883C0B6">
            <wp:simplePos x="0" y="0"/>
            <wp:positionH relativeFrom="column">
              <wp:posOffset>-670560</wp:posOffset>
            </wp:positionH>
            <wp:positionV relativeFrom="paragraph">
              <wp:posOffset>490220</wp:posOffset>
            </wp:positionV>
            <wp:extent cx="6697980" cy="3213100"/>
            <wp:effectExtent l="0" t="0" r="7620" b="6350"/>
            <wp:wrapTight wrapText="bothSides">
              <wp:wrapPolygon edited="0">
                <wp:start x="0" y="0"/>
                <wp:lineTo x="0" y="21515"/>
                <wp:lineTo x="21563" y="21515"/>
                <wp:lineTo x="21563" y="0"/>
                <wp:lineTo x="0" y="0"/>
              </wp:wrapPolygon>
            </wp:wrapTight>
            <wp:docPr id="1985790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21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CD74D" w14:textId="77777777" w:rsidR="004369E9" w:rsidRPr="004369E9" w:rsidRDefault="004369E9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4765A" w14:textId="2BADF7EC" w:rsidR="004C2CE9" w:rsidRPr="004369E9" w:rsidRDefault="00000000" w:rsidP="004369E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9E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13BD29BF" w14:textId="77777777" w:rsidR="004C2CE9" w:rsidRDefault="00000000">
      <w:r>
        <w:t>Successfully understood the principles of log analysis, practiced log filtering and decoding, and applied detection rule writing using industry tools, laying a strong foundation for real-world security operations.</w:t>
      </w:r>
    </w:p>
    <w:sectPr w:rsidR="004C2CE9" w:rsidSect="004369E9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748513">
    <w:abstractNumId w:val="8"/>
  </w:num>
  <w:num w:numId="2" w16cid:durableId="354768287">
    <w:abstractNumId w:val="6"/>
  </w:num>
  <w:num w:numId="3" w16cid:durableId="201208490">
    <w:abstractNumId w:val="5"/>
  </w:num>
  <w:num w:numId="4" w16cid:durableId="835264236">
    <w:abstractNumId w:val="4"/>
  </w:num>
  <w:num w:numId="5" w16cid:durableId="1583445749">
    <w:abstractNumId w:val="7"/>
  </w:num>
  <w:num w:numId="6" w16cid:durableId="1357584515">
    <w:abstractNumId w:val="3"/>
  </w:num>
  <w:num w:numId="7" w16cid:durableId="925840339">
    <w:abstractNumId w:val="2"/>
  </w:num>
  <w:num w:numId="8" w16cid:durableId="393551899">
    <w:abstractNumId w:val="1"/>
  </w:num>
  <w:num w:numId="9" w16cid:durableId="125219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BFF"/>
    <w:rsid w:val="00034616"/>
    <w:rsid w:val="0006063C"/>
    <w:rsid w:val="00133FFE"/>
    <w:rsid w:val="0015074B"/>
    <w:rsid w:val="0029639D"/>
    <w:rsid w:val="00326F90"/>
    <w:rsid w:val="004369E9"/>
    <w:rsid w:val="004C2CE9"/>
    <w:rsid w:val="00A16FC5"/>
    <w:rsid w:val="00AA1D8D"/>
    <w:rsid w:val="00B47730"/>
    <w:rsid w:val="00CB0664"/>
    <w:rsid w:val="00E71A11"/>
    <w:rsid w:val="00F871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82D13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Raj</cp:lastModifiedBy>
  <cp:revision>3</cp:revision>
  <dcterms:created xsi:type="dcterms:W3CDTF">2025-04-30T09:00:00Z</dcterms:created>
  <dcterms:modified xsi:type="dcterms:W3CDTF">2025-05-08T15:26:00Z</dcterms:modified>
  <cp:category/>
</cp:coreProperties>
</file>