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38" w:rsidRDefault="00613638" w:rsidP="008355C8">
      <w:pPr>
        <w:tabs>
          <w:tab w:val="left" w:pos="7088"/>
        </w:tabs>
      </w:pPr>
      <w:r>
        <w:t xml:space="preserve">Nicolas </w:t>
      </w:r>
      <w:proofErr w:type="spellStart"/>
      <w:r>
        <w:t>Doens</w:t>
      </w:r>
      <w:proofErr w:type="spellEnd"/>
      <w:r>
        <w:tab/>
      </w:r>
      <w:proofErr w:type="spellStart"/>
      <w:r>
        <w:t>Polytech</w:t>
      </w:r>
      <w:proofErr w:type="spellEnd"/>
      <w:r>
        <w:t xml:space="preserve"> Nice Sophia</w:t>
      </w:r>
      <w:r>
        <w:br/>
        <w:t>Rubens PETROVICH</w:t>
      </w:r>
      <w:r>
        <w:tab/>
        <w:t>ELEC4_GSE</w:t>
      </w:r>
    </w:p>
    <w:p w:rsidR="000C46BD" w:rsidRDefault="000C46BD" w:rsidP="008355C8">
      <w:pPr>
        <w:tabs>
          <w:tab w:val="left" w:pos="7088"/>
        </w:tabs>
      </w:pPr>
    </w:p>
    <w:p w:rsidR="00375DC8" w:rsidRPr="000C46BD" w:rsidRDefault="000C46BD" w:rsidP="000C46BD">
      <w:pPr>
        <w:spacing w:after="0"/>
        <w:jc w:val="center"/>
        <w:rPr>
          <w:sz w:val="28"/>
        </w:rPr>
      </w:pPr>
      <w:r w:rsidRPr="000C46BD">
        <w:rPr>
          <w:sz w:val="28"/>
        </w:rPr>
        <w:t>Cours de C++</w:t>
      </w:r>
    </w:p>
    <w:p w:rsidR="007B2E2E" w:rsidRPr="00A2648E" w:rsidRDefault="00BA66D8" w:rsidP="000C46BD">
      <w:pPr>
        <w:pStyle w:val="Titre1"/>
        <w:spacing w:before="0"/>
      </w:pPr>
      <w:r w:rsidRPr="00A2648E">
        <w:t>TP introduction</w:t>
      </w:r>
    </w:p>
    <w:p w:rsidR="003E50B4" w:rsidRDefault="003E50B4" w:rsidP="008355C8"/>
    <w:p w:rsidR="004226B1" w:rsidRDefault="004226B1" w:rsidP="008355C8"/>
    <w:p w:rsidR="00B224A1" w:rsidRDefault="00B224A1" w:rsidP="008355C8"/>
    <w:p w:rsidR="00B224A1" w:rsidRDefault="00B224A1" w:rsidP="008355C8"/>
    <w:p w:rsidR="00064F45" w:rsidRDefault="00064F45" w:rsidP="008355C8"/>
    <w:p w:rsidR="003E50B4" w:rsidRDefault="008355C8" w:rsidP="00064F45">
      <w:pPr>
        <w:pStyle w:val="Titre2"/>
      </w:pPr>
      <w:r w:rsidRPr="008355C8">
        <w:t>Introduction</w:t>
      </w:r>
    </w:p>
    <w:p w:rsidR="00064F45" w:rsidRPr="00064F45" w:rsidRDefault="00064F45" w:rsidP="00064F45"/>
    <w:p w:rsidR="008355C8" w:rsidRDefault="008355C8" w:rsidP="002805B4">
      <w:pPr>
        <w:ind w:firstLine="708"/>
      </w:pPr>
      <w:r w:rsidRPr="008355C8">
        <w:t>Ce TP est une découverte du langage C par l’amélioration et la création de programme.</w:t>
      </w:r>
      <w:r>
        <w:t xml:space="preserve"> Nous commencerons par modifier un fichier qui calcule la moyenne et la </w:t>
      </w:r>
      <w:r w:rsidR="007A32F0">
        <w:t>médiane</w:t>
      </w:r>
      <w:r>
        <w:t xml:space="preserve"> d’une suite de nombre</w:t>
      </w:r>
      <w:r w:rsidR="00B268B5">
        <w:t>s en ajoutant</w:t>
      </w:r>
      <w:r>
        <w:t xml:space="preserve"> </w:t>
      </w:r>
      <w:r w:rsidR="007A32F0">
        <w:t>leurs histogrammes</w:t>
      </w:r>
      <w:r>
        <w:t xml:space="preserve">. Ensuite </w:t>
      </w:r>
      <w:r w:rsidR="00B268B5">
        <w:t>nous créerons</w:t>
      </w:r>
      <w:r w:rsidR="007A32F0">
        <w:t xml:space="preserve"> deux nouveaux programmes</w:t>
      </w:r>
      <w:r w:rsidR="00B268B5">
        <w:t xml:space="preserve"> map1 et map2 qui nous permettront</w:t>
      </w:r>
      <w:r w:rsidR="007A32F0">
        <w:t xml:space="preserve"> de retrouver une valeur dans un fi</w:t>
      </w:r>
      <w:r w:rsidR="00913637">
        <w:t>chier à l’ai</w:t>
      </w:r>
      <w:r w:rsidR="007A32F0">
        <w:t xml:space="preserve">de </w:t>
      </w:r>
      <w:r w:rsidR="00913637">
        <w:t xml:space="preserve">de </w:t>
      </w:r>
      <w:r w:rsidR="007A32F0">
        <w:t>son identifiant</w:t>
      </w:r>
      <w:r w:rsidR="00913637">
        <w:t>(unique)</w:t>
      </w:r>
      <w:r w:rsidR="007A32F0">
        <w:t xml:space="preserve"> et inversement au pourcent près pour map2.</w:t>
      </w:r>
    </w:p>
    <w:p w:rsidR="00064F45" w:rsidRDefault="00064F45" w:rsidP="008355C8"/>
    <w:p w:rsidR="004226B1" w:rsidRPr="008355C8" w:rsidRDefault="004226B1" w:rsidP="008355C8"/>
    <w:p w:rsidR="003E50B4" w:rsidRDefault="00064F45" w:rsidP="00064F45">
      <w:pPr>
        <w:pStyle w:val="Titre2"/>
      </w:pPr>
      <w:r>
        <w:t>Programmes</w:t>
      </w:r>
    </w:p>
    <w:p w:rsidR="00064F45" w:rsidRPr="00064F45" w:rsidRDefault="00064F45" w:rsidP="00064F45"/>
    <w:p w:rsidR="007B2E2E" w:rsidRDefault="007B2E2E" w:rsidP="008355C8">
      <w:r>
        <w:t>Nous avons écrit les 3 codes sources : histogram.cpp, map1.cpp et map2.cpp</w:t>
      </w:r>
    </w:p>
    <w:p w:rsidR="008A04FA" w:rsidRDefault="00946CEE" w:rsidP="008355C8">
      <w:r>
        <w:t>Nous calculons les lignes :</w:t>
      </w:r>
    </w:p>
    <w:p w:rsidR="005560EE" w:rsidRDefault="005560EE" w:rsidP="008355C8"/>
    <w:p w:rsidR="00946CEE" w:rsidRDefault="001129BF" w:rsidP="008355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23.75pt">
            <v:imagedata r:id="rId7" o:title="Capture d’écran (127)"/>
          </v:shape>
        </w:pict>
      </w:r>
    </w:p>
    <w:p w:rsidR="005560EE" w:rsidRDefault="005560EE" w:rsidP="008355C8"/>
    <w:p w:rsidR="00946CEE" w:rsidRDefault="00946CEE" w:rsidP="008355C8">
      <w:r>
        <w:t xml:space="preserve">Nous pouvons voir que nous avons </w:t>
      </w:r>
      <w:r w:rsidR="003E50B4">
        <w:t>atteint</w:t>
      </w:r>
      <w:r>
        <w:t xml:space="preserve"> le </w:t>
      </w:r>
      <w:r w:rsidR="003E50B4">
        <w:t>quota</w:t>
      </w:r>
      <w:r w:rsidR="008A04FA">
        <w:t xml:space="preserve"> de ligne</w:t>
      </w:r>
      <w:r w:rsidR="005560EE">
        <w:t>s ;</w:t>
      </w:r>
      <w:r w:rsidR="008A04FA">
        <w:t xml:space="preserve"> 50 pour map1 et 60&lt;50 pour map2</w:t>
      </w:r>
    </w:p>
    <w:p w:rsidR="007B2E2E" w:rsidRDefault="007B2E2E" w:rsidP="008355C8">
      <w:r>
        <w:br w:type="page"/>
      </w:r>
    </w:p>
    <w:p w:rsidR="00A07A81" w:rsidRDefault="00A07A81" w:rsidP="0021093B">
      <w:pPr>
        <w:pStyle w:val="Titre2"/>
      </w:pPr>
      <w:r>
        <w:lastRenderedPageBreak/>
        <w:t>Histogramme :</w:t>
      </w:r>
    </w:p>
    <w:p w:rsidR="0021093B" w:rsidRPr="0021093B" w:rsidRDefault="0021093B" w:rsidP="0021093B"/>
    <w:p w:rsidR="00A07A81" w:rsidRDefault="00A07A81" w:rsidP="008355C8">
      <w:r>
        <w:rPr>
          <w:noProof/>
          <w:lang w:eastAsia="fr-FR"/>
        </w:rPr>
        <w:drawing>
          <wp:inline distT="0" distB="0" distL="0" distR="0">
            <wp:extent cx="4807495" cy="5434629"/>
            <wp:effectExtent l="0" t="0" r="0" b="0"/>
            <wp:docPr id="1" name="Image 1" descr="C:\Users\Rubens\AppData\Local\Microsoft\Windows\INetCache\Content.Word\Capture d’écran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bens\AppData\Local\Microsoft\Windows\INetCache\Content.Word\Capture d’écran (12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95" cy="544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93B" w:rsidRDefault="0021093B" w:rsidP="008355C8"/>
    <w:p w:rsidR="00A07A81" w:rsidRDefault="00A07A81" w:rsidP="0021093B">
      <w:pPr>
        <w:pStyle w:val="Titre2"/>
      </w:pPr>
      <w:r>
        <w:t>Map1 :</w:t>
      </w:r>
    </w:p>
    <w:p w:rsidR="0021093B" w:rsidRPr="0021093B" w:rsidRDefault="0021093B" w:rsidP="0021093B"/>
    <w:p w:rsidR="00A07A81" w:rsidRDefault="001129BF" w:rsidP="008355C8">
      <w:r>
        <w:pict>
          <v:shape id="_x0000_i1026" type="#_x0000_t75" style="width:270pt;height:142.5pt">
            <v:imagedata r:id="rId9" o:title="Capture d’écran (125)"/>
          </v:shape>
        </w:pict>
      </w:r>
    </w:p>
    <w:p w:rsidR="00A07A81" w:rsidRDefault="00A07A81" w:rsidP="006E2BBF">
      <w:pPr>
        <w:pStyle w:val="Titre2"/>
      </w:pPr>
      <w:r>
        <w:lastRenderedPageBreak/>
        <w:t>Map2 :</w:t>
      </w:r>
    </w:p>
    <w:p w:rsidR="00A07A81" w:rsidRDefault="007B2E2E" w:rsidP="008355C8">
      <w:r>
        <w:rPr>
          <w:noProof/>
          <w:lang w:eastAsia="fr-FR"/>
        </w:rPr>
        <w:drawing>
          <wp:inline distT="0" distB="0" distL="0" distR="0">
            <wp:extent cx="3121970" cy="1984135"/>
            <wp:effectExtent l="0" t="0" r="2540" b="0"/>
            <wp:docPr id="2" name="Image 2" descr="C:\Users\Rubens\AppData\Local\Microsoft\Windows\INetCache\Content.Word\Capture d’écran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ubens\AppData\Local\Microsoft\Windows\INetCache\Content.Word\Capture d’écran (12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69" cy="20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6B1" w:rsidRPr="004226B1" w:rsidRDefault="004226B1" w:rsidP="006E2BBF">
      <w:pPr>
        <w:pStyle w:val="Titre2"/>
      </w:pPr>
      <w:r>
        <w:t>Les « containers »</w:t>
      </w:r>
    </w:p>
    <w:p w:rsidR="00D1751C" w:rsidRDefault="0077250B" w:rsidP="008355C8">
      <w:r>
        <w:t>Il existe en C++ de nombreux conta</w:t>
      </w:r>
      <w:r w:rsidR="00A40FD0">
        <w:t>i</w:t>
      </w:r>
      <w:r>
        <w:t xml:space="preserve">ner tel que les </w:t>
      </w:r>
      <w:proofErr w:type="spellStart"/>
      <w:r>
        <w:t>list</w:t>
      </w:r>
      <w:proofErr w:type="spellEnd"/>
      <w:r>
        <w:t>, les vecteur</w:t>
      </w:r>
      <w:r w:rsidR="003446E8">
        <w:t>s</w:t>
      </w:r>
      <w:r>
        <w:t xml:space="preserve"> les </w:t>
      </w:r>
      <w:proofErr w:type="spellStart"/>
      <w:r>
        <w:t>map</w:t>
      </w:r>
      <w:proofErr w:type="spellEnd"/>
      <w:r>
        <w:t>…</w:t>
      </w:r>
      <w:proofErr w:type="spellStart"/>
      <w:r>
        <w:t>etc</w:t>
      </w:r>
      <w:proofErr w:type="spellEnd"/>
    </w:p>
    <w:p w:rsidR="0077250B" w:rsidRDefault="0077250B" w:rsidP="008355C8">
      <w:r>
        <w:t xml:space="preserve">Pour choisir le </w:t>
      </w:r>
      <w:r w:rsidR="00164E66">
        <w:t>nôtre</w:t>
      </w:r>
      <w:r>
        <w:t>, nous avons listé nos besoin et contraire :</w:t>
      </w:r>
    </w:p>
    <w:p w:rsidR="0077250B" w:rsidRDefault="0077250B" w:rsidP="008355C8">
      <w:r>
        <w:t>Nous avons besoin d’un conta</w:t>
      </w:r>
      <w:r w:rsidR="00164E66">
        <w:t>i</w:t>
      </w:r>
      <w:r>
        <w:t xml:space="preserve">ner dont les éléments sont associés à des </w:t>
      </w:r>
      <w:r w:rsidR="00164E66">
        <w:t>clés</w:t>
      </w:r>
      <w:r>
        <w:t xml:space="preserve">, dont les doublons ne sont pas </w:t>
      </w:r>
      <w:r w:rsidR="00164E66">
        <w:t>autorisés</w:t>
      </w:r>
      <w:r>
        <w:t xml:space="preserve"> avec les couple </w:t>
      </w:r>
      <w:r w:rsidR="00164E66">
        <w:t>clés</w:t>
      </w:r>
      <w:r>
        <w:t xml:space="preserve"> valeur séparé.</w:t>
      </w:r>
    </w:p>
    <w:p w:rsidR="0077250B" w:rsidRDefault="0077250B" w:rsidP="008355C8">
      <w:r>
        <w:t>Le conta</w:t>
      </w:r>
      <w:r w:rsidR="00164E66">
        <w:t>i</w:t>
      </w:r>
      <w:r w:rsidR="00030BF6">
        <w:t>ner qui nous a</w:t>
      </w:r>
      <w:r>
        <w:t xml:space="preserve"> permis de répondre à chaque critère est le </w:t>
      </w:r>
      <w:proofErr w:type="spellStart"/>
      <w:r>
        <w:t>map</w:t>
      </w:r>
      <w:proofErr w:type="spellEnd"/>
      <w:r>
        <w:t xml:space="preserve">. En effet, par exemple une </w:t>
      </w:r>
      <w:proofErr w:type="spellStart"/>
      <w:r>
        <w:t>list</w:t>
      </w:r>
      <w:proofErr w:type="spellEnd"/>
      <w:r>
        <w:t xml:space="preserve"> ou un vecteur n’aurai pas pu répondre à tous ces critère</w:t>
      </w:r>
      <w:r w:rsidR="003446E8">
        <w:t>s.</w:t>
      </w:r>
    </w:p>
    <w:p w:rsidR="0077250B" w:rsidRDefault="0077250B" w:rsidP="008355C8">
      <w:r>
        <w:t>Nous nous sommes aussi aidé d’un organigramme (</w:t>
      </w:r>
      <w:hyperlink r:id="rId11" w:history="1">
        <w:r w:rsidRPr="00CE1A8E">
          <w:rPr>
            <w:rStyle w:val="Lienhypertexte"/>
          </w:rPr>
          <w:t>www.openclassroom.com</w:t>
        </w:r>
      </w:hyperlink>
      <w:r>
        <w:t>) :</w:t>
      </w:r>
    </w:p>
    <w:p w:rsidR="006B4B7F" w:rsidRDefault="006E2BBF" w:rsidP="00D03C07">
      <w:pPr>
        <w:jc w:val="center"/>
      </w:pPr>
      <w:r>
        <w:rPr>
          <w:noProof/>
          <w:lang w:eastAsia="fr-FR"/>
        </w:rPr>
        <w:drawing>
          <wp:inline distT="0" distB="0" distL="0" distR="0" wp14:anchorId="723C550D" wp14:editId="0F97D49A">
            <wp:extent cx="5331125" cy="4548018"/>
            <wp:effectExtent l="0" t="0" r="3175" b="5080"/>
            <wp:docPr id="3" name="Image 3" descr="C:\Users\Rubens\AppData\Local\Microsoft\Windows\INetCache\Content.Word\conten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ubens\AppData\Local\Microsoft\Windows\INetCache\Content.Word\contene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25" cy="454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B7F">
        <w:br w:type="page"/>
      </w:r>
    </w:p>
    <w:p w:rsidR="00B16B0A" w:rsidRDefault="00B16B0A" w:rsidP="00D03C07">
      <w:pPr>
        <w:pStyle w:val="Titre2"/>
      </w:pPr>
      <w:r>
        <w:lastRenderedPageBreak/>
        <w:t>Complexité d’une notre « </w:t>
      </w:r>
      <w:proofErr w:type="spellStart"/>
      <w:r>
        <w:t>query</w:t>
      </w:r>
      <w:proofErr w:type="spellEnd"/>
      <w:r>
        <w:t> »</w:t>
      </w:r>
    </w:p>
    <w:p w:rsidR="00B16B0A" w:rsidRDefault="00B16B0A" w:rsidP="00B16B0A"/>
    <w:p w:rsidR="00DF7BFE" w:rsidRDefault="00DF7BFE" w:rsidP="00B16B0A">
      <w:r>
        <w:t xml:space="preserve">La </w:t>
      </w:r>
      <w:r w:rsidR="00475A63">
        <w:t xml:space="preserve">complexité de la </w:t>
      </w:r>
      <w:proofErr w:type="spellStart"/>
      <w:r w:rsidR="00475A63">
        <w:t>query</w:t>
      </w:r>
      <w:proofErr w:type="spellEnd"/>
      <w:r w:rsidR="00475A63">
        <w:t xml:space="preserve"> </w:t>
      </w:r>
      <w:r>
        <w:t>n’est pas constante, elle dépend du nombre de valeur</w:t>
      </w:r>
      <w:r w:rsidR="00187BFF">
        <w:t>s</w:t>
      </w:r>
      <w:r>
        <w:t xml:space="preserve"> n</w:t>
      </w:r>
      <w:r w:rsidR="009542E7">
        <w:t> :</w:t>
      </w:r>
    </w:p>
    <w:p w:rsidR="00B16B0A" w:rsidRDefault="00DF7BFE" w:rsidP="00B16B0A">
      <w:r>
        <w:t>On part du princ</w:t>
      </w:r>
      <w:r w:rsidR="002A03A8">
        <w:t>ipe que nous trouvons la valeur</w:t>
      </w:r>
      <w:r>
        <w:t xml:space="preserve"> au </w:t>
      </w:r>
      <w:r w:rsidR="002A03A8">
        <w:t>milieu</w:t>
      </w:r>
      <w:r>
        <w:t xml:space="preserve"> du tableau, si on multiplie le nombre de vale</w:t>
      </w:r>
      <w:r w:rsidR="002A03A8">
        <w:t>u</w:t>
      </w:r>
      <w:r>
        <w:t>r</w:t>
      </w:r>
      <w:r w:rsidR="00187BFF">
        <w:t>s</w:t>
      </w:r>
      <w:r>
        <w:t xml:space="preserve"> du fichier par n, alors la </w:t>
      </w:r>
      <w:proofErr w:type="spellStart"/>
      <w:r>
        <w:t>query</w:t>
      </w:r>
      <w:proofErr w:type="spellEnd"/>
      <w:r>
        <w:t xml:space="preserve"> dure n fois plus longtemps lors de l’exécution</w:t>
      </w:r>
      <w:r w:rsidR="002A03A8">
        <w:t>.</w:t>
      </w:r>
    </w:p>
    <w:p w:rsidR="00F629AF" w:rsidRDefault="00F629AF" w:rsidP="00B16B0A">
      <w:r>
        <w:t xml:space="preserve">De même pour la recherche d’ID </w:t>
      </w:r>
      <w:r w:rsidR="00187BFF">
        <w:t>par les valeurs, nous parcourons</w:t>
      </w:r>
      <w:r>
        <w:t xml:space="preserve"> le tableau à chaque exécution du programme. Donc si on multiplie par n le nombre de ligne</w:t>
      </w:r>
      <w:r w:rsidR="00187BFF">
        <w:t>s</w:t>
      </w:r>
      <w:r>
        <w:t xml:space="preserve">, on </w:t>
      </w:r>
      <w:r w:rsidR="00D65727">
        <w:t>multipliera</w:t>
      </w:r>
      <w:r>
        <w:t xml:space="preserve"> aussi par n la complexité.</w:t>
      </w:r>
    </w:p>
    <w:p w:rsidR="00270CCD" w:rsidRDefault="00270CCD" w:rsidP="00B16B0A"/>
    <w:p w:rsidR="00270CCD" w:rsidRDefault="00F629AF" w:rsidP="00B16B0A">
      <w:r>
        <w:t xml:space="preserve">A l’aide de la librairie </w:t>
      </w:r>
      <w:proofErr w:type="spellStart"/>
      <w:r>
        <w:t>windows.h</w:t>
      </w:r>
      <w:proofErr w:type="spellEnd"/>
      <w:r>
        <w:t>, nous avons calculé les temps d’exécution des programmes.</w:t>
      </w:r>
      <w:r w:rsidR="00270CCD">
        <w:t> :</w:t>
      </w:r>
    </w:p>
    <w:p w:rsidR="00F629AF" w:rsidRDefault="00F629AF" w:rsidP="00B16B0A">
      <w:r>
        <w:t>Pour 10'000 couple ID/Valeur, nous obtenons un temps d’environ 0.001</w:t>
      </w:r>
      <w:r w:rsidR="005B2758">
        <w:t>s</w:t>
      </w:r>
      <w:r>
        <w:t xml:space="preserve"> et environs 0.009</w:t>
      </w:r>
      <w:r w:rsidR="005B2758">
        <w:t>s</w:t>
      </w:r>
      <w:r>
        <w:t xml:space="preserve"> pour un nombre de couple ID/Valeur de 100'000.</w:t>
      </w:r>
      <w:r w:rsidR="005B2758">
        <w:t xml:space="preserve"> Cela nous montre que la complexité est bien linéaire. </w:t>
      </w:r>
      <w:r w:rsidR="003934FF">
        <w:t>Malheureusement</w:t>
      </w:r>
      <w:r w:rsidR="005B2758">
        <w:t xml:space="preserve"> nous n’avons pas </w:t>
      </w:r>
      <w:r w:rsidR="003934FF">
        <w:t>pu effectuer</w:t>
      </w:r>
      <w:r w:rsidR="005B2758">
        <w:t xml:space="preserve"> plus de test du fait de la rapidité du programme (nous ne pouvons as affiché sous 0.001s)</w:t>
      </w:r>
      <w:r w:rsidR="00F04AAF">
        <w:t>.</w:t>
      </w:r>
    </w:p>
    <w:p w:rsidR="0005765A" w:rsidRPr="00B16B0A" w:rsidRDefault="0005765A" w:rsidP="00B16B0A"/>
    <w:p w:rsidR="0077250B" w:rsidRDefault="00D03C07" w:rsidP="00D03C07">
      <w:pPr>
        <w:pStyle w:val="Titre2"/>
      </w:pPr>
      <w:r>
        <w:t>Optionnel</w:t>
      </w:r>
    </w:p>
    <w:p w:rsidR="00C36FD1" w:rsidRDefault="00C36FD1" w:rsidP="00C36FD1">
      <w:pPr>
        <w:rPr>
          <w:u w:val="single"/>
        </w:rPr>
      </w:pPr>
    </w:p>
    <w:p w:rsidR="00C36FD1" w:rsidRDefault="00C36FD1" w:rsidP="008E6F2B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20203F7F" wp14:editId="10309E9E">
            <wp:simplePos x="0" y="0"/>
            <wp:positionH relativeFrom="column">
              <wp:posOffset>3272155</wp:posOffset>
            </wp:positionH>
            <wp:positionV relativeFrom="paragraph">
              <wp:posOffset>243205</wp:posOffset>
            </wp:positionV>
            <wp:extent cx="3067050" cy="4735884"/>
            <wp:effectExtent l="0" t="0" r="0" b="7620"/>
            <wp:wrapTight wrapText="bothSides">
              <wp:wrapPolygon edited="0">
                <wp:start x="0" y="0"/>
                <wp:lineTo x="0" y="21548"/>
                <wp:lineTo x="21466" y="21548"/>
                <wp:lineTo x="2146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73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0E82">
        <w:rPr>
          <w:u w:val="single"/>
        </w:rPr>
        <w:t>Fonctionnement :</w:t>
      </w:r>
      <w:r>
        <w:t xml:space="preserve">  Le programme optionnel.cpp                          </w:t>
      </w:r>
      <w:bookmarkStart w:id="0" w:name="_GoBack"/>
      <w:bookmarkEnd w:id="0"/>
      <w:r>
        <w:t>Exemple de fichier généré :</w:t>
      </w:r>
      <w:r w:rsidR="008E6F2B">
        <w:br/>
      </w:r>
      <w:r w:rsidRPr="00F00E82">
        <w:t>génère un fichier avec n données</w:t>
      </w:r>
      <w:r>
        <w:t xml:space="preserve"> </w:t>
      </w:r>
      <w:r w:rsidRPr="00F00E82">
        <w:t>dont l’histogramme est similaire à celui des fichiers data_100000.txt.</w:t>
      </w:r>
      <w:r>
        <w:t xml:space="preserve"> Pour cela l’utilisateur doit donner 2 arguments à l’appel de la fonction :</w:t>
      </w:r>
    </w:p>
    <w:p w:rsidR="00C36FD1" w:rsidRDefault="00C36FD1" w:rsidP="00C36FD1">
      <w:pPr>
        <w:pStyle w:val="Paragraphedeliste"/>
        <w:numPr>
          <w:ilvl w:val="0"/>
          <w:numId w:val="1"/>
        </w:numPr>
      </w:pPr>
      <w:r>
        <w:t>Le premier argument correspond on nombre de valeurs du fichier.</w:t>
      </w:r>
    </w:p>
    <w:p w:rsidR="001129BF" w:rsidRDefault="001129BF" w:rsidP="00C36FD1">
      <w:pPr>
        <w:pStyle w:val="Paragraphedeliste"/>
        <w:numPr>
          <w:ilvl w:val="0"/>
          <w:numId w:val="1"/>
        </w:numPr>
      </w:pPr>
      <w:r>
        <w:t>On utilise une distribution normale, le 2ieme argument est la moyenne de cette distribution.</w:t>
      </w:r>
    </w:p>
    <w:p w:rsidR="001129BF" w:rsidRDefault="001129BF" w:rsidP="00C36FD1">
      <w:pPr>
        <w:pStyle w:val="Paragraphedeliste"/>
        <w:numPr>
          <w:ilvl w:val="0"/>
          <w:numId w:val="1"/>
        </w:numPr>
      </w:pPr>
      <w:r>
        <w:t>Le 3ieme argument correspond au sigma.</w:t>
      </w:r>
    </w:p>
    <w:p w:rsidR="00C36FD1" w:rsidRDefault="001129BF" w:rsidP="00C36FD1">
      <w:pPr>
        <w:pStyle w:val="Paragraphedeliste"/>
        <w:numPr>
          <w:ilvl w:val="0"/>
          <w:numId w:val="1"/>
        </w:numPr>
      </w:pPr>
      <w:r>
        <w:t>Le 4ieme</w:t>
      </w:r>
      <w:r w:rsidR="00C36FD1">
        <w:t xml:space="preserve"> désigne le nom du fichier. Si le fichier n’existe pas il est créé, s’il existe sont contenu est effacé avant d’y écrire les valeurs.</w:t>
      </w:r>
    </w:p>
    <w:p w:rsidR="00C36FD1" w:rsidRDefault="00A93123" w:rsidP="00C36FD1">
      <w:r>
        <w:rPr>
          <w:noProof/>
          <w:lang w:eastAsia="fr-FR"/>
        </w:rPr>
        <w:drawing>
          <wp:inline distT="0" distB="0" distL="0" distR="0">
            <wp:extent cx="2942303" cy="12001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écran (12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95" cy="12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D1" w:rsidRDefault="00C36FD1" w:rsidP="00C36FD1"/>
    <w:p w:rsidR="00D03C07" w:rsidRPr="00D03C07" w:rsidRDefault="00D03C07" w:rsidP="00D03C07"/>
    <w:sectPr w:rsidR="00D03C07" w:rsidRPr="00D03C07" w:rsidSect="006E2BBF">
      <w:footerReference w:type="default" r:id="rId15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950" w:rsidRDefault="00550950" w:rsidP="008355C8">
      <w:r>
        <w:separator/>
      </w:r>
    </w:p>
  </w:endnote>
  <w:endnote w:type="continuationSeparator" w:id="0">
    <w:p w:rsidR="00550950" w:rsidRDefault="00550950" w:rsidP="0083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169506"/>
      <w:docPartObj>
        <w:docPartGallery w:val="Page Numbers (Bottom of Page)"/>
        <w:docPartUnique/>
      </w:docPartObj>
    </w:sdtPr>
    <w:sdtEndPr/>
    <w:sdtContent>
      <w:p w:rsidR="00BA66D8" w:rsidRDefault="00BA66D8" w:rsidP="0021093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F2B">
          <w:rPr>
            <w:noProof/>
          </w:rPr>
          <w:t>3</w:t>
        </w:r>
        <w:r>
          <w:fldChar w:fldCharType="end"/>
        </w:r>
      </w:p>
    </w:sdtContent>
  </w:sdt>
  <w:p w:rsidR="00BA66D8" w:rsidRDefault="00BA66D8" w:rsidP="008355C8">
    <w:pPr>
      <w:pStyle w:val="Pieddepage"/>
    </w:pPr>
    <w:r>
      <w:t xml:space="preserve">Nicolas </w:t>
    </w:r>
    <w:proofErr w:type="spellStart"/>
    <w:r>
      <w:t>Doens</w:t>
    </w:r>
    <w:proofErr w:type="spellEnd"/>
  </w:p>
  <w:p w:rsidR="00BA66D8" w:rsidRDefault="00BA66D8" w:rsidP="008355C8">
    <w:pPr>
      <w:pStyle w:val="Pieddepage"/>
    </w:pPr>
    <w:r>
      <w:t>Rubens PETROVICH</w:t>
    </w:r>
    <w:r w:rsidR="008044F0">
      <w:tab/>
      <w:t>TP n°1 : « Introduction »</w:t>
    </w:r>
    <w:r w:rsidR="008044F0">
      <w:tab/>
      <w:t>24/02/2016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950" w:rsidRDefault="00550950" w:rsidP="008355C8">
      <w:r>
        <w:separator/>
      </w:r>
    </w:p>
  </w:footnote>
  <w:footnote w:type="continuationSeparator" w:id="0">
    <w:p w:rsidR="00550950" w:rsidRDefault="00550950" w:rsidP="00835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40F7B"/>
    <w:multiLevelType w:val="hybridMultilevel"/>
    <w:tmpl w:val="F078CF1C"/>
    <w:lvl w:ilvl="0" w:tplc="B3AECAA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A3"/>
    <w:rsid w:val="00030BF6"/>
    <w:rsid w:val="0005765A"/>
    <w:rsid w:val="00064F45"/>
    <w:rsid w:val="000C46BD"/>
    <w:rsid w:val="001129BF"/>
    <w:rsid w:val="00164E66"/>
    <w:rsid w:val="00187BFF"/>
    <w:rsid w:val="0021093B"/>
    <w:rsid w:val="00270CCD"/>
    <w:rsid w:val="002805B4"/>
    <w:rsid w:val="002A03A8"/>
    <w:rsid w:val="003446E8"/>
    <w:rsid w:val="00375DC8"/>
    <w:rsid w:val="003934FF"/>
    <w:rsid w:val="003E50B4"/>
    <w:rsid w:val="003E7A69"/>
    <w:rsid w:val="004226B1"/>
    <w:rsid w:val="00475A63"/>
    <w:rsid w:val="004D6EC5"/>
    <w:rsid w:val="00550950"/>
    <w:rsid w:val="005560EE"/>
    <w:rsid w:val="005B2758"/>
    <w:rsid w:val="005E5FEA"/>
    <w:rsid w:val="00613638"/>
    <w:rsid w:val="00680394"/>
    <w:rsid w:val="006B4B7F"/>
    <w:rsid w:val="006E2BBF"/>
    <w:rsid w:val="007141F6"/>
    <w:rsid w:val="0077250B"/>
    <w:rsid w:val="007A32F0"/>
    <w:rsid w:val="007B2E2E"/>
    <w:rsid w:val="008044F0"/>
    <w:rsid w:val="008355C8"/>
    <w:rsid w:val="008A04FA"/>
    <w:rsid w:val="008D47B2"/>
    <w:rsid w:val="008E6F2B"/>
    <w:rsid w:val="008F3A35"/>
    <w:rsid w:val="008F7438"/>
    <w:rsid w:val="00913637"/>
    <w:rsid w:val="00946CEE"/>
    <w:rsid w:val="009542E7"/>
    <w:rsid w:val="00A07A81"/>
    <w:rsid w:val="00A2648E"/>
    <w:rsid w:val="00A34AA3"/>
    <w:rsid w:val="00A40FD0"/>
    <w:rsid w:val="00A93123"/>
    <w:rsid w:val="00B16B0A"/>
    <w:rsid w:val="00B224A1"/>
    <w:rsid w:val="00B268B5"/>
    <w:rsid w:val="00BA66D8"/>
    <w:rsid w:val="00C36FD1"/>
    <w:rsid w:val="00D03C07"/>
    <w:rsid w:val="00D1751C"/>
    <w:rsid w:val="00D65727"/>
    <w:rsid w:val="00DF7BFE"/>
    <w:rsid w:val="00F04AAF"/>
    <w:rsid w:val="00F629AF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30BB0"/>
  <w15:chartTrackingRefBased/>
  <w15:docId w15:val="{097F90E9-26F9-4E6D-85DD-5FB80FE0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5C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2648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5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250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6D8"/>
  </w:style>
  <w:style w:type="paragraph" w:styleId="Pieddepage">
    <w:name w:val="footer"/>
    <w:basedOn w:val="Normal"/>
    <w:link w:val="PieddepageCar"/>
    <w:uiPriority w:val="99"/>
    <w:unhideWhenUsed/>
    <w:rsid w:val="00BA6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6D8"/>
  </w:style>
  <w:style w:type="character" w:customStyle="1" w:styleId="Titre1Car">
    <w:name w:val="Titre 1 Car"/>
    <w:basedOn w:val="Policepardfaut"/>
    <w:link w:val="Titre1"/>
    <w:uiPriority w:val="9"/>
    <w:rsid w:val="00A2648E"/>
    <w:rPr>
      <w:rFonts w:asciiTheme="majorHAnsi" w:eastAsiaTheme="majorEastAsia" w:hAnsiTheme="majorHAnsi" w:cstheme="majorBidi"/>
      <w:b/>
      <w:color w:val="2E74B5" w:themeColor="accent1" w:themeShade="BF"/>
      <w:sz w:val="5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55C8"/>
    <w:rPr>
      <w:rFonts w:asciiTheme="majorHAnsi" w:eastAsiaTheme="majorEastAsia" w:hAnsiTheme="majorHAnsi" w:cstheme="majorBidi"/>
      <w:b/>
      <w:color w:val="1F4E79" w:themeColor="accent1" w:themeShade="80"/>
      <w:sz w:val="36"/>
      <w:szCs w:val="26"/>
    </w:rPr>
  </w:style>
  <w:style w:type="paragraph" w:styleId="Paragraphedeliste">
    <w:name w:val="List Paragraph"/>
    <w:basedOn w:val="Normal"/>
    <w:uiPriority w:val="34"/>
    <w:qFormat/>
    <w:rsid w:val="00C36FD1"/>
    <w:pPr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classroom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PETROVICH</dc:creator>
  <cp:keywords/>
  <dc:description/>
  <cp:lastModifiedBy>Rubens PETROVICH</cp:lastModifiedBy>
  <cp:revision>53</cp:revision>
  <dcterms:created xsi:type="dcterms:W3CDTF">2016-02-24T14:34:00Z</dcterms:created>
  <dcterms:modified xsi:type="dcterms:W3CDTF">2016-02-24T17:37:00Z</dcterms:modified>
</cp:coreProperties>
</file>