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7A9A" w14:textId="77777777" w:rsidR="00DA6D55" w:rsidRDefault="00000000">
      <w:pPr>
        <w:pStyle w:val="Title"/>
      </w:pPr>
      <w:r>
        <w:t>Capstone Project: Conceptual Path – Training an AI Agent to Play Flappy Bird</w:t>
      </w:r>
    </w:p>
    <w:p w14:paraId="4C8456DD" w14:textId="77777777" w:rsidR="00DA6D55" w:rsidRDefault="00000000">
      <w:pPr>
        <w:pStyle w:val="Heading1"/>
      </w:pPr>
      <w:r>
        <w:t>1. Environment Setup</w:t>
      </w:r>
    </w:p>
    <w:p w14:paraId="0C052BF0" w14:textId="77777777" w:rsidR="00DA6D55" w:rsidRDefault="00000000">
      <w:r>
        <w:t>Flappy Bird is a side-scrolling game where the player controls a bird attempting to fly between columns of green pipes. The game environment is composed of simple 2D graphics, basic physics for gravity and velocity, and a scoring system based on how many pipes the bird successfully passes through.</w:t>
      </w:r>
      <w:r>
        <w:br/>
      </w:r>
      <w:r>
        <w:br/>
        <w:t>To simulate this environment for AI interaction, I would use the PyGame Learning Environment (PLE), which is a wrapper around PyGame games for reinforcement learning experiments. Additionally, I’d use OpenAI Gym for environment interaction patterns, and OpenCV for image preprocessing.</w:t>
      </w:r>
      <w:r>
        <w:br/>
      </w:r>
      <w:r>
        <w:br/>
        <w:t>State representation would include the bird’s vertical position, velocity, and the positions of the pipes. The action space would consist of two actions: flap (upward movement) and no action (gravity pulls the bird down). The reward system would be: +1 for passing a pipe, -100 for crashing, and 0 for other frames.</w:t>
      </w:r>
      <w:r>
        <w:br/>
      </w:r>
      <w:r>
        <w:br/>
        <w:t>Frames would be preprocessed by converting them to grayscale and resizing them (e.g., to 84x84 pixels), to reduce input size and highlight essential features.</w:t>
      </w:r>
    </w:p>
    <w:p w14:paraId="3D734CE3" w14:textId="77777777" w:rsidR="00DA6D55" w:rsidRDefault="00000000">
      <w:pPr>
        <w:pStyle w:val="Heading1"/>
      </w:pPr>
      <w:r>
        <w:t>2. Pre-trained Model Usage</w:t>
      </w:r>
    </w:p>
    <w:p w14:paraId="0B596ADF" w14:textId="77777777" w:rsidR="00DA6D55" w:rsidRDefault="00000000">
      <w:r>
        <w:t>Transfer learning involves using a model trained on one task to assist with another related task. This is useful for saving training time and improving performance with limited data.</w:t>
      </w:r>
      <w:r>
        <w:br/>
      </w:r>
      <w:r>
        <w:br/>
        <w:t>I would use MobileNetV2, a lightweight convolutional neural network pretrained on ImageNet, ideal for feature extraction in resource-limited settings. To adapt MobileNetV2, I’d remove the classification head and use the convolutional base to extract spatial features from Flappy Bird frames.</w:t>
      </w:r>
      <w:r>
        <w:br/>
      </w:r>
      <w:r>
        <w:br/>
        <w:t>Challenges include the domain gap between real-world images (ImageNet) and game environments. To overcome this, I’d fine-tune the final convolutional layers or train additional dense layers on top to specialize in game-specific patterns.</w:t>
      </w:r>
    </w:p>
    <w:p w14:paraId="0065AEA7" w14:textId="77777777" w:rsidR="00DA6D55" w:rsidRDefault="00000000">
      <w:pPr>
        <w:pStyle w:val="Heading1"/>
      </w:pPr>
      <w:r>
        <w:t>3. Reinforcement Learning Implementation</w:t>
      </w:r>
    </w:p>
    <w:p w14:paraId="57E9F4A3" w14:textId="77777777" w:rsidR="00DA6D55" w:rsidRDefault="00000000">
      <w:r>
        <w:t>Reinforcement learning (RL) involves an agent interacting with an environment to learn optimal actions by maximizing cumulative rewards. Key concepts include:</w:t>
      </w:r>
      <w:r>
        <w:br/>
      </w:r>
      <w:r>
        <w:lastRenderedPageBreak/>
        <w:t>- States: Game frames</w:t>
      </w:r>
      <w:r>
        <w:br/>
        <w:t>- Actions: Flap or no flap</w:t>
      </w:r>
      <w:r>
        <w:br/>
        <w:t>- Rewards: Game-defined scores</w:t>
      </w:r>
      <w:r>
        <w:br/>
        <w:t>- Policy: A strategy to select actions</w:t>
      </w:r>
      <w:r>
        <w:br/>
      </w:r>
      <w:r>
        <w:br/>
        <w:t>I would implement Deep Q-Learning (DQN), which uses a neural network (Q-network) to approximate Q-values for each action. The architecture would include convolutional layers for feature extraction, followed by dense layers to estimate Q-values.</w:t>
      </w:r>
      <w:r>
        <w:br/>
      </w:r>
      <w:r>
        <w:br/>
        <w:t>Replay memory stores experiences (state, action, reward, next_state), and a target network is used for stable Q-value estimation.</w:t>
      </w:r>
      <w:r>
        <w:br/>
      </w:r>
      <w:r>
        <w:br/>
        <w:t>To balance exploration and exploitation, I’d use an epsilon-greedy strategy, where the agent chooses random actions with probability epsilon, which decays over time. Experience replay improves training stability by breaking correlations between sequential experiences.</w:t>
      </w:r>
    </w:p>
    <w:p w14:paraId="455B055B" w14:textId="77777777" w:rsidR="00DA6D55" w:rsidRDefault="00000000">
      <w:pPr>
        <w:pStyle w:val="Heading1"/>
      </w:pPr>
      <w:r>
        <w:t>4. Model Training</w:t>
      </w:r>
    </w:p>
    <w:p w14:paraId="4FE94AC0" w14:textId="77777777" w:rsidR="00DA6D55" w:rsidRDefault="00000000">
      <w:r>
        <w:t>The training loop would involve the agent interacting with the environment, storing experiences, and updating the Q-network using mini-batches from the replay memory.</w:t>
      </w:r>
      <w:r>
        <w:br/>
      </w:r>
      <w:r>
        <w:br/>
        <w:t>Steps include:</w:t>
      </w:r>
      <w:r>
        <w:br/>
        <w:t>- Initialize environment and Q-network</w:t>
      </w:r>
      <w:r>
        <w:br/>
        <w:t>- Observe initial state</w:t>
      </w:r>
      <w:r>
        <w:br/>
        <w:t>- Repeat: choose action, execute, observe next state/reward, store in memory</w:t>
      </w:r>
      <w:r>
        <w:br/>
        <w:t>- Sample batch and update Q-network</w:t>
      </w:r>
      <w:r>
        <w:br/>
      </w:r>
      <w:r>
        <w:br/>
        <w:t>Important hyperparameters: learning rate, discount factor (gamma), batch size, epsilon decay, target update frequency.</w:t>
      </w:r>
      <w:r>
        <w:br/>
      </w:r>
      <w:r>
        <w:br/>
        <w:t>Training issues like reward sparsity (few meaningful rewards) could be mitigated by shaping rewards or early training on simpler versions of the game.</w:t>
      </w:r>
      <w:r>
        <w:br/>
      </w:r>
      <w:r>
        <w:br/>
        <w:t>Model performance would be evaluated using average score and consistency across episodes.</w:t>
      </w:r>
    </w:p>
    <w:p w14:paraId="43E587A9" w14:textId="77777777" w:rsidR="00DA6D55" w:rsidRDefault="00000000">
      <w:pPr>
        <w:pStyle w:val="Heading1"/>
      </w:pPr>
      <w:r>
        <w:t>5. Testing and Evaluation</w:t>
      </w:r>
    </w:p>
    <w:p w14:paraId="5792250D" w14:textId="77777777" w:rsidR="00DA6D55" w:rsidRDefault="00000000">
      <w:r>
        <w:t>Testing the agent would involve running it in the environment without learning (no training updates), to measure how well it plays.</w:t>
      </w:r>
      <w:r>
        <w:br/>
      </w:r>
      <w:r>
        <w:br/>
        <w:t>Metrics:</w:t>
      </w:r>
      <w:r>
        <w:br/>
        <w:t>- Average score across multiple episodes</w:t>
      </w:r>
      <w:r>
        <w:br/>
      </w:r>
      <w:r>
        <w:lastRenderedPageBreak/>
        <w:t>- Survival time (number of frames before game over)</w:t>
      </w:r>
      <w:r>
        <w:br/>
      </w:r>
      <w:r>
        <w:br/>
        <w:t>Performance would be visualized using graphs (e.g., score per episode) and by recording gameplay.</w:t>
      </w:r>
      <w:r>
        <w:br/>
      </w:r>
      <w:r>
        <w:br/>
        <w:t>Results would be benchmarked against random agents and early versions of the model.</w:t>
      </w:r>
      <w:r>
        <w:br/>
      </w:r>
      <w:r>
        <w:br/>
        <w:t>Improvements could include trying other RL algorithms (e.g., Double DQN, PPO), enhancing the reward system, or using attention mechanisms to focus on relevant features.</w:t>
      </w:r>
    </w:p>
    <w:sectPr w:rsidR="00DA6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26557">
    <w:abstractNumId w:val="8"/>
  </w:num>
  <w:num w:numId="2" w16cid:durableId="670184233">
    <w:abstractNumId w:val="6"/>
  </w:num>
  <w:num w:numId="3" w16cid:durableId="1521509804">
    <w:abstractNumId w:val="5"/>
  </w:num>
  <w:num w:numId="4" w16cid:durableId="1424451300">
    <w:abstractNumId w:val="4"/>
  </w:num>
  <w:num w:numId="5" w16cid:durableId="797722601">
    <w:abstractNumId w:val="7"/>
  </w:num>
  <w:num w:numId="6" w16cid:durableId="398526791">
    <w:abstractNumId w:val="3"/>
  </w:num>
  <w:num w:numId="7" w16cid:durableId="712078058">
    <w:abstractNumId w:val="2"/>
  </w:num>
  <w:num w:numId="8" w16cid:durableId="1963612658">
    <w:abstractNumId w:val="1"/>
  </w:num>
  <w:num w:numId="9" w16cid:durableId="148577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8D"/>
    <w:rsid w:val="00AA1D8D"/>
    <w:rsid w:val="00B47730"/>
    <w:rsid w:val="00CB0664"/>
    <w:rsid w:val="00DA6D55"/>
    <w:rsid w:val="00E30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CFD39"/>
  <w14:defaultImageDpi w14:val="300"/>
  <w15:docId w15:val="{C77CF294-2408-43E2-A67E-E863404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3609</Characters>
  <Application>Microsoft Office Word</Application>
  <DocSecurity>0</DocSecurity>
  <Lines>83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dario valenzuela colina</cp:lastModifiedBy>
  <cp:revision>2</cp:revision>
  <dcterms:created xsi:type="dcterms:W3CDTF">2025-03-31T22:09:00Z</dcterms:created>
  <dcterms:modified xsi:type="dcterms:W3CDTF">2025-03-31T22:09:00Z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b3abcede624d8b747d24a770f01e81ba39a366c75fec9ccaf519020d9cacc6fd</vt:lpwstr>
  </property>
</Properties>
</file>