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C146" w14:textId="7C819FDE" w:rsidR="00882826" w:rsidRPr="00920500" w:rsidRDefault="00C14C65" w:rsidP="00C14C65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920500">
        <w:rPr>
          <w:rFonts w:ascii="Times New Roman" w:eastAsia="宋体" w:hAnsi="Times New Roman" w:cs="Times New Roman"/>
          <w:b/>
          <w:bCs/>
          <w:sz w:val="28"/>
          <w:szCs w:val="28"/>
        </w:rPr>
        <w:t>《现代控制理论》</w:t>
      </w:r>
      <w:r w:rsidR="00EB7D6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大</w:t>
      </w:r>
      <w:r w:rsidRPr="00920500">
        <w:rPr>
          <w:rFonts w:ascii="Times New Roman" w:eastAsia="宋体" w:hAnsi="Times New Roman" w:cs="Times New Roman"/>
          <w:b/>
          <w:bCs/>
          <w:sz w:val="28"/>
          <w:szCs w:val="28"/>
        </w:rPr>
        <w:t>作业</w:t>
      </w:r>
    </w:p>
    <w:p w14:paraId="70905C1C" w14:textId="407AB2EA" w:rsidR="00C14C65" w:rsidRPr="00436DD5" w:rsidRDefault="00C14C65" w:rsidP="001F2F8C">
      <w:pPr>
        <w:spacing w:line="440" w:lineRule="exact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436DD5">
        <w:rPr>
          <w:rFonts w:ascii="Times New Roman" w:eastAsia="宋体" w:hAnsi="Times New Roman" w:cs="Times New Roman"/>
          <w:sz w:val="24"/>
        </w:rPr>
        <w:t>直流伺服电机的输出位移</w:t>
      </w:r>
      <w:bookmarkStart w:id="0" w:name="OLE_LINK2"/>
      <w:r w:rsidRPr="00F7403A">
        <w:rPr>
          <w:rFonts w:ascii="Times New Roman" w:eastAsia="宋体" w:hAnsi="Times New Roman" w:cs="Times New Roman"/>
          <w:i/>
          <w:iCs/>
          <w:sz w:val="24"/>
        </w:rPr>
        <w:t>y</w:t>
      </w:r>
      <w:bookmarkEnd w:id="0"/>
      <w:r w:rsidRPr="00436DD5">
        <w:rPr>
          <w:rFonts w:ascii="Times New Roman" w:eastAsia="宋体" w:hAnsi="Times New Roman" w:cs="Times New Roman"/>
          <w:sz w:val="24"/>
        </w:rPr>
        <w:t>与电枢电压</w:t>
      </w:r>
      <w:r w:rsidRPr="00F7403A">
        <w:rPr>
          <w:rFonts w:ascii="Times New Roman" w:eastAsia="宋体" w:hAnsi="Times New Roman" w:cs="Times New Roman"/>
          <w:i/>
          <w:iCs/>
          <w:sz w:val="24"/>
        </w:rPr>
        <w:t>U</w:t>
      </w:r>
      <w:r w:rsidRPr="00436DD5">
        <w:rPr>
          <w:rFonts w:ascii="Times New Roman" w:eastAsia="宋体" w:hAnsi="Times New Roman" w:cs="Times New Roman"/>
          <w:sz w:val="24"/>
        </w:rPr>
        <w:t>之间的传递函数</w:t>
      </w:r>
      <w:r w:rsidR="00480FB4" w:rsidRPr="00436DD5">
        <w:rPr>
          <w:rFonts w:ascii="Times New Roman" w:eastAsia="宋体" w:hAnsi="Times New Roman" w:cs="Times New Roman"/>
          <w:sz w:val="24"/>
        </w:rPr>
        <w:t>可表示为：</w:t>
      </w:r>
    </w:p>
    <w:p w14:paraId="1B7E811A" w14:textId="1B889662" w:rsidR="00480FB4" w:rsidRDefault="000B2739" w:rsidP="00480FB4">
      <w:pPr>
        <w:jc w:val="center"/>
        <w:rPr>
          <w:rFonts w:ascii="Times New Roman" w:eastAsia="宋体" w:hAnsi="Times New Roman" w:cs="Times New Roman"/>
          <w:sz w:val="24"/>
        </w:rPr>
      </w:pPr>
      <w:r w:rsidRPr="00436DD5">
        <w:rPr>
          <w:rFonts w:ascii="Times New Roman" w:eastAsia="宋体" w:hAnsi="Times New Roman" w:cs="Times New Roman"/>
          <w:position w:val="-28"/>
          <w:sz w:val="24"/>
        </w:rPr>
        <w:object w:dxaOrig="1680" w:dyaOrig="660" w14:anchorId="30B1CA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75pt;height:32.95pt" o:ole="">
            <v:imagedata r:id="rId7" o:title=""/>
          </v:shape>
          <o:OLEObject Type="Embed" ProgID="Equation.DSMT4" ShapeID="_x0000_i1025" DrawAspect="Content" ObjectID="_1843050469" r:id="rId8"/>
        </w:object>
      </w:r>
      <w:r w:rsidR="00073942">
        <w:rPr>
          <w:rFonts w:ascii="Times New Roman" w:eastAsia="宋体" w:hAnsi="Times New Roman" w:cs="Times New Roman" w:hint="eastAsia"/>
          <w:sz w:val="24"/>
        </w:rPr>
        <w:t>.</w:t>
      </w:r>
    </w:p>
    <w:p w14:paraId="678D6173" w14:textId="7C1AE069" w:rsidR="000B2739" w:rsidRPr="00436DD5" w:rsidRDefault="000B2739" w:rsidP="000B273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其中，</w:t>
      </w:r>
      <w:r w:rsidRPr="00EB4ADA">
        <w:rPr>
          <w:rFonts w:ascii="Times New Roman" w:eastAsia="宋体" w:hAnsi="Times New Roman" w:cs="Times New Roman" w:hint="eastAsia"/>
          <w:b/>
          <w:bCs/>
          <w:i/>
          <w:iCs/>
          <w:color w:val="EE0000"/>
          <w:sz w:val="28"/>
          <w:szCs w:val="28"/>
        </w:rPr>
        <w:t>K</w:t>
      </w:r>
      <w:r w:rsidRPr="00EB4ADA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</w:rPr>
        <w:t>是</w:t>
      </w:r>
      <w:r w:rsidR="006962C1" w:rsidRPr="00EB4ADA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</w:rPr>
        <w:t>各</w:t>
      </w:r>
      <w:r w:rsidRPr="00EB4ADA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</w:rPr>
        <w:t>人学号的后两位。</w:t>
      </w:r>
    </w:p>
    <w:p w14:paraId="05D504A7" w14:textId="509FB429" w:rsidR="00480FB4" w:rsidRPr="00436DD5" w:rsidRDefault="00480FB4" w:rsidP="001F2F8C">
      <w:pPr>
        <w:spacing w:line="440" w:lineRule="exact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436DD5">
        <w:rPr>
          <w:rFonts w:ascii="Times New Roman" w:eastAsia="宋体" w:hAnsi="Times New Roman" w:cs="Times New Roman"/>
          <w:sz w:val="24"/>
        </w:rPr>
        <w:t>该系统只能测量位置输出</w:t>
      </w:r>
      <w:r w:rsidRPr="00F7403A">
        <w:rPr>
          <w:rFonts w:ascii="Times New Roman" w:eastAsia="宋体" w:hAnsi="Times New Roman" w:cs="Times New Roman"/>
          <w:i/>
          <w:iCs/>
          <w:sz w:val="24"/>
        </w:rPr>
        <w:t>y</w:t>
      </w:r>
      <w:r w:rsidRPr="00436DD5">
        <w:rPr>
          <w:rFonts w:ascii="Times New Roman" w:eastAsia="宋体" w:hAnsi="Times New Roman" w:cs="Times New Roman"/>
          <w:sz w:val="24"/>
        </w:rPr>
        <w:t>，现在需要设计一个控制器，实现精确的位置控制。由于位置传感器有噪声，因此不允许</w:t>
      </w:r>
      <w:r w:rsidR="002E7F92">
        <w:rPr>
          <w:rFonts w:ascii="Times New Roman" w:eastAsia="宋体" w:hAnsi="Times New Roman" w:cs="Times New Roman" w:hint="eastAsia"/>
          <w:sz w:val="24"/>
        </w:rPr>
        <w:t>将测量输出</w:t>
      </w:r>
      <w:r w:rsidR="002E7F92" w:rsidRPr="00F7403A">
        <w:rPr>
          <w:rFonts w:ascii="Times New Roman" w:eastAsia="宋体" w:hAnsi="Times New Roman" w:cs="Times New Roman"/>
          <w:i/>
          <w:iCs/>
          <w:sz w:val="24"/>
        </w:rPr>
        <w:t>y</w:t>
      </w:r>
      <w:r w:rsidRPr="00436DD5">
        <w:rPr>
          <w:rFonts w:ascii="Times New Roman" w:eastAsia="宋体" w:hAnsi="Times New Roman" w:cs="Times New Roman"/>
          <w:sz w:val="24"/>
        </w:rPr>
        <w:t>直接</w:t>
      </w:r>
      <w:r w:rsidR="00436DD5">
        <w:rPr>
          <w:rFonts w:ascii="Times New Roman" w:eastAsia="宋体" w:hAnsi="Times New Roman" w:cs="Times New Roman" w:hint="eastAsia"/>
          <w:sz w:val="24"/>
        </w:rPr>
        <w:t>引入反馈控制</w:t>
      </w:r>
      <w:r w:rsidR="00DA35E5">
        <w:rPr>
          <w:rFonts w:ascii="Times New Roman" w:eastAsia="宋体" w:hAnsi="Times New Roman" w:cs="Times New Roman" w:hint="eastAsia"/>
          <w:sz w:val="24"/>
        </w:rPr>
        <w:t>系统</w:t>
      </w:r>
      <w:r w:rsidR="00436DD5">
        <w:rPr>
          <w:rFonts w:ascii="Times New Roman" w:eastAsia="宋体" w:hAnsi="Times New Roman" w:cs="Times New Roman" w:hint="eastAsia"/>
          <w:sz w:val="24"/>
        </w:rPr>
        <w:t>，且不允许</w:t>
      </w:r>
      <w:r w:rsidRPr="00436DD5">
        <w:rPr>
          <w:rFonts w:ascii="Times New Roman" w:eastAsia="宋体" w:hAnsi="Times New Roman" w:cs="Times New Roman"/>
          <w:sz w:val="24"/>
        </w:rPr>
        <w:t>差分求</w:t>
      </w:r>
      <w:r w:rsidR="0004702B" w:rsidRPr="0004702B">
        <w:rPr>
          <w:rFonts w:ascii="Times New Roman" w:eastAsia="宋体" w:hAnsi="Times New Roman" w:cs="Times New Roman" w:hint="eastAsia"/>
          <w:i/>
          <w:iCs/>
          <w:sz w:val="24"/>
        </w:rPr>
        <w:t>y</w:t>
      </w:r>
      <w:r w:rsidR="0004702B">
        <w:rPr>
          <w:rFonts w:ascii="Times New Roman" w:eastAsia="宋体" w:hAnsi="Times New Roman" w:cs="Times New Roman" w:hint="eastAsia"/>
          <w:sz w:val="24"/>
        </w:rPr>
        <w:t>的</w:t>
      </w:r>
      <w:r w:rsidRPr="00436DD5">
        <w:rPr>
          <w:rFonts w:ascii="Times New Roman" w:eastAsia="宋体" w:hAnsi="Times New Roman" w:cs="Times New Roman"/>
          <w:sz w:val="24"/>
        </w:rPr>
        <w:t>导数。</w:t>
      </w:r>
    </w:p>
    <w:p w14:paraId="3B562EBA" w14:textId="286F7D4B" w:rsidR="00480FB4" w:rsidRPr="00436DD5" w:rsidRDefault="00480FB4" w:rsidP="001F2F8C">
      <w:pPr>
        <w:spacing w:line="440" w:lineRule="exact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436DD5">
        <w:rPr>
          <w:rFonts w:ascii="Times New Roman" w:eastAsia="宋体" w:hAnsi="Times New Roman" w:cs="Times New Roman"/>
          <w:sz w:val="24"/>
        </w:rPr>
        <w:t>采用教材中</w:t>
      </w:r>
      <w:r w:rsidRPr="00436DD5">
        <w:rPr>
          <w:rFonts w:ascii="Times New Roman" w:eastAsia="宋体" w:hAnsi="Times New Roman" w:cs="Times New Roman"/>
          <w:sz w:val="24"/>
        </w:rPr>
        <w:t>P37</w:t>
      </w:r>
      <w:r w:rsidRPr="00436DD5">
        <w:rPr>
          <w:rFonts w:ascii="Times New Roman" w:eastAsia="宋体" w:hAnsi="Times New Roman" w:cs="Times New Roman"/>
          <w:sz w:val="24"/>
        </w:rPr>
        <w:t>，图</w:t>
      </w:r>
      <w:r w:rsidRPr="00436DD5">
        <w:rPr>
          <w:rFonts w:ascii="Times New Roman" w:eastAsia="宋体" w:hAnsi="Times New Roman" w:cs="Times New Roman"/>
          <w:sz w:val="24"/>
        </w:rPr>
        <w:t>1-30</w:t>
      </w:r>
      <w:r w:rsidRPr="00436DD5">
        <w:rPr>
          <w:rFonts w:ascii="Times New Roman" w:eastAsia="宋体" w:hAnsi="Times New Roman" w:cs="Times New Roman"/>
          <w:sz w:val="24"/>
        </w:rPr>
        <w:t>的系统结构，构造一个</w:t>
      </w:r>
      <w:r w:rsidRPr="001D353D">
        <w:rPr>
          <w:rFonts w:ascii="Times New Roman" w:eastAsia="宋体" w:hAnsi="Times New Roman" w:cs="Times New Roman"/>
          <w:b/>
          <w:bCs/>
          <w:sz w:val="24"/>
        </w:rPr>
        <w:t>跟踪微分器</w:t>
      </w:r>
      <w:r w:rsidRPr="001D353D">
        <w:rPr>
          <w:rFonts w:ascii="Times New Roman" w:eastAsia="宋体" w:hAnsi="Times New Roman" w:cs="Times New Roman"/>
          <w:b/>
          <w:bCs/>
          <w:sz w:val="24"/>
        </w:rPr>
        <w:t>TD</w:t>
      </w:r>
      <w:r w:rsidRPr="00436DD5">
        <w:rPr>
          <w:rFonts w:ascii="Times New Roman" w:eastAsia="宋体" w:hAnsi="Times New Roman" w:cs="Times New Roman"/>
          <w:sz w:val="24"/>
        </w:rPr>
        <w:t>来</w:t>
      </w:r>
      <w:r w:rsidR="001D353D">
        <w:rPr>
          <w:rFonts w:ascii="Times New Roman" w:eastAsia="宋体" w:hAnsi="Times New Roman" w:cs="Times New Roman" w:hint="eastAsia"/>
          <w:sz w:val="24"/>
        </w:rPr>
        <w:t>对测量的输出</w:t>
      </w:r>
      <w:r w:rsidR="001D353D" w:rsidRPr="00E03474">
        <w:rPr>
          <w:rFonts w:ascii="Times New Roman" w:eastAsia="宋体" w:hAnsi="Times New Roman" w:cs="Times New Roman" w:hint="eastAsia"/>
          <w:i/>
          <w:iCs/>
          <w:sz w:val="24"/>
        </w:rPr>
        <w:t>y</w:t>
      </w:r>
      <w:r w:rsidR="001D353D">
        <w:rPr>
          <w:rFonts w:ascii="Times New Roman" w:eastAsia="宋体" w:hAnsi="Times New Roman" w:cs="Times New Roman" w:hint="eastAsia"/>
          <w:sz w:val="24"/>
        </w:rPr>
        <w:t>进行滤波，并</w:t>
      </w:r>
      <w:r w:rsidRPr="00436DD5">
        <w:rPr>
          <w:rFonts w:ascii="Times New Roman" w:eastAsia="宋体" w:hAnsi="Times New Roman" w:cs="Times New Roman"/>
          <w:sz w:val="24"/>
        </w:rPr>
        <w:t>提取</w:t>
      </w:r>
      <w:r w:rsidRPr="00E03474">
        <w:rPr>
          <w:rFonts w:ascii="Times New Roman" w:eastAsia="宋体" w:hAnsi="Times New Roman" w:cs="Times New Roman"/>
          <w:i/>
          <w:iCs/>
          <w:sz w:val="24"/>
        </w:rPr>
        <w:t>y</w:t>
      </w:r>
      <w:r w:rsidRPr="00436DD5">
        <w:rPr>
          <w:rFonts w:ascii="Times New Roman" w:eastAsia="宋体" w:hAnsi="Times New Roman" w:cs="Times New Roman"/>
          <w:sz w:val="24"/>
        </w:rPr>
        <w:t>的微分信号，进而构造如下图所示的</w:t>
      </w:r>
      <w:r w:rsidRPr="00436DD5">
        <w:rPr>
          <w:rFonts w:ascii="Times New Roman" w:eastAsia="宋体" w:hAnsi="Times New Roman" w:cs="Times New Roman"/>
          <w:sz w:val="24"/>
        </w:rPr>
        <w:t>PD</w:t>
      </w:r>
      <w:r w:rsidRPr="00436DD5">
        <w:rPr>
          <w:rFonts w:ascii="Times New Roman" w:eastAsia="宋体" w:hAnsi="Times New Roman" w:cs="Times New Roman"/>
          <w:sz w:val="24"/>
        </w:rPr>
        <w:t>控制器。</w:t>
      </w:r>
    </w:p>
    <w:p w14:paraId="65433B1C" w14:textId="0CD6E4D7" w:rsidR="00480FB4" w:rsidRDefault="00C83E79" w:rsidP="00C14C65">
      <w:pPr>
        <w:rPr>
          <w:rFonts w:ascii="Times New Roman" w:eastAsia="宋体" w:hAnsi="Times New Roman" w:cs="Times New Roman"/>
          <w:sz w:val="24"/>
        </w:rPr>
      </w:pPr>
      <w:r w:rsidRPr="00436DD5">
        <w:rPr>
          <w:rFonts w:ascii="Times New Roman" w:eastAsia="宋体" w:hAnsi="Times New Roman" w:cs="Times New Roman"/>
          <w:sz w:val="24"/>
        </w:rPr>
        <w:object w:dxaOrig="8523" w:dyaOrig="1736" w14:anchorId="0C356F32">
          <v:shape id="_x0000_i1029" type="#_x0000_t75" style="width:415.05pt;height:84.7pt" o:ole="">
            <v:imagedata r:id="rId9" o:title=""/>
          </v:shape>
          <o:OLEObject Type="Embed" ProgID="Visio.Drawing.11" ShapeID="_x0000_i1029" DrawAspect="Content" ObjectID="_1843050470" r:id="rId10"/>
        </w:object>
      </w:r>
    </w:p>
    <w:p w14:paraId="3AE38886" w14:textId="37750B9E" w:rsidR="00A81F51" w:rsidRDefault="00A81F51" w:rsidP="00345039">
      <w:pPr>
        <w:spacing w:line="440" w:lineRule="exact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请在</w:t>
      </w:r>
      <w:r>
        <w:rPr>
          <w:rFonts w:ascii="Times New Roman" w:eastAsia="宋体" w:hAnsi="Times New Roman" w:cs="Times New Roman" w:hint="eastAsia"/>
          <w:sz w:val="24"/>
        </w:rPr>
        <w:t>MATLAB/Simulink</w:t>
      </w:r>
      <w:r>
        <w:rPr>
          <w:rFonts w:ascii="Times New Roman" w:eastAsia="宋体" w:hAnsi="Times New Roman" w:cs="Times New Roman" w:hint="eastAsia"/>
          <w:sz w:val="24"/>
        </w:rPr>
        <w:t>环境中进行仿真设计。要求：</w:t>
      </w:r>
    </w:p>
    <w:p w14:paraId="01BA4B5A" w14:textId="499624C6" w:rsidR="00A81F51" w:rsidRPr="0063306C" w:rsidRDefault="00531625" w:rsidP="0063306C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</w:rPr>
        <w:t>阶跃</w:t>
      </w:r>
      <w:r w:rsidR="00A81F51" w:rsidRPr="0063306C">
        <w:rPr>
          <w:rFonts w:ascii="Times New Roman" w:eastAsia="宋体" w:hAnsi="Times New Roman" w:cs="Times New Roman" w:hint="eastAsia"/>
          <w:sz w:val="24"/>
        </w:rPr>
        <w:t>目标值</w:t>
      </w:r>
      <w:proofErr w:type="gramEnd"/>
      <w:r w:rsidR="00A81F51" w:rsidRPr="0063306C">
        <w:rPr>
          <w:rFonts w:ascii="Times New Roman" w:eastAsia="宋体" w:hAnsi="Times New Roman" w:cs="Times New Roman" w:hint="eastAsia"/>
          <w:sz w:val="24"/>
        </w:rPr>
        <w:t>r(t)=2000</w:t>
      </w:r>
      <w:r w:rsidR="000820AD">
        <w:rPr>
          <w:rFonts w:ascii="Times New Roman" w:eastAsia="宋体" w:hAnsi="Times New Roman" w:cs="Times New Roman" w:hint="eastAsia"/>
          <w:sz w:val="24"/>
        </w:rPr>
        <w:t>响应</w:t>
      </w:r>
      <w:r w:rsidR="00A81F51" w:rsidRPr="0063306C">
        <w:rPr>
          <w:rFonts w:ascii="Times New Roman" w:eastAsia="宋体" w:hAnsi="Times New Roman" w:cs="Times New Roman" w:hint="eastAsia"/>
          <w:sz w:val="24"/>
        </w:rPr>
        <w:t>的过渡过程</w:t>
      </w:r>
      <w:r w:rsidR="0063306C" w:rsidRPr="0063306C">
        <w:rPr>
          <w:rFonts w:ascii="Times New Roman" w:eastAsia="宋体" w:hAnsi="Times New Roman" w:cs="Times New Roman" w:hint="eastAsia"/>
          <w:sz w:val="24"/>
        </w:rPr>
        <w:t>&lt;0.5s</w:t>
      </w:r>
      <w:r w:rsidR="0063306C" w:rsidRPr="0063306C">
        <w:rPr>
          <w:rFonts w:ascii="Times New Roman" w:eastAsia="宋体" w:hAnsi="Times New Roman" w:cs="Times New Roman" w:hint="eastAsia"/>
          <w:sz w:val="24"/>
        </w:rPr>
        <w:t>，且无超调</w:t>
      </w:r>
      <w:r w:rsidR="00EB2F5E">
        <w:rPr>
          <w:rFonts w:ascii="Times New Roman" w:eastAsia="宋体" w:hAnsi="Times New Roman" w:cs="Times New Roman" w:hint="eastAsia"/>
          <w:sz w:val="24"/>
        </w:rPr>
        <w:t>（可采用两自由度方式</w:t>
      </w:r>
      <w:r w:rsidR="00BF2FDF">
        <w:rPr>
          <w:rFonts w:ascii="Times New Roman" w:eastAsia="宋体" w:hAnsi="Times New Roman" w:cs="Times New Roman" w:hint="eastAsia"/>
          <w:sz w:val="24"/>
        </w:rPr>
        <w:t>进行设计</w:t>
      </w:r>
      <w:r w:rsidR="00EB2F5E">
        <w:rPr>
          <w:rFonts w:ascii="Times New Roman" w:eastAsia="宋体" w:hAnsi="Times New Roman" w:cs="Times New Roman" w:hint="eastAsia"/>
          <w:sz w:val="24"/>
        </w:rPr>
        <w:t>）</w:t>
      </w:r>
      <w:r w:rsidR="00053BD5">
        <w:rPr>
          <w:rFonts w:ascii="Times New Roman" w:eastAsia="宋体" w:hAnsi="Times New Roman" w:cs="Times New Roman" w:hint="eastAsia"/>
          <w:sz w:val="24"/>
        </w:rPr>
        <w:t>；</w:t>
      </w:r>
    </w:p>
    <w:p w14:paraId="3A883050" w14:textId="0133BD55" w:rsidR="0063306C" w:rsidRDefault="004540E8" w:rsidP="0063306C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TD</w:t>
      </w:r>
      <w:r>
        <w:rPr>
          <w:rFonts w:ascii="Times New Roman" w:eastAsia="宋体" w:hAnsi="Times New Roman" w:cs="Times New Roman" w:hint="eastAsia"/>
          <w:sz w:val="24"/>
        </w:rPr>
        <w:t>要以状态空间的形式给出</w:t>
      </w:r>
      <w:r w:rsidR="0025476F">
        <w:rPr>
          <w:rFonts w:ascii="Times New Roman" w:eastAsia="宋体" w:hAnsi="Times New Roman" w:cs="Times New Roman" w:hint="eastAsia"/>
          <w:sz w:val="24"/>
        </w:rPr>
        <w:t>；</w:t>
      </w:r>
    </w:p>
    <w:p w14:paraId="0F6BEFBB" w14:textId="608F8FF8" w:rsidR="004540E8" w:rsidRDefault="004540E8" w:rsidP="0063306C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TD</w:t>
      </w:r>
      <w:r>
        <w:rPr>
          <w:rFonts w:ascii="Times New Roman" w:eastAsia="宋体" w:hAnsi="Times New Roman" w:cs="Times New Roman" w:hint="eastAsia"/>
          <w:sz w:val="24"/>
        </w:rPr>
        <w:t>以及</w:t>
      </w:r>
      <w:r w:rsidR="00E267D7">
        <w:rPr>
          <w:rFonts w:ascii="Times New Roman" w:eastAsia="宋体" w:hAnsi="Times New Roman" w:cs="Times New Roman" w:hint="eastAsia"/>
          <w:sz w:val="24"/>
        </w:rPr>
        <w:t>PD</w:t>
      </w:r>
      <w:r w:rsidR="00E267D7">
        <w:rPr>
          <w:rFonts w:ascii="Times New Roman" w:eastAsia="宋体" w:hAnsi="Times New Roman" w:cs="Times New Roman" w:hint="eastAsia"/>
          <w:sz w:val="24"/>
        </w:rPr>
        <w:t>的参数要列表给出</w:t>
      </w:r>
      <w:r w:rsidR="00F53C2D">
        <w:rPr>
          <w:rFonts w:ascii="Times New Roman" w:eastAsia="宋体" w:hAnsi="Times New Roman" w:cs="Times New Roman" w:hint="eastAsia"/>
          <w:sz w:val="24"/>
        </w:rPr>
        <w:t>；</w:t>
      </w:r>
    </w:p>
    <w:p w14:paraId="2C3E98D1" w14:textId="0B2CD556" w:rsidR="001B059B" w:rsidRDefault="00E267D7" w:rsidP="001B059B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写出详细的设计过程，如有可能，给出</w:t>
      </w:r>
      <w:r w:rsidR="00F61BB1">
        <w:rPr>
          <w:rFonts w:ascii="Times New Roman" w:eastAsia="宋体" w:hAnsi="Times New Roman" w:cs="Times New Roman" w:hint="eastAsia"/>
          <w:sz w:val="24"/>
        </w:rPr>
        <w:t>严格的</w:t>
      </w:r>
      <w:r>
        <w:rPr>
          <w:rFonts w:ascii="Times New Roman" w:eastAsia="宋体" w:hAnsi="Times New Roman" w:cs="Times New Roman" w:hint="eastAsia"/>
          <w:sz w:val="24"/>
        </w:rPr>
        <w:t>稳定性分析过程，可用传递函数，也可用</w:t>
      </w:r>
      <w:r>
        <w:rPr>
          <w:rFonts w:ascii="Times New Roman" w:eastAsia="宋体" w:hAnsi="Times New Roman" w:cs="Times New Roman" w:hint="eastAsia"/>
          <w:sz w:val="24"/>
        </w:rPr>
        <w:t>Lyapunov</w:t>
      </w:r>
      <w:r>
        <w:rPr>
          <w:rFonts w:ascii="Times New Roman" w:eastAsia="宋体" w:hAnsi="Times New Roman" w:cs="Times New Roman" w:hint="eastAsia"/>
          <w:sz w:val="24"/>
        </w:rPr>
        <w:t>方法</w:t>
      </w:r>
      <w:r w:rsidR="009E721F">
        <w:rPr>
          <w:rFonts w:ascii="Times New Roman" w:eastAsia="宋体" w:hAnsi="Times New Roman" w:cs="Times New Roman" w:hint="eastAsia"/>
          <w:sz w:val="24"/>
        </w:rPr>
        <w:t>；</w:t>
      </w:r>
    </w:p>
    <w:p w14:paraId="20380530" w14:textId="4D74E4A3" w:rsidR="00F001BA" w:rsidRDefault="00F001BA" w:rsidP="001B059B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附上代码和程序截图、结果展示，</w:t>
      </w:r>
      <w:r w:rsidRPr="008F5F14">
        <w:rPr>
          <w:rFonts w:ascii="Times New Roman" w:eastAsia="宋体" w:hAnsi="Times New Roman" w:cs="Times New Roman" w:hint="eastAsia"/>
          <w:b/>
          <w:bCs/>
          <w:sz w:val="24"/>
        </w:rPr>
        <w:t>包括</w:t>
      </w:r>
      <w:r w:rsidRPr="008F5F14">
        <w:rPr>
          <w:rFonts w:ascii="Times New Roman" w:eastAsia="宋体" w:hAnsi="Times New Roman" w:cs="Times New Roman" w:hint="eastAsia"/>
          <w:b/>
          <w:bCs/>
          <w:sz w:val="24"/>
        </w:rPr>
        <w:t>TD</w:t>
      </w:r>
      <w:r w:rsidRPr="008F5F14">
        <w:rPr>
          <w:rFonts w:ascii="Times New Roman" w:eastAsia="宋体" w:hAnsi="Times New Roman" w:cs="Times New Roman" w:hint="eastAsia"/>
          <w:b/>
          <w:bCs/>
          <w:sz w:val="24"/>
        </w:rPr>
        <w:t>的输出，位置输出</w:t>
      </w:r>
      <w:r w:rsidRPr="003F33A0">
        <w:rPr>
          <w:rFonts w:ascii="Times New Roman" w:eastAsia="宋体" w:hAnsi="Times New Roman" w:cs="Times New Roman" w:hint="eastAsia"/>
          <w:b/>
          <w:bCs/>
          <w:i/>
          <w:iCs/>
          <w:sz w:val="24"/>
        </w:rPr>
        <w:t>y</w:t>
      </w:r>
      <w:r w:rsidRPr="008F5F14">
        <w:rPr>
          <w:rFonts w:ascii="Times New Roman" w:eastAsia="宋体" w:hAnsi="Times New Roman" w:cs="Times New Roman" w:hint="eastAsia"/>
          <w:b/>
          <w:bCs/>
          <w:sz w:val="24"/>
        </w:rPr>
        <w:t>，控制量</w:t>
      </w:r>
      <w:r w:rsidRPr="00FC7C5F">
        <w:rPr>
          <w:rFonts w:ascii="Times New Roman" w:eastAsia="宋体" w:hAnsi="Times New Roman" w:cs="Times New Roman" w:hint="eastAsia"/>
          <w:b/>
          <w:bCs/>
          <w:i/>
          <w:iCs/>
          <w:sz w:val="24"/>
        </w:rPr>
        <w:t>u</w:t>
      </w:r>
      <w:r w:rsidRPr="008F5F14">
        <w:rPr>
          <w:rFonts w:ascii="Times New Roman" w:eastAsia="宋体" w:hAnsi="Times New Roman" w:cs="Times New Roman" w:hint="eastAsia"/>
          <w:b/>
          <w:bCs/>
          <w:sz w:val="24"/>
        </w:rPr>
        <w:t>等</w:t>
      </w:r>
      <w:r w:rsidR="009648B9">
        <w:rPr>
          <w:rFonts w:ascii="Times New Roman" w:eastAsia="宋体" w:hAnsi="Times New Roman" w:cs="Times New Roman" w:hint="eastAsia"/>
          <w:b/>
          <w:bCs/>
          <w:sz w:val="24"/>
        </w:rPr>
        <w:t>，各图都标记为个人学号和姓名</w:t>
      </w:r>
      <w:r w:rsidR="00443CA4">
        <w:rPr>
          <w:rFonts w:ascii="Times New Roman" w:eastAsia="宋体" w:hAnsi="Times New Roman" w:cs="Times New Roman" w:hint="eastAsia"/>
          <w:sz w:val="24"/>
        </w:rPr>
        <w:t>；</w:t>
      </w:r>
    </w:p>
    <w:p w14:paraId="2584093D" w14:textId="14776512" w:rsidR="007A3D42" w:rsidRDefault="007A3D42" w:rsidP="001B059B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针对上述内容，进行</w:t>
      </w:r>
      <w:r w:rsidR="00FD45CD">
        <w:rPr>
          <w:rFonts w:ascii="Times New Roman" w:eastAsia="宋体" w:hAnsi="Times New Roman" w:cs="Times New Roman" w:hint="eastAsia"/>
          <w:sz w:val="24"/>
        </w:rPr>
        <w:t>系统</w:t>
      </w:r>
      <w:r>
        <w:rPr>
          <w:rFonts w:ascii="Times New Roman" w:eastAsia="宋体" w:hAnsi="Times New Roman" w:cs="Times New Roman" w:hint="eastAsia"/>
          <w:sz w:val="24"/>
        </w:rPr>
        <w:t>总结、</w:t>
      </w:r>
      <w:r w:rsidR="00C51BA1">
        <w:rPr>
          <w:rFonts w:ascii="Times New Roman" w:eastAsia="宋体" w:hAnsi="Times New Roman" w:cs="Times New Roman" w:hint="eastAsia"/>
          <w:sz w:val="24"/>
        </w:rPr>
        <w:t>并</w:t>
      </w:r>
      <w:r>
        <w:rPr>
          <w:rFonts w:ascii="Times New Roman" w:eastAsia="宋体" w:hAnsi="Times New Roman" w:cs="Times New Roman" w:hint="eastAsia"/>
          <w:sz w:val="24"/>
        </w:rPr>
        <w:t>深刻理解状态空间的设计方法。</w:t>
      </w:r>
    </w:p>
    <w:p w14:paraId="1EECF745" w14:textId="2731289B" w:rsidR="001B059B" w:rsidRDefault="001B059B" w:rsidP="001B059B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格式见附件。</w:t>
      </w:r>
      <w:r w:rsidR="00CC44EC" w:rsidRPr="002550E3">
        <w:rPr>
          <w:rFonts w:ascii="Times New Roman" w:eastAsia="宋体" w:hAnsi="Times New Roman" w:cs="Times New Roman" w:hint="eastAsia"/>
          <w:b/>
          <w:bCs/>
          <w:sz w:val="24"/>
        </w:rPr>
        <w:t>（内容不少于</w:t>
      </w:r>
      <w:r w:rsidR="008762B7">
        <w:rPr>
          <w:rFonts w:ascii="Times New Roman" w:eastAsia="宋体" w:hAnsi="Times New Roman" w:cs="Times New Roman" w:hint="eastAsia"/>
          <w:b/>
          <w:bCs/>
          <w:sz w:val="24"/>
        </w:rPr>
        <w:t>8</w:t>
      </w:r>
      <w:r w:rsidR="00CC44EC" w:rsidRPr="002550E3">
        <w:rPr>
          <w:rFonts w:ascii="Times New Roman" w:eastAsia="宋体" w:hAnsi="Times New Roman" w:cs="Times New Roman" w:hint="eastAsia"/>
          <w:b/>
          <w:bCs/>
          <w:sz w:val="24"/>
        </w:rPr>
        <w:t>页）</w:t>
      </w:r>
    </w:p>
    <w:p w14:paraId="63A60EEE" w14:textId="77777777" w:rsidR="00F001BA" w:rsidRDefault="00F001BA" w:rsidP="00F001BA">
      <w:pPr>
        <w:rPr>
          <w:rFonts w:ascii="Times New Roman" w:eastAsia="宋体" w:hAnsi="Times New Roman" w:cs="Times New Roman"/>
          <w:sz w:val="24"/>
        </w:rPr>
      </w:pPr>
    </w:p>
    <w:p w14:paraId="33945275" w14:textId="77777777" w:rsidR="00F72A44" w:rsidRDefault="00F72A44" w:rsidP="00F001BA">
      <w:pPr>
        <w:rPr>
          <w:rFonts w:ascii="Times New Roman" w:eastAsia="宋体" w:hAnsi="Times New Roman" w:cs="Times New Roman"/>
          <w:sz w:val="24"/>
        </w:rPr>
      </w:pPr>
    </w:p>
    <w:p w14:paraId="3D115F51" w14:textId="77777777" w:rsidR="00F72A44" w:rsidRDefault="00F72A44" w:rsidP="00F001BA">
      <w:pPr>
        <w:rPr>
          <w:rFonts w:ascii="Times New Roman" w:eastAsia="宋体" w:hAnsi="Times New Roman" w:cs="Times New Roman"/>
          <w:sz w:val="24"/>
        </w:rPr>
      </w:pPr>
    </w:p>
    <w:p w14:paraId="4CF01FDC" w14:textId="43916952" w:rsidR="00F72A44" w:rsidRDefault="00F72A44" w:rsidP="00F001B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附件：</w:t>
      </w:r>
    </w:p>
    <w:p w14:paraId="0968B477" w14:textId="77777777" w:rsidR="00F72A44" w:rsidRPr="00F7371B" w:rsidRDefault="00F72A44" w:rsidP="00F72A44">
      <w:pPr>
        <w:jc w:val="center"/>
        <w:rPr>
          <w:rFonts w:hint="eastAsia"/>
          <w:sz w:val="28"/>
          <w:szCs w:val="28"/>
        </w:rPr>
      </w:pPr>
    </w:p>
    <w:p w14:paraId="10DFE30B" w14:textId="5E7A17DD" w:rsidR="00F72A44" w:rsidRPr="00F7371B" w:rsidRDefault="00F72A44" w:rsidP="00F72A44">
      <w:pPr>
        <w:pStyle w:val="af2"/>
        <w:spacing w:before="156" w:after="156"/>
        <w:jc w:val="center"/>
        <w:rPr>
          <w:rFonts w:ascii="Times New Roman" w:eastAsia="宋体" w:hAnsi="Times New Roman" w:cs="Times New Roman"/>
          <w:b/>
          <w:sz w:val="28"/>
        </w:rPr>
      </w:pPr>
      <w:r w:rsidRPr="00F7371B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D1BAA7F" wp14:editId="5012F878">
            <wp:extent cx="1511300" cy="647065"/>
            <wp:effectExtent l="0" t="0" r="0" b="635"/>
            <wp:docPr id="1336895206" name="图片 1" descr="宿迁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宿迁学院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815DE1B" w14:textId="77777777" w:rsidR="00F72A44" w:rsidRPr="00F7371B" w:rsidRDefault="00F72A44" w:rsidP="00F72A44">
      <w:pPr>
        <w:jc w:val="center"/>
        <w:rPr>
          <w:rFonts w:eastAsia="楷体_GB2312" w:hint="eastAsia"/>
          <w:sz w:val="44"/>
        </w:rPr>
      </w:pPr>
    </w:p>
    <w:p w14:paraId="79F6AC17" w14:textId="77777777" w:rsidR="00F72A44" w:rsidRPr="00F7371B" w:rsidRDefault="00F72A44" w:rsidP="00F72A44">
      <w:pPr>
        <w:jc w:val="center"/>
        <w:rPr>
          <w:rFonts w:eastAsia="楷体_GB2312" w:hint="eastAsia"/>
          <w:sz w:val="44"/>
        </w:rPr>
      </w:pPr>
    </w:p>
    <w:p w14:paraId="0734D8FB" w14:textId="2E5D4B0C" w:rsidR="00F72A44" w:rsidRPr="003C4E9D" w:rsidRDefault="00C7435B" w:rsidP="00F72A44">
      <w:pPr>
        <w:jc w:val="center"/>
        <w:rPr>
          <w:rFonts w:hint="eastAsia"/>
          <w:b/>
          <w:spacing w:val="40"/>
          <w:sz w:val="52"/>
          <w:szCs w:val="52"/>
        </w:rPr>
      </w:pPr>
      <w:r w:rsidRPr="003C4E9D">
        <w:rPr>
          <w:rFonts w:hint="eastAsia"/>
          <w:b/>
          <w:spacing w:val="40"/>
          <w:sz w:val="52"/>
          <w:szCs w:val="52"/>
        </w:rPr>
        <w:t>《</w:t>
      </w:r>
      <w:r w:rsidR="00F72A44" w:rsidRPr="003C4E9D">
        <w:rPr>
          <w:rFonts w:hint="eastAsia"/>
          <w:b/>
          <w:spacing w:val="40"/>
          <w:sz w:val="52"/>
          <w:szCs w:val="52"/>
        </w:rPr>
        <w:t>现代控制理论</w:t>
      </w:r>
      <w:r w:rsidRPr="003C4E9D">
        <w:rPr>
          <w:rFonts w:hint="eastAsia"/>
          <w:b/>
          <w:spacing w:val="40"/>
          <w:sz w:val="52"/>
          <w:szCs w:val="52"/>
        </w:rPr>
        <w:t>》</w:t>
      </w:r>
      <w:r w:rsidR="00F72A44" w:rsidRPr="003C4E9D">
        <w:rPr>
          <w:rFonts w:hint="eastAsia"/>
          <w:b/>
          <w:spacing w:val="40"/>
          <w:sz w:val="52"/>
          <w:szCs w:val="52"/>
        </w:rPr>
        <w:t>大作业</w:t>
      </w:r>
    </w:p>
    <w:p w14:paraId="5E40A060" w14:textId="77777777" w:rsidR="00F72A44" w:rsidRPr="00F7371B" w:rsidRDefault="00F72A44" w:rsidP="00F72A44">
      <w:pPr>
        <w:rPr>
          <w:rFonts w:hint="eastAsia"/>
          <w:b/>
          <w:spacing w:val="28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4673"/>
      </w:tblGrid>
      <w:tr w:rsidR="00F72A44" w:rsidRPr="00F7371B" w14:paraId="7ED81695" w14:textId="77777777" w:rsidTr="0031179C">
        <w:trPr>
          <w:trHeight w:val="500"/>
          <w:jc w:val="center"/>
        </w:trPr>
        <w:tc>
          <w:tcPr>
            <w:tcW w:w="1841" w:type="dxa"/>
          </w:tcPr>
          <w:p w14:paraId="705565B4" w14:textId="77777777" w:rsidR="00F72A44" w:rsidRPr="00F7371B" w:rsidRDefault="00F72A44" w:rsidP="0031179C">
            <w:pPr>
              <w:jc w:val="distribute"/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sz w:val="28"/>
              </w:rPr>
              <w:t>学院</w:t>
            </w:r>
          </w:p>
        </w:tc>
        <w:tc>
          <w:tcPr>
            <w:tcW w:w="4673" w:type="dxa"/>
          </w:tcPr>
          <w:p w14:paraId="172B9AA3" w14:textId="77777777" w:rsidR="00F72A44" w:rsidRPr="00F7371B" w:rsidRDefault="00F72A44" w:rsidP="0031179C">
            <w:pPr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rFonts w:eastAsia="楷体_GB2312"/>
                <w:sz w:val="28"/>
                <w:u w:val="single"/>
              </w:rPr>
              <w:t xml:space="preserve">        </w:t>
            </w:r>
            <w:r w:rsidRPr="00F7371B">
              <w:rPr>
                <w:rFonts w:eastAsia="楷体_GB2312"/>
                <w:sz w:val="28"/>
                <w:u w:val="single"/>
              </w:rPr>
              <w:t>机电工程学院</w:t>
            </w:r>
            <w:r w:rsidRPr="00F7371B">
              <w:rPr>
                <w:rFonts w:eastAsia="楷体_GB2312"/>
                <w:sz w:val="28"/>
                <w:u w:val="single"/>
              </w:rPr>
              <w:t xml:space="preserve">        </w:t>
            </w:r>
          </w:p>
        </w:tc>
      </w:tr>
      <w:tr w:rsidR="00F72A44" w:rsidRPr="00F7371B" w14:paraId="7E68EB57" w14:textId="77777777" w:rsidTr="0031179C">
        <w:trPr>
          <w:trHeight w:val="500"/>
          <w:jc w:val="center"/>
        </w:trPr>
        <w:tc>
          <w:tcPr>
            <w:tcW w:w="1841" w:type="dxa"/>
          </w:tcPr>
          <w:p w14:paraId="42E75B3F" w14:textId="77777777" w:rsidR="00F72A44" w:rsidRPr="00F7371B" w:rsidRDefault="00F72A44" w:rsidP="0031179C">
            <w:pPr>
              <w:jc w:val="distribute"/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sz w:val="28"/>
              </w:rPr>
              <w:t>专业</w:t>
            </w:r>
          </w:p>
        </w:tc>
        <w:tc>
          <w:tcPr>
            <w:tcW w:w="4673" w:type="dxa"/>
          </w:tcPr>
          <w:p w14:paraId="40A46950" w14:textId="77777777" w:rsidR="00F72A44" w:rsidRPr="00F7371B" w:rsidRDefault="00F72A44" w:rsidP="0031179C">
            <w:pPr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rFonts w:eastAsia="楷体_GB2312"/>
                <w:sz w:val="28"/>
                <w:u w:val="single"/>
              </w:rPr>
              <w:t xml:space="preserve">          </w:t>
            </w:r>
            <w:r w:rsidRPr="00F7371B">
              <w:rPr>
                <w:rFonts w:eastAsia="楷体_GB2312"/>
                <w:sz w:val="28"/>
                <w:u w:val="single"/>
              </w:rPr>
              <w:t>自动化</w:t>
            </w:r>
            <w:r w:rsidRPr="00F7371B">
              <w:rPr>
                <w:rFonts w:eastAsia="楷体_GB2312"/>
                <w:sz w:val="28"/>
                <w:u w:val="single"/>
              </w:rPr>
              <w:t xml:space="preserve">            </w:t>
            </w:r>
          </w:p>
        </w:tc>
      </w:tr>
      <w:tr w:rsidR="00F72A44" w:rsidRPr="00F7371B" w14:paraId="6D8D422B" w14:textId="77777777" w:rsidTr="0031179C">
        <w:trPr>
          <w:trHeight w:val="500"/>
          <w:jc w:val="center"/>
        </w:trPr>
        <w:tc>
          <w:tcPr>
            <w:tcW w:w="1841" w:type="dxa"/>
          </w:tcPr>
          <w:p w14:paraId="1A195B2C" w14:textId="77777777" w:rsidR="00F72A44" w:rsidRPr="00F7371B" w:rsidRDefault="00F72A44" w:rsidP="0031179C">
            <w:pPr>
              <w:jc w:val="distribute"/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sz w:val="28"/>
              </w:rPr>
              <w:t>课程</w:t>
            </w:r>
          </w:p>
        </w:tc>
        <w:tc>
          <w:tcPr>
            <w:tcW w:w="4673" w:type="dxa"/>
          </w:tcPr>
          <w:p w14:paraId="59CB767B" w14:textId="0E23F431" w:rsidR="00F72A44" w:rsidRPr="00F7371B" w:rsidRDefault="00F72A44" w:rsidP="0031179C">
            <w:pPr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rFonts w:eastAsia="楷体_GB2312"/>
                <w:sz w:val="28"/>
                <w:u w:val="single"/>
              </w:rPr>
              <w:t xml:space="preserve">    </w:t>
            </w:r>
            <w:r w:rsidR="004A43FF">
              <w:rPr>
                <w:rFonts w:eastAsia="楷体_GB2312" w:hint="eastAsia"/>
                <w:sz w:val="28"/>
                <w:u w:val="single"/>
              </w:rPr>
              <w:t xml:space="preserve">    </w:t>
            </w:r>
            <w:r w:rsidR="0085527D">
              <w:rPr>
                <w:rFonts w:eastAsia="楷体_GB2312" w:hint="eastAsia"/>
                <w:sz w:val="28"/>
                <w:u w:val="single"/>
              </w:rPr>
              <w:t>现代控制理论</w:t>
            </w:r>
            <w:r w:rsidR="004A43FF">
              <w:rPr>
                <w:rFonts w:eastAsia="楷体_GB2312" w:hint="eastAsia"/>
                <w:sz w:val="28"/>
                <w:u w:val="single"/>
              </w:rPr>
              <w:t xml:space="preserve">  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</w:t>
            </w:r>
            <w:r w:rsidR="009D7914">
              <w:rPr>
                <w:rFonts w:eastAsia="楷体_GB2312" w:hint="eastAsia"/>
                <w:sz w:val="28"/>
                <w:u w:val="single"/>
              </w:rPr>
              <w:t xml:space="preserve">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  </w:t>
            </w:r>
          </w:p>
        </w:tc>
      </w:tr>
      <w:tr w:rsidR="00F72A44" w:rsidRPr="00F7371B" w14:paraId="097C26EA" w14:textId="77777777" w:rsidTr="0031179C">
        <w:trPr>
          <w:trHeight w:val="500"/>
          <w:jc w:val="center"/>
        </w:trPr>
        <w:tc>
          <w:tcPr>
            <w:tcW w:w="1841" w:type="dxa"/>
          </w:tcPr>
          <w:p w14:paraId="5F3064A1" w14:textId="77777777" w:rsidR="00F72A44" w:rsidRPr="00F7371B" w:rsidRDefault="00F72A44" w:rsidP="0031179C">
            <w:pPr>
              <w:jc w:val="distribute"/>
              <w:rPr>
                <w:rFonts w:eastAsia="楷体_GB2312" w:hint="eastAsia"/>
                <w:sz w:val="28"/>
                <w:u w:val="single"/>
              </w:rPr>
            </w:pPr>
            <w:bookmarkStart w:id="1" w:name="OLE_LINK1"/>
            <w:r w:rsidRPr="00F7371B">
              <w:rPr>
                <w:sz w:val="28"/>
              </w:rPr>
              <w:t>班级</w:t>
            </w:r>
            <w:bookmarkEnd w:id="1"/>
          </w:p>
        </w:tc>
        <w:tc>
          <w:tcPr>
            <w:tcW w:w="4673" w:type="dxa"/>
          </w:tcPr>
          <w:p w14:paraId="5E915BD0" w14:textId="75234842" w:rsidR="00F72A44" w:rsidRPr="00F7371B" w:rsidRDefault="00F72A44" w:rsidP="0031179C">
            <w:pPr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rFonts w:eastAsia="楷体_GB2312"/>
                <w:sz w:val="28"/>
                <w:u w:val="single"/>
              </w:rPr>
              <w:t xml:space="preserve">      </w:t>
            </w:r>
            <w:r>
              <w:rPr>
                <w:rFonts w:eastAsia="楷体_GB2312" w:hint="eastAsia"/>
                <w:sz w:val="28"/>
                <w:u w:val="single"/>
              </w:rPr>
              <w:t xml:space="preserve">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</w:t>
            </w:r>
            <w:r w:rsidR="00B96E5D">
              <w:rPr>
                <w:rFonts w:eastAsia="楷体_GB2312" w:hint="eastAsia"/>
                <w:sz w:val="28"/>
                <w:u w:val="single"/>
              </w:rPr>
              <w:t xml:space="preserve">         </w:t>
            </w:r>
            <w:r w:rsidR="005860A5">
              <w:rPr>
                <w:rFonts w:eastAsia="楷体_GB2312" w:hint="eastAsia"/>
                <w:sz w:val="28"/>
                <w:u w:val="single"/>
              </w:rPr>
              <w:t xml:space="preserve"> </w:t>
            </w:r>
            <w:r w:rsidR="00B96E5D">
              <w:rPr>
                <w:rFonts w:eastAsia="楷体_GB2312" w:hint="eastAsia"/>
                <w:sz w:val="28"/>
                <w:u w:val="single"/>
              </w:rPr>
              <w:t xml:space="preserve">  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      </w:t>
            </w:r>
          </w:p>
        </w:tc>
      </w:tr>
      <w:tr w:rsidR="00B96E5D" w:rsidRPr="00F7371B" w14:paraId="0B039401" w14:textId="77777777" w:rsidTr="0031179C">
        <w:trPr>
          <w:trHeight w:val="500"/>
          <w:jc w:val="center"/>
        </w:trPr>
        <w:tc>
          <w:tcPr>
            <w:tcW w:w="1841" w:type="dxa"/>
          </w:tcPr>
          <w:p w14:paraId="048BF2A8" w14:textId="1980DA5B" w:rsidR="00B96E5D" w:rsidRPr="00F7371B" w:rsidRDefault="00B96E5D" w:rsidP="0031179C">
            <w:pPr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姓名</w:t>
            </w:r>
          </w:p>
        </w:tc>
        <w:tc>
          <w:tcPr>
            <w:tcW w:w="4673" w:type="dxa"/>
          </w:tcPr>
          <w:p w14:paraId="07E8DA19" w14:textId="560AC53C" w:rsidR="00B96E5D" w:rsidRPr="00F7371B" w:rsidRDefault="009D7914" w:rsidP="0031179C">
            <w:pPr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rFonts w:eastAsia="楷体_GB2312"/>
                <w:sz w:val="28"/>
                <w:u w:val="single"/>
              </w:rPr>
              <w:t xml:space="preserve">      </w:t>
            </w:r>
            <w:r>
              <w:rPr>
                <w:rFonts w:eastAsia="楷体_GB2312" w:hint="eastAsia"/>
                <w:sz w:val="28"/>
                <w:u w:val="single"/>
              </w:rPr>
              <w:t xml:space="preserve">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</w:t>
            </w:r>
            <w:r>
              <w:rPr>
                <w:rFonts w:eastAsia="楷体_GB2312" w:hint="eastAsia"/>
                <w:sz w:val="28"/>
                <w:u w:val="single"/>
              </w:rPr>
              <w:t xml:space="preserve">       </w:t>
            </w:r>
            <w:r w:rsidR="00DE4081">
              <w:rPr>
                <w:rFonts w:eastAsia="楷体_GB2312" w:hint="eastAsia"/>
                <w:sz w:val="28"/>
                <w:u w:val="single"/>
              </w:rPr>
              <w:t xml:space="preserve"> </w:t>
            </w:r>
            <w:r>
              <w:rPr>
                <w:rFonts w:eastAsia="楷体_GB2312" w:hint="eastAsia"/>
                <w:sz w:val="28"/>
                <w:u w:val="single"/>
              </w:rPr>
              <w:t xml:space="preserve">    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      </w:t>
            </w:r>
          </w:p>
        </w:tc>
      </w:tr>
      <w:tr w:rsidR="009D7914" w:rsidRPr="00F7371B" w14:paraId="38537C8F" w14:textId="77777777" w:rsidTr="0031179C">
        <w:trPr>
          <w:trHeight w:val="500"/>
          <w:jc w:val="center"/>
        </w:trPr>
        <w:tc>
          <w:tcPr>
            <w:tcW w:w="1841" w:type="dxa"/>
          </w:tcPr>
          <w:p w14:paraId="6673E970" w14:textId="18622CA3" w:rsidR="009D7914" w:rsidRDefault="009D7914" w:rsidP="0031179C">
            <w:pPr>
              <w:jc w:val="distribut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4673" w:type="dxa"/>
          </w:tcPr>
          <w:p w14:paraId="07CF5744" w14:textId="763D71A0" w:rsidR="009D7914" w:rsidRPr="00F7371B" w:rsidRDefault="009D7914" w:rsidP="0031179C">
            <w:pPr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rFonts w:eastAsia="楷体_GB2312"/>
                <w:sz w:val="28"/>
                <w:u w:val="single"/>
              </w:rPr>
              <w:t xml:space="preserve">     </w:t>
            </w:r>
            <w:r>
              <w:rPr>
                <w:rFonts w:eastAsia="楷体_GB2312" w:hint="eastAsia"/>
                <w:sz w:val="28"/>
                <w:u w:val="single"/>
              </w:rPr>
              <w:t xml:space="preserve">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</w:t>
            </w:r>
            <w:r>
              <w:rPr>
                <w:rFonts w:eastAsia="楷体_GB2312" w:hint="eastAsia"/>
                <w:sz w:val="28"/>
                <w:u w:val="single"/>
              </w:rPr>
              <w:t xml:space="preserve">         </w:t>
            </w:r>
            <w:r w:rsidR="00DE4081">
              <w:rPr>
                <w:rFonts w:eastAsia="楷体_GB2312" w:hint="eastAsia"/>
                <w:sz w:val="28"/>
                <w:u w:val="single"/>
              </w:rPr>
              <w:t xml:space="preserve"> </w:t>
            </w:r>
            <w:r>
              <w:rPr>
                <w:rFonts w:eastAsia="楷体_GB2312" w:hint="eastAsia"/>
                <w:sz w:val="28"/>
                <w:u w:val="single"/>
              </w:rPr>
              <w:t xml:space="preserve">  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  </w:t>
            </w:r>
            <w:r>
              <w:rPr>
                <w:rFonts w:eastAsia="楷体_GB2312" w:hint="eastAsia"/>
                <w:sz w:val="28"/>
                <w:u w:val="single"/>
              </w:rPr>
              <w:t xml:space="preserve">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   </w:t>
            </w:r>
          </w:p>
        </w:tc>
      </w:tr>
      <w:tr w:rsidR="00F72A44" w:rsidRPr="00F7371B" w14:paraId="49107BB2" w14:textId="77777777" w:rsidTr="0031179C">
        <w:trPr>
          <w:trHeight w:val="500"/>
          <w:jc w:val="center"/>
        </w:trPr>
        <w:tc>
          <w:tcPr>
            <w:tcW w:w="1841" w:type="dxa"/>
          </w:tcPr>
          <w:p w14:paraId="7AED8525" w14:textId="77777777" w:rsidR="00F72A44" w:rsidRPr="00F7371B" w:rsidRDefault="00F72A44" w:rsidP="0031179C">
            <w:pPr>
              <w:jc w:val="distribute"/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sz w:val="28"/>
              </w:rPr>
              <w:t>指 导 教 师</w:t>
            </w:r>
          </w:p>
        </w:tc>
        <w:tc>
          <w:tcPr>
            <w:tcW w:w="4673" w:type="dxa"/>
          </w:tcPr>
          <w:p w14:paraId="0519C7BE" w14:textId="2E3CF75E" w:rsidR="00F72A44" w:rsidRPr="00F7371B" w:rsidRDefault="00F72A44" w:rsidP="0031179C">
            <w:pPr>
              <w:rPr>
                <w:rFonts w:eastAsia="楷体_GB2312" w:hint="eastAsia"/>
                <w:sz w:val="28"/>
                <w:u w:val="single"/>
              </w:rPr>
            </w:pPr>
            <w:r w:rsidRPr="00F7371B">
              <w:rPr>
                <w:rFonts w:eastAsia="楷体_GB2312"/>
                <w:sz w:val="28"/>
                <w:u w:val="single"/>
              </w:rPr>
              <w:t xml:space="preserve">          </w:t>
            </w:r>
            <w:r w:rsidR="009D7914">
              <w:rPr>
                <w:rFonts w:eastAsia="楷体_GB2312" w:hint="eastAsia"/>
                <w:sz w:val="28"/>
                <w:u w:val="single"/>
              </w:rPr>
              <w:t xml:space="preserve">      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</w:t>
            </w:r>
            <w:r w:rsidR="00DE4081">
              <w:rPr>
                <w:rFonts w:eastAsia="楷体_GB2312" w:hint="eastAsia"/>
                <w:sz w:val="28"/>
                <w:u w:val="single"/>
              </w:rPr>
              <w:t xml:space="preserve"> </w:t>
            </w:r>
            <w:r w:rsidRPr="00F7371B">
              <w:rPr>
                <w:rFonts w:eastAsia="楷体_GB2312"/>
                <w:sz w:val="28"/>
                <w:u w:val="single"/>
              </w:rPr>
              <w:t xml:space="preserve">         </w:t>
            </w:r>
          </w:p>
        </w:tc>
      </w:tr>
    </w:tbl>
    <w:p w14:paraId="0A097ADD" w14:textId="77777777" w:rsidR="00F72A44" w:rsidRPr="00F7371B" w:rsidRDefault="00F72A44" w:rsidP="00F72A44">
      <w:pPr>
        <w:rPr>
          <w:rFonts w:hint="eastAsia"/>
          <w:sz w:val="28"/>
          <w:szCs w:val="28"/>
        </w:rPr>
      </w:pPr>
    </w:p>
    <w:p w14:paraId="5984C17F" w14:textId="45B9334F" w:rsidR="00266461" w:rsidRDefault="00F72A44" w:rsidP="001B2C18">
      <w:pPr>
        <w:jc w:val="center"/>
        <w:rPr>
          <w:rFonts w:hint="eastAsia"/>
          <w:bCs/>
          <w:sz w:val="28"/>
          <w:szCs w:val="28"/>
        </w:rPr>
      </w:pPr>
      <w:r w:rsidRPr="00F7371B">
        <w:rPr>
          <w:bCs/>
          <w:sz w:val="28"/>
          <w:szCs w:val="28"/>
          <w:u w:val="single"/>
        </w:rPr>
        <w:t xml:space="preserve">  202</w:t>
      </w:r>
      <w:r w:rsidR="0029195E">
        <w:rPr>
          <w:rFonts w:hint="eastAsia"/>
          <w:bCs/>
          <w:sz w:val="28"/>
          <w:szCs w:val="28"/>
          <w:u w:val="single"/>
        </w:rPr>
        <w:t>5</w:t>
      </w:r>
      <w:r w:rsidRPr="00F7371B">
        <w:rPr>
          <w:bCs/>
          <w:sz w:val="28"/>
          <w:szCs w:val="28"/>
          <w:u w:val="single"/>
        </w:rPr>
        <w:t xml:space="preserve">  </w:t>
      </w:r>
      <w:r w:rsidRPr="00F7371B">
        <w:rPr>
          <w:bCs/>
          <w:sz w:val="28"/>
          <w:szCs w:val="28"/>
        </w:rPr>
        <w:t>—</w:t>
      </w:r>
      <w:r w:rsidRPr="00F7371B">
        <w:rPr>
          <w:bCs/>
          <w:sz w:val="28"/>
          <w:szCs w:val="28"/>
          <w:u w:val="single"/>
        </w:rPr>
        <w:t xml:space="preserve">  202</w:t>
      </w:r>
      <w:r w:rsidR="0029195E">
        <w:rPr>
          <w:rFonts w:hint="eastAsia"/>
          <w:bCs/>
          <w:sz w:val="28"/>
          <w:szCs w:val="28"/>
          <w:u w:val="single"/>
        </w:rPr>
        <w:t>6</w:t>
      </w:r>
      <w:r w:rsidRPr="00F7371B">
        <w:rPr>
          <w:bCs/>
          <w:sz w:val="28"/>
          <w:szCs w:val="28"/>
          <w:u w:val="single"/>
        </w:rPr>
        <w:t xml:space="preserve">  </w:t>
      </w:r>
      <w:r w:rsidRPr="00F7371B">
        <w:rPr>
          <w:bCs/>
          <w:sz w:val="28"/>
          <w:szCs w:val="28"/>
        </w:rPr>
        <w:t>学</w:t>
      </w:r>
      <w:proofErr w:type="gramStart"/>
      <w:r w:rsidRPr="00F7371B">
        <w:rPr>
          <w:bCs/>
          <w:sz w:val="28"/>
          <w:szCs w:val="28"/>
        </w:rPr>
        <w:t>年度第</w:t>
      </w:r>
      <w:proofErr w:type="gramEnd"/>
      <w:r w:rsidRPr="00F7371B">
        <w:rPr>
          <w:bCs/>
          <w:sz w:val="28"/>
          <w:szCs w:val="28"/>
          <w:u w:val="single"/>
        </w:rPr>
        <w:t xml:space="preserve"> </w:t>
      </w:r>
      <w:r w:rsidR="0029195E">
        <w:rPr>
          <w:rFonts w:hint="eastAsia"/>
          <w:bCs/>
          <w:sz w:val="28"/>
          <w:szCs w:val="28"/>
          <w:u w:val="single"/>
        </w:rPr>
        <w:t>二</w:t>
      </w:r>
      <w:r w:rsidRPr="00F7371B">
        <w:rPr>
          <w:bCs/>
          <w:sz w:val="28"/>
          <w:szCs w:val="28"/>
          <w:u w:val="single"/>
        </w:rPr>
        <w:t xml:space="preserve"> </w:t>
      </w:r>
      <w:r w:rsidRPr="00F7371B">
        <w:rPr>
          <w:bCs/>
          <w:sz w:val="28"/>
          <w:szCs w:val="28"/>
        </w:rPr>
        <w:t>学期</w:t>
      </w:r>
    </w:p>
    <w:p w14:paraId="12D6A7A6" w14:textId="77777777" w:rsidR="00DE7466" w:rsidRDefault="00DE7466" w:rsidP="00A81F68">
      <w:pPr>
        <w:spacing w:line="500" w:lineRule="exact"/>
        <w:rPr>
          <w:rFonts w:hint="eastAsia"/>
          <w:b/>
          <w:sz w:val="28"/>
        </w:rPr>
      </w:pPr>
    </w:p>
    <w:p w14:paraId="4A1462F9" w14:textId="323E15CA" w:rsidR="00A81F68" w:rsidRPr="00F7371B" w:rsidRDefault="00A81F68" w:rsidP="00D749F3">
      <w:pPr>
        <w:pageBreakBefore/>
        <w:spacing w:line="500" w:lineRule="exact"/>
        <w:rPr>
          <w:rFonts w:hint="eastAsia"/>
          <w:b/>
          <w:sz w:val="28"/>
        </w:rPr>
      </w:pPr>
      <w:r w:rsidRPr="00F7371B">
        <w:rPr>
          <w:b/>
          <w:sz w:val="28"/>
        </w:rPr>
        <w:lastRenderedPageBreak/>
        <w:t>1.</w:t>
      </w:r>
      <w:r w:rsidRPr="00F7371B"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题目分析</w:t>
      </w:r>
    </w:p>
    <w:p w14:paraId="0B25C952" w14:textId="102DA412" w:rsidR="00A81F68" w:rsidRPr="00F7371B" w:rsidRDefault="00A81F68" w:rsidP="00A81F68">
      <w:pPr>
        <w:pStyle w:val="af4"/>
        <w:spacing w:line="400" w:lineRule="exact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。。。</w:t>
      </w:r>
      <w:r w:rsidRPr="00F7371B">
        <w:rPr>
          <w:sz w:val="24"/>
          <w:szCs w:val="24"/>
        </w:rPr>
        <w:t>。</w:t>
      </w:r>
    </w:p>
    <w:p w14:paraId="43A9009E" w14:textId="0347C6AD" w:rsidR="00A81F68" w:rsidRPr="00F7371B" w:rsidRDefault="00A81F68" w:rsidP="00A81F68">
      <w:pPr>
        <w:spacing w:line="500" w:lineRule="exact"/>
        <w:rPr>
          <w:rFonts w:hint="eastAsia"/>
          <w:b/>
          <w:sz w:val="28"/>
        </w:rPr>
      </w:pPr>
      <w:r w:rsidRPr="00F7371B">
        <w:rPr>
          <w:b/>
          <w:sz w:val="28"/>
        </w:rPr>
        <w:t xml:space="preserve">2. </w:t>
      </w:r>
      <w:r w:rsidR="00005F9B">
        <w:rPr>
          <w:rFonts w:hint="eastAsia"/>
          <w:b/>
          <w:sz w:val="28"/>
        </w:rPr>
        <w:t>建模</w:t>
      </w:r>
    </w:p>
    <w:p w14:paraId="45897F38" w14:textId="1C5095DF" w:rsidR="00A81F68" w:rsidRDefault="00A81F68" w:rsidP="00A81F68">
      <w:pPr>
        <w:pStyle w:val="af4"/>
        <w:ind w:firstLine="480"/>
        <w:rPr>
          <w:sz w:val="24"/>
          <w:szCs w:val="24"/>
        </w:rPr>
      </w:pPr>
      <w:r w:rsidRPr="00D27210">
        <w:rPr>
          <w:sz w:val="24"/>
          <w:szCs w:val="24"/>
        </w:rPr>
        <w:t>1</w:t>
      </w:r>
      <w:r w:rsidRPr="00D27210">
        <w:rPr>
          <w:sz w:val="24"/>
          <w:szCs w:val="24"/>
        </w:rPr>
        <w:t>、</w:t>
      </w:r>
      <w:r w:rsidR="00005F9B">
        <w:rPr>
          <w:rFonts w:hint="eastAsia"/>
          <w:sz w:val="24"/>
          <w:szCs w:val="24"/>
        </w:rPr>
        <w:t>MATLAB/Simulink</w:t>
      </w:r>
      <w:r w:rsidR="00005F9B">
        <w:rPr>
          <w:rFonts w:hint="eastAsia"/>
          <w:sz w:val="24"/>
          <w:szCs w:val="24"/>
        </w:rPr>
        <w:t>建模</w:t>
      </w:r>
    </w:p>
    <w:p w14:paraId="12C1FE0E" w14:textId="6C1760A4" w:rsidR="004D1368" w:rsidRDefault="00BB59A5" w:rsidP="00A81F68">
      <w:pPr>
        <w:pStyle w:val="af4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</w:p>
    <w:p w14:paraId="1593BC8F" w14:textId="33AF42FD" w:rsidR="00E20F6D" w:rsidRPr="00D27210" w:rsidRDefault="00E20F6D" w:rsidP="00A81F68">
      <w:pPr>
        <w:pStyle w:val="af4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。。。</w:t>
      </w:r>
    </w:p>
    <w:p w14:paraId="3B68E43E" w14:textId="5E9976F3" w:rsidR="00005F9B" w:rsidRDefault="00005F9B" w:rsidP="00005F9B">
      <w:pPr>
        <w:spacing w:line="500" w:lineRule="exac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3</w:t>
      </w:r>
      <w:r w:rsidRPr="00F7371B">
        <w:rPr>
          <w:b/>
          <w:sz w:val="28"/>
        </w:rPr>
        <w:t xml:space="preserve">. </w:t>
      </w:r>
      <w:r>
        <w:rPr>
          <w:rFonts w:hint="eastAsia"/>
          <w:b/>
          <w:sz w:val="28"/>
        </w:rPr>
        <w:t>TD设计</w:t>
      </w:r>
    </w:p>
    <w:p w14:paraId="49208867" w14:textId="76FFFBB4" w:rsidR="00BB59A5" w:rsidRDefault="00BB59A5" w:rsidP="00BB59A5">
      <w:pPr>
        <w:pStyle w:val="af4"/>
        <w:ind w:firstLine="480"/>
        <w:rPr>
          <w:sz w:val="24"/>
          <w:szCs w:val="24"/>
        </w:rPr>
      </w:pPr>
      <w:r w:rsidRPr="00D27210">
        <w:rPr>
          <w:sz w:val="24"/>
          <w:szCs w:val="24"/>
        </w:rPr>
        <w:t>1</w:t>
      </w:r>
      <w:r w:rsidRPr="00D27210">
        <w:rPr>
          <w:sz w:val="24"/>
          <w:szCs w:val="24"/>
        </w:rPr>
        <w:t>、</w:t>
      </w:r>
    </w:p>
    <w:p w14:paraId="001DB083" w14:textId="77777777" w:rsidR="00BB59A5" w:rsidRPr="00D27210" w:rsidRDefault="00BB59A5" w:rsidP="00BB59A5">
      <w:pPr>
        <w:pStyle w:val="af4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</w:p>
    <w:p w14:paraId="6C0903C5" w14:textId="201FFD1D" w:rsidR="00005F9B" w:rsidRPr="00943137" w:rsidRDefault="00A80F9C" w:rsidP="00943137">
      <w:pPr>
        <w:pStyle w:val="af4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="00C90AEC">
        <w:rPr>
          <w:rFonts w:hint="eastAsia"/>
          <w:sz w:val="24"/>
          <w:szCs w:val="24"/>
        </w:rPr>
        <w:t>跟踪微分器</w:t>
      </w:r>
      <w:r>
        <w:rPr>
          <w:rFonts w:hint="eastAsia"/>
          <w:sz w:val="24"/>
          <w:szCs w:val="24"/>
        </w:rPr>
        <w:t>TD</w:t>
      </w:r>
      <w:r>
        <w:rPr>
          <w:rFonts w:hint="eastAsia"/>
          <w:sz w:val="24"/>
          <w:szCs w:val="24"/>
        </w:rPr>
        <w:t>是工程中重要的导数提取手段，要深刻理解</w:t>
      </w:r>
      <w:r>
        <w:rPr>
          <w:rFonts w:hint="eastAsia"/>
          <w:sz w:val="24"/>
          <w:szCs w:val="24"/>
        </w:rPr>
        <w:t>TD</w:t>
      </w:r>
      <w:r>
        <w:rPr>
          <w:rFonts w:hint="eastAsia"/>
          <w:sz w:val="24"/>
          <w:szCs w:val="24"/>
        </w:rPr>
        <w:t>的作用）</w:t>
      </w:r>
    </w:p>
    <w:p w14:paraId="7F465316" w14:textId="313F7BEF" w:rsidR="00005F9B" w:rsidRDefault="00005F9B" w:rsidP="00005F9B">
      <w:pPr>
        <w:spacing w:line="500" w:lineRule="exac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4.控制器设计</w:t>
      </w:r>
    </w:p>
    <w:p w14:paraId="5897DA80" w14:textId="074716B9" w:rsidR="00013707" w:rsidRDefault="00013707" w:rsidP="00013707">
      <w:pPr>
        <w:pStyle w:val="af4"/>
        <w:ind w:firstLine="480"/>
        <w:rPr>
          <w:sz w:val="24"/>
          <w:szCs w:val="24"/>
        </w:rPr>
      </w:pPr>
      <w:r w:rsidRPr="00D27210">
        <w:rPr>
          <w:sz w:val="24"/>
          <w:szCs w:val="24"/>
        </w:rPr>
        <w:t>1</w:t>
      </w:r>
      <w:r w:rsidRPr="00D27210">
        <w:rPr>
          <w:sz w:val="24"/>
          <w:szCs w:val="24"/>
        </w:rPr>
        <w:t>、</w:t>
      </w:r>
    </w:p>
    <w:p w14:paraId="54A634DE" w14:textId="77777777" w:rsidR="00013707" w:rsidRPr="00D27210" w:rsidRDefault="00013707" w:rsidP="00013707">
      <w:pPr>
        <w:pStyle w:val="af4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</w:p>
    <w:p w14:paraId="7F584739" w14:textId="3436F5EB" w:rsidR="00005F9B" w:rsidRPr="00943137" w:rsidRDefault="00590B51" w:rsidP="00943137">
      <w:pPr>
        <w:pStyle w:val="af4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（内容要完整，体现控制器设计的思路</w:t>
      </w:r>
      <w:r w:rsidR="00991BDC">
        <w:rPr>
          <w:rFonts w:hint="eastAsia"/>
          <w:sz w:val="24"/>
          <w:szCs w:val="24"/>
        </w:rPr>
        <w:t>，参数要列表</w:t>
      </w:r>
      <w:r w:rsidR="00A73DC5">
        <w:rPr>
          <w:rFonts w:hint="eastAsia"/>
          <w:sz w:val="24"/>
          <w:szCs w:val="24"/>
        </w:rPr>
        <w:t>，可以对比不同参数的控制效果</w:t>
      </w:r>
      <w:r>
        <w:rPr>
          <w:rFonts w:hint="eastAsia"/>
          <w:sz w:val="24"/>
          <w:szCs w:val="24"/>
        </w:rPr>
        <w:t>）</w:t>
      </w:r>
    </w:p>
    <w:p w14:paraId="477B8EE8" w14:textId="14DA409A" w:rsidR="00005F9B" w:rsidRDefault="00005F9B" w:rsidP="00005F9B">
      <w:pPr>
        <w:spacing w:line="500" w:lineRule="exac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5.稳定性分析</w:t>
      </w:r>
    </w:p>
    <w:p w14:paraId="094514C3" w14:textId="77777777" w:rsidR="00005F9B" w:rsidRDefault="00005F9B" w:rsidP="00EB524A">
      <w:pPr>
        <w:pStyle w:val="af4"/>
        <w:ind w:firstLine="562"/>
        <w:rPr>
          <w:b/>
          <w:sz w:val="28"/>
        </w:rPr>
      </w:pPr>
    </w:p>
    <w:p w14:paraId="63FAD501" w14:textId="54A1CEF3" w:rsidR="00005F9B" w:rsidRPr="00F7371B" w:rsidRDefault="00005F9B" w:rsidP="00005F9B">
      <w:pPr>
        <w:spacing w:line="500" w:lineRule="exac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6.结果分析</w:t>
      </w:r>
    </w:p>
    <w:p w14:paraId="3190BC65" w14:textId="261E61B6" w:rsidR="00F72A44" w:rsidRPr="00EB524A" w:rsidRDefault="00EB524A" w:rsidP="00EB524A">
      <w:pPr>
        <w:pStyle w:val="af4"/>
        <w:ind w:firstLine="480"/>
        <w:rPr>
          <w:sz w:val="24"/>
          <w:szCs w:val="24"/>
        </w:rPr>
      </w:pPr>
      <w:r w:rsidRPr="00EB524A">
        <w:rPr>
          <w:rFonts w:hint="eastAsia"/>
          <w:sz w:val="24"/>
          <w:szCs w:val="24"/>
        </w:rPr>
        <w:t>（图片</w:t>
      </w:r>
      <w:r>
        <w:rPr>
          <w:rFonts w:hint="eastAsia"/>
          <w:sz w:val="24"/>
          <w:szCs w:val="24"/>
        </w:rPr>
        <w:t>标记个人学号姓名，</w:t>
      </w:r>
      <w:r w:rsidR="00237447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imulink</w:t>
      </w:r>
      <w:r>
        <w:rPr>
          <w:rFonts w:hint="eastAsia"/>
          <w:sz w:val="24"/>
          <w:szCs w:val="24"/>
        </w:rPr>
        <w:t>的结果展示不能截图！</w:t>
      </w:r>
      <w:r w:rsidRPr="00EB524A">
        <w:rPr>
          <w:rFonts w:hint="eastAsia"/>
          <w:sz w:val="24"/>
          <w:szCs w:val="24"/>
        </w:rPr>
        <w:t>）</w:t>
      </w:r>
    </w:p>
    <w:p w14:paraId="18984E9A" w14:textId="77777777" w:rsidR="00F72A44" w:rsidRPr="00F7371B" w:rsidRDefault="00F72A44" w:rsidP="00F72A44">
      <w:pPr>
        <w:spacing w:line="500" w:lineRule="exact"/>
        <w:rPr>
          <w:rFonts w:hint="eastAsia"/>
          <w:b/>
          <w:sz w:val="28"/>
        </w:rPr>
      </w:pPr>
    </w:p>
    <w:p w14:paraId="260C309B" w14:textId="77777777" w:rsidR="00F72A44" w:rsidRPr="00F7371B" w:rsidRDefault="00F72A44" w:rsidP="00F72A44">
      <w:pPr>
        <w:spacing w:line="500" w:lineRule="exact"/>
        <w:rPr>
          <w:rFonts w:hint="eastAsia"/>
          <w:b/>
          <w:sz w:val="28"/>
        </w:rPr>
      </w:pPr>
    </w:p>
    <w:p w14:paraId="6BB36AF8" w14:textId="77777777" w:rsidR="00F72A44" w:rsidRPr="00F001BA" w:rsidRDefault="00F72A44" w:rsidP="00F001BA">
      <w:pPr>
        <w:rPr>
          <w:rFonts w:ascii="Times New Roman" w:eastAsia="宋体" w:hAnsi="Times New Roman" w:cs="Times New Roman"/>
          <w:sz w:val="24"/>
        </w:rPr>
      </w:pPr>
    </w:p>
    <w:sectPr w:rsidR="00F72A44" w:rsidRPr="00F00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82CDF" w14:textId="77777777" w:rsidR="00FC0F78" w:rsidRDefault="00FC0F78" w:rsidP="00F72A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F80441" w14:textId="77777777" w:rsidR="00FC0F78" w:rsidRDefault="00FC0F78" w:rsidP="00F72A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8E69" w14:textId="77777777" w:rsidR="00FC0F78" w:rsidRDefault="00FC0F78" w:rsidP="00F72A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D2383E" w14:textId="77777777" w:rsidR="00FC0F78" w:rsidRDefault="00FC0F78" w:rsidP="00F72A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53220"/>
    <w:multiLevelType w:val="hybridMultilevel"/>
    <w:tmpl w:val="8AE28DCE"/>
    <w:lvl w:ilvl="0" w:tplc="DD7450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534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26"/>
    <w:rsid w:val="00005F9B"/>
    <w:rsid w:val="00013707"/>
    <w:rsid w:val="00042FC1"/>
    <w:rsid w:val="0004702B"/>
    <w:rsid w:val="00053BD5"/>
    <w:rsid w:val="00053CCB"/>
    <w:rsid w:val="00073942"/>
    <w:rsid w:val="000820AD"/>
    <w:rsid w:val="000B2739"/>
    <w:rsid w:val="000C6350"/>
    <w:rsid w:val="000C7C79"/>
    <w:rsid w:val="00166C24"/>
    <w:rsid w:val="0018652C"/>
    <w:rsid w:val="001B059B"/>
    <w:rsid w:val="001B2C18"/>
    <w:rsid w:val="001D353D"/>
    <w:rsid w:val="001F2F8C"/>
    <w:rsid w:val="00224C55"/>
    <w:rsid w:val="00230114"/>
    <w:rsid w:val="002371ED"/>
    <w:rsid w:val="00237447"/>
    <w:rsid w:val="0025476F"/>
    <w:rsid w:val="002550E3"/>
    <w:rsid w:val="00261201"/>
    <w:rsid w:val="0026170E"/>
    <w:rsid w:val="00266461"/>
    <w:rsid w:val="0029195E"/>
    <w:rsid w:val="002C7A05"/>
    <w:rsid w:val="002E7F92"/>
    <w:rsid w:val="0032796C"/>
    <w:rsid w:val="00345039"/>
    <w:rsid w:val="0036791A"/>
    <w:rsid w:val="003C4E9D"/>
    <w:rsid w:val="003F33A0"/>
    <w:rsid w:val="00436DD5"/>
    <w:rsid w:val="00443CA4"/>
    <w:rsid w:val="00450819"/>
    <w:rsid w:val="004540E8"/>
    <w:rsid w:val="00480FB4"/>
    <w:rsid w:val="004A43FF"/>
    <w:rsid w:val="004D1368"/>
    <w:rsid w:val="00531625"/>
    <w:rsid w:val="00561E4A"/>
    <w:rsid w:val="00570F0E"/>
    <w:rsid w:val="005860A5"/>
    <w:rsid w:val="00590B51"/>
    <w:rsid w:val="0062551E"/>
    <w:rsid w:val="0063306C"/>
    <w:rsid w:val="006441F4"/>
    <w:rsid w:val="006461EF"/>
    <w:rsid w:val="0068784C"/>
    <w:rsid w:val="006962C1"/>
    <w:rsid w:val="006C1E45"/>
    <w:rsid w:val="006C6649"/>
    <w:rsid w:val="006D42AC"/>
    <w:rsid w:val="00704BB9"/>
    <w:rsid w:val="007365E3"/>
    <w:rsid w:val="007502BA"/>
    <w:rsid w:val="00762944"/>
    <w:rsid w:val="00764351"/>
    <w:rsid w:val="00785479"/>
    <w:rsid w:val="007A3D42"/>
    <w:rsid w:val="007F7FC8"/>
    <w:rsid w:val="00843A42"/>
    <w:rsid w:val="0085527D"/>
    <w:rsid w:val="008762B7"/>
    <w:rsid w:val="00882826"/>
    <w:rsid w:val="008E091F"/>
    <w:rsid w:val="008F49B2"/>
    <w:rsid w:val="008F5F14"/>
    <w:rsid w:val="00920500"/>
    <w:rsid w:val="00940F9C"/>
    <w:rsid w:val="009426EC"/>
    <w:rsid w:val="00943137"/>
    <w:rsid w:val="009648B9"/>
    <w:rsid w:val="00991BDC"/>
    <w:rsid w:val="009A1030"/>
    <w:rsid w:val="009B2788"/>
    <w:rsid w:val="009D7914"/>
    <w:rsid w:val="009E721F"/>
    <w:rsid w:val="00A3579C"/>
    <w:rsid w:val="00A52DE6"/>
    <w:rsid w:val="00A73DC5"/>
    <w:rsid w:val="00A76278"/>
    <w:rsid w:val="00A80F9C"/>
    <w:rsid w:val="00A81F51"/>
    <w:rsid w:val="00A81F68"/>
    <w:rsid w:val="00AF0C4F"/>
    <w:rsid w:val="00B21ED3"/>
    <w:rsid w:val="00B640AB"/>
    <w:rsid w:val="00B921D0"/>
    <w:rsid w:val="00B94AD6"/>
    <w:rsid w:val="00B96E5D"/>
    <w:rsid w:val="00BB59A5"/>
    <w:rsid w:val="00BF2FDF"/>
    <w:rsid w:val="00C023BE"/>
    <w:rsid w:val="00C14C65"/>
    <w:rsid w:val="00C51BA1"/>
    <w:rsid w:val="00C7435B"/>
    <w:rsid w:val="00C83E79"/>
    <w:rsid w:val="00C90AEC"/>
    <w:rsid w:val="00CC44EC"/>
    <w:rsid w:val="00D6380D"/>
    <w:rsid w:val="00D749F3"/>
    <w:rsid w:val="00D8596D"/>
    <w:rsid w:val="00D90778"/>
    <w:rsid w:val="00DA35E5"/>
    <w:rsid w:val="00DE4081"/>
    <w:rsid w:val="00DE7466"/>
    <w:rsid w:val="00DF5FF6"/>
    <w:rsid w:val="00E03474"/>
    <w:rsid w:val="00E16070"/>
    <w:rsid w:val="00E20F6D"/>
    <w:rsid w:val="00E24E2A"/>
    <w:rsid w:val="00E267D7"/>
    <w:rsid w:val="00E30139"/>
    <w:rsid w:val="00EA576D"/>
    <w:rsid w:val="00EB2F5E"/>
    <w:rsid w:val="00EB4ADA"/>
    <w:rsid w:val="00EB524A"/>
    <w:rsid w:val="00EB7D6E"/>
    <w:rsid w:val="00F001BA"/>
    <w:rsid w:val="00F53C2D"/>
    <w:rsid w:val="00F61BB1"/>
    <w:rsid w:val="00F72A44"/>
    <w:rsid w:val="00F7403A"/>
    <w:rsid w:val="00FC0F78"/>
    <w:rsid w:val="00FC7C5F"/>
    <w:rsid w:val="00FD45CD"/>
    <w:rsid w:val="00FE3527"/>
    <w:rsid w:val="00FE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0C6EC"/>
  <w15:chartTrackingRefBased/>
  <w15:docId w15:val="{01507947-6D03-4AE4-AC33-9C083A01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28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8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8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8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8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8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8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8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28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2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2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28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28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28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28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28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28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28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8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28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28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8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28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2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28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282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2A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2A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2A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2A44"/>
    <w:rPr>
      <w:sz w:val="18"/>
      <w:szCs w:val="18"/>
    </w:rPr>
  </w:style>
  <w:style w:type="paragraph" w:styleId="af2">
    <w:name w:val="Normal (Web)"/>
    <w:basedOn w:val="a"/>
    <w:link w:val="af3"/>
    <w:rsid w:val="00F72A44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kern w:val="0"/>
      <w:sz w:val="24"/>
      <w14:ligatures w14:val="none"/>
    </w:rPr>
  </w:style>
  <w:style w:type="character" w:customStyle="1" w:styleId="af3">
    <w:name w:val="普通(网站) 字符"/>
    <w:link w:val="af2"/>
    <w:rsid w:val="00F72A44"/>
    <w:rPr>
      <w:rFonts w:ascii="Arial Unicode MS" w:eastAsia="Arial Unicode MS" w:hAnsi="Arial Unicode MS" w:cs="Arial Unicode MS"/>
      <w:kern w:val="0"/>
      <w:sz w:val="24"/>
      <w14:ligatures w14:val="none"/>
    </w:rPr>
  </w:style>
  <w:style w:type="paragraph" w:customStyle="1" w:styleId="af4">
    <w:name w:val="纲正文"/>
    <w:basedOn w:val="a"/>
    <w:link w:val="af5"/>
    <w:qFormat/>
    <w:rsid w:val="00A81F68"/>
    <w:pPr>
      <w:spacing w:after="0" w:line="360" w:lineRule="exact"/>
      <w:ind w:firstLineChars="200" w:firstLine="420"/>
      <w:jc w:val="both"/>
    </w:pPr>
    <w:rPr>
      <w:rFonts w:ascii="Times New Roman" w:eastAsia="宋体" w:hAnsi="Times New Roman" w:cs="Times New Roman"/>
      <w:color w:val="000000"/>
      <w:kern w:val="0"/>
      <w:sz w:val="21"/>
      <w:szCs w:val="21"/>
      <w14:ligatures w14:val="none"/>
    </w:rPr>
  </w:style>
  <w:style w:type="character" w:customStyle="1" w:styleId="af5">
    <w:name w:val="纲正文 字符"/>
    <w:link w:val="af4"/>
    <w:qFormat/>
    <w:rsid w:val="00A81F68"/>
    <w:rPr>
      <w:rFonts w:ascii="Times New Roman" w:eastAsia="宋体" w:hAnsi="Times New Roman" w:cs="Times New Roman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润芝 王</dc:creator>
  <cp:keywords/>
  <dc:description/>
  <cp:lastModifiedBy>润芝 王</cp:lastModifiedBy>
  <cp:revision>360</cp:revision>
  <dcterms:created xsi:type="dcterms:W3CDTF">2026-06-15T06:28:00Z</dcterms:created>
  <dcterms:modified xsi:type="dcterms:W3CDTF">2026-06-15T09:41:00Z</dcterms:modified>
</cp:coreProperties>
</file>