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7494" w:rsidRP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7494">
        <w:rPr>
          <w:rFonts w:ascii="Times New Roman" w:hAnsi="Times New Roman" w:cs="Times New Roman"/>
          <w:b/>
          <w:sz w:val="36"/>
          <w:szCs w:val="36"/>
        </w:rPr>
        <w:t xml:space="preserve">Отчет по теме: Разработка </w:t>
      </w:r>
      <w:proofErr w:type="spellStart"/>
      <w:r w:rsidRPr="00BD7494">
        <w:rPr>
          <w:rFonts w:ascii="Times New Roman" w:hAnsi="Times New Roman" w:cs="Times New Roman"/>
          <w:b/>
          <w:sz w:val="36"/>
          <w:szCs w:val="36"/>
        </w:rPr>
        <w:t>десктопного</w:t>
      </w:r>
      <w:proofErr w:type="spellEnd"/>
      <w:r w:rsidRPr="00BD7494">
        <w:rPr>
          <w:rFonts w:ascii="Times New Roman" w:hAnsi="Times New Roman" w:cs="Times New Roman"/>
          <w:b/>
          <w:sz w:val="36"/>
          <w:szCs w:val="36"/>
        </w:rPr>
        <w:t xml:space="preserve"> приложения для семантического анализа комментариев </w:t>
      </w:r>
      <w:proofErr w:type="spellStart"/>
      <w:r w:rsidRPr="00BD7494">
        <w:rPr>
          <w:rFonts w:ascii="Times New Roman" w:hAnsi="Times New Roman" w:cs="Times New Roman"/>
          <w:b/>
          <w:sz w:val="36"/>
          <w:szCs w:val="36"/>
        </w:rPr>
        <w:t>ВКонтакте</w:t>
      </w:r>
      <w:proofErr w:type="spellEnd"/>
      <w:r w:rsidRPr="00BD7494">
        <w:rPr>
          <w:rFonts w:ascii="Times New Roman" w:hAnsi="Times New Roman" w:cs="Times New Roman"/>
          <w:b/>
          <w:sz w:val="36"/>
          <w:szCs w:val="36"/>
        </w:rPr>
        <w:t>.</w:t>
      </w:r>
    </w:p>
    <w:p w:rsidR="00BD7494" w:rsidRPr="00BD7494" w:rsidRDefault="00BD7494" w:rsidP="00BD749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7494">
        <w:rPr>
          <w:rFonts w:ascii="Times New Roman" w:hAnsi="Times New Roman" w:cs="Times New Roman"/>
          <w:b/>
          <w:sz w:val="36"/>
          <w:szCs w:val="36"/>
        </w:rPr>
        <w:t xml:space="preserve">ФИО: </w:t>
      </w:r>
      <w:proofErr w:type="spellStart"/>
      <w:r w:rsidRPr="00BD7494">
        <w:rPr>
          <w:rFonts w:ascii="Times New Roman" w:hAnsi="Times New Roman" w:cs="Times New Roman"/>
          <w:b/>
          <w:sz w:val="36"/>
          <w:szCs w:val="36"/>
        </w:rPr>
        <w:t>Аветисян</w:t>
      </w:r>
      <w:proofErr w:type="spellEnd"/>
      <w:r w:rsidRPr="00BD749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D7494">
        <w:rPr>
          <w:rFonts w:ascii="Times New Roman" w:hAnsi="Times New Roman" w:cs="Times New Roman"/>
          <w:b/>
          <w:sz w:val="36"/>
          <w:szCs w:val="36"/>
        </w:rPr>
        <w:t>Рубик</w:t>
      </w:r>
      <w:proofErr w:type="spellEnd"/>
      <w:r w:rsidRPr="00BD749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F72BF" w:rsidRDefault="00BD7494" w:rsidP="004F72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7494">
        <w:rPr>
          <w:rFonts w:ascii="Times New Roman" w:hAnsi="Times New Roman" w:cs="Times New Roman"/>
          <w:b/>
          <w:sz w:val="36"/>
          <w:szCs w:val="36"/>
        </w:rPr>
        <w:t>Группа: КИСП-9-22(1)</w:t>
      </w:r>
    </w:p>
    <w:p w:rsidR="004F72BF" w:rsidRDefault="004F72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F72BF" w:rsidRPr="004F72BF" w:rsidRDefault="004F72BF" w:rsidP="00252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2B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F72BF" w:rsidRPr="004F72BF" w:rsidRDefault="004F72BF" w:rsidP="00252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2BF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ВВЕДЕНИЕ…………………………………………………………………3</w:t>
      </w:r>
    </w:p>
    <w:p w:rsidR="00F25CAD" w:rsidRDefault="004F72BF" w:rsidP="002520E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ЧАСТЬ…………………………...</w:t>
      </w:r>
      <w:r w:rsidRPr="004F72BF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Pr="004F72B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F72BF">
        <w:rPr>
          <w:rFonts w:ascii="Times New Roman" w:hAnsi="Times New Roman" w:cs="Times New Roman"/>
          <w:sz w:val="28"/>
          <w:szCs w:val="28"/>
        </w:rPr>
        <w:t>4</w:t>
      </w:r>
    </w:p>
    <w:p w:rsidR="00F25CAD" w:rsidRDefault="00F25CAD" w:rsidP="002520E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7E79BE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7E79BE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7E79BE">
        <w:rPr>
          <w:rFonts w:ascii="Times New Roman" w:hAnsi="Times New Roman" w:cs="Times New Roman"/>
          <w:sz w:val="28"/>
          <w:szCs w:val="28"/>
        </w:rPr>
        <w:t>.6</w:t>
      </w:r>
    </w:p>
    <w:p w:rsidR="007E79BE" w:rsidRDefault="00F25CAD" w:rsidP="002520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7E79BE"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  <w:bookmarkStart w:id="0" w:name="_GoBack"/>
      <w:bookmarkEnd w:id="0"/>
      <w:r w:rsidR="007E79BE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7E79B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79BE">
        <w:rPr>
          <w:rFonts w:ascii="Times New Roman" w:hAnsi="Times New Roman" w:cs="Times New Roman"/>
          <w:sz w:val="28"/>
          <w:szCs w:val="28"/>
        </w:rPr>
        <w:t>.9</w:t>
      </w:r>
    </w:p>
    <w:p w:rsidR="00BD7494" w:rsidRPr="00F25CAD" w:rsidRDefault="00BD7494" w:rsidP="002520E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CAD">
        <w:rPr>
          <w:rFonts w:ascii="Times New Roman" w:hAnsi="Times New Roman" w:cs="Times New Roman"/>
          <w:sz w:val="28"/>
          <w:szCs w:val="28"/>
        </w:rPr>
        <w:br w:type="page"/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Семантический анализ текстов — это процесс извлечения значений и понимания содержания текстовой информации. В контексте социальных сетей, таких как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(VK), анализ комментариев пользователей может предоставлять ценную информацию о мнениях, настроениях и тенденциях. Данный отчет описывает этапы разработки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приложения для семантического анализа комме</w:t>
      </w:r>
      <w:r>
        <w:rPr>
          <w:rFonts w:ascii="Times New Roman" w:hAnsi="Times New Roman" w:cs="Times New Roman"/>
          <w:sz w:val="28"/>
          <w:szCs w:val="28"/>
        </w:rPr>
        <w:t xml:space="preserve">нтариев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6C381E">
        <w:rPr>
          <w:rFonts w:ascii="Times New Roman" w:hAnsi="Times New Roman" w:cs="Times New Roman"/>
          <w:sz w:val="32"/>
          <w:szCs w:val="28"/>
        </w:rPr>
        <w:t>Цели и задачи проекта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381E" w:rsidRPr="006C381E" w:rsidRDefault="006C381E" w:rsidP="006C381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Создание инструмента для автоматического анализа комментариев пользователей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>.</w:t>
      </w:r>
    </w:p>
    <w:p w:rsidR="006C381E" w:rsidRPr="006C381E" w:rsidRDefault="006C381E" w:rsidP="006C381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Обеспечение визуализации результатов анализа для удобства восприятия.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381E" w:rsidRPr="006C381E" w:rsidRDefault="006C381E" w:rsidP="006C381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Изучение API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для извлечения комментариев.</w:t>
      </w:r>
    </w:p>
    <w:p w:rsidR="006C381E" w:rsidRPr="006C381E" w:rsidRDefault="006C381E" w:rsidP="006C381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Разработка алгоритмов для семантического анализа текста.</w:t>
      </w:r>
    </w:p>
    <w:p w:rsidR="006C381E" w:rsidRPr="006C381E" w:rsidRDefault="006C381E" w:rsidP="006C381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Реализация интерфейса пользователя для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6C381E" w:rsidRPr="006C381E" w:rsidRDefault="006C381E" w:rsidP="006C381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Проведение тестирования и отладки приложения.</w:t>
      </w:r>
    </w:p>
    <w:p w:rsidR="006C381E" w:rsidRPr="006C381E" w:rsidRDefault="006C381E" w:rsidP="006C381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Подготовка документации и руководства пользователя.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Технологический стек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Библиотеки для анализа текста: NLTK,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TextBlob</w:t>
      </w:r>
      <w:proofErr w:type="spellEnd"/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Библиотеки для работы с API: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PyQt</w:t>
      </w:r>
      <w:proofErr w:type="spellEnd"/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(для хранения результатов анализа)</w:t>
      </w:r>
    </w:p>
    <w:p w:rsidR="00BD7494" w:rsidRDefault="00BD7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81E" w:rsidRPr="006C381E" w:rsidRDefault="00E80535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1. ТЕОРЕТИЧЕСКАЯ ЧАСТЬ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1.</w:t>
      </w:r>
      <w:r w:rsidR="00E80535">
        <w:rPr>
          <w:rFonts w:ascii="Times New Roman" w:hAnsi="Times New Roman" w:cs="Times New Roman"/>
          <w:sz w:val="28"/>
          <w:szCs w:val="28"/>
        </w:rPr>
        <w:t>1</w:t>
      </w:r>
      <w:r w:rsidRPr="006C381E">
        <w:rPr>
          <w:rFonts w:ascii="Times New Roman" w:hAnsi="Times New Roman" w:cs="Times New Roman"/>
          <w:sz w:val="28"/>
          <w:szCs w:val="28"/>
        </w:rPr>
        <w:t xml:space="preserve"> Изучение API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Для извлечения комментариев была изучена документация API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. Использование методов </w:t>
      </w:r>
      <w:proofErr w:type="spellStart"/>
      <w:proofErr w:type="gramStart"/>
      <w:r w:rsidRPr="006C381E">
        <w:rPr>
          <w:rFonts w:ascii="Times New Roman" w:hAnsi="Times New Roman" w:cs="Times New Roman"/>
          <w:sz w:val="28"/>
          <w:szCs w:val="28"/>
        </w:rPr>
        <w:t>wall.getComments</w:t>
      </w:r>
      <w:proofErr w:type="spellEnd"/>
      <w:proofErr w:type="gramEnd"/>
      <w:r w:rsidRPr="006C38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newsfeed.get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позволяет получать комментарии к постам и новостям. Необходимо также учитывать ограничения по количе</w:t>
      </w:r>
      <w:r>
        <w:rPr>
          <w:rFonts w:ascii="Times New Roman" w:hAnsi="Times New Roman" w:cs="Times New Roman"/>
          <w:sz w:val="28"/>
          <w:szCs w:val="28"/>
        </w:rPr>
        <w:t>ству запросов и аутентификацию.</w:t>
      </w:r>
    </w:p>
    <w:p w:rsidR="006C381E" w:rsidRPr="006C381E" w:rsidRDefault="00E80535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C381E" w:rsidRPr="006C3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6C381E" w:rsidRPr="006C381E">
        <w:rPr>
          <w:rFonts w:ascii="Times New Roman" w:hAnsi="Times New Roman" w:cs="Times New Roman"/>
          <w:sz w:val="28"/>
          <w:szCs w:val="28"/>
        </w:rPr>
        <w:t xml:space="preserve"> Алгоритмы семантического анализа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Для анализа текста </w:t>
      </w:r>
      <w:r>
        <w:rPr>
          <w:rFonts w:ascii="Times New Roman" w:hAnsi="Times New Roman" w:cs="Times New Roman"/>
          <w:sz w:val="28"/>
          <w:szCs w:val="28"/>
        </w:rPr>
        <w:t>были выбраны следующие подходы: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Определение тональности: использование моделей машинного обучения для классификации комментариев на позитивные, негативные и нейтральные.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Извлечение ключевых слов: применение методов TF-IDF и LDA для выявления наиболее значимых слов и тем.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Классификация комментариев: создание обучающей выборки для обучения модели на основе уже размеченных данных.</w:t>
      </w:r>
    </w:p>
    <w:p w:rsidR="006C381E" w:rsidRPr="006C381E" w:rsidRDefault="00E80535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C381E" w:rsidRPr="006C3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6C381E" w:rsidRPr="006C381E">
        <w:rPr>
          <w:rFonts w:ascii="Times New Roman" w:hAnsi="Times New Roman" w:cs="Times New Roman"/>
          <w:sz w:val="28"/>
          <w:szCs w:val="28"/>
        </w:rPr>
        <w:t xml:space="preserve"> Разработка интерфейса пользователя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Интерфейс приложения был разработан с использованием библиоте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включает в себя: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Поле для ввода ссылки на пост или группу.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Кнопку для запуска анализа.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Область для отображения результатов анализа.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Графики для визуализации распределения тональностей комментариев.</w:t>
      </w:r>
    </w:p>
    <w:p w:rsidR="006C381E" w:rsidRPr="006C381E" w:rsidRDefault="00E80535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C381E" w:rsidRPr="006C3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6C381E" w:rsidRPr="006C381E">
        <w:rPr>
          <w:rFonts w:ascii="Times New Roman" w:hAnsi="Times New Roman" w:cs="Times New Roman"/>
          <w:sz w:val="28"/>
          <w:szCs w:val="28"/>
        </w:rPr>
        <w:t xml:space="preserve"> Тестирование и отладка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После завершения разработки приложения было проведено тестирование на различных данных. Обращалось внимание на корректность извлечения комментариев, точность анализа и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приложения.</w:t>
      </w:r>
    </w:p>
    <w:p w:rsidR="006C381E" w:rsidRPr="006C381E" w:rsidRDefault="00E80535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C381E" w:rsidRPr="006C3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6C381E" w:rsidRPr="006C381E">
        <w:rPr>
          <w:rFonts w:ascii="Times New Roman" w:hAnsi="Times New Roman" w:cs="Times New Roman"/>
          <w:sz w:val="28"/>
          <w:szCs w:val="28"/>
        </w:rPr>
        <w:t xml:space="preserve"> Документация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Была подготовлена полная документация, в</w:t>
      </w:r>
      <w:r>
        <w:rPr>
          <w:rFonts w:ascii="Times New Roman" w:hAnsi="Times New Roman" w:cs="Times New Roman"/>
          <w:sz w:val="28"/>
          <w:szCs w:val="28"/>
        </w:rPr>
        <w:t>ключая: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lastRenderedPageBreak/>
        <w:t>Описание установки и запуска приложения.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Примеры использования.</w:t>
      </w:r>
    </w:p>
    <w:p w:rsidR="006C381E" w:rsidRPr="006C381E" w:rsidRDefault="006C381E" w:rsidP="006C381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>Описание алгоритмов и методов, применяемых в анализе.</w:t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6C381E">
        <w:rPr>
          <w:rFonts w:ascii="Times New Roman" w:hAnsi="Times New Roman" w:cs="Times New Roman"/>
          <w:sz w:val="32"/>
          <w:szCs w:val="28"/>
        </w:rPr>
        <w:t>Результаты</w:t>
      </w:r>
    </w:p>
    <w:p w:rsidR="00C346D1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Разработанное приложение успешно выполняет задачи семантического анализа комментариев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>. Пользователь может вводить ссылку на пост, и приложение предоставляет результаты анализа в виде текстового отчета и графиков. Точность определения тональности комментариев составляет</w:t>
      </w:r>
      <w:r>
        <w:rPr>
          <w:rFonts w:ascii="Times New Roman" w:hAnsi="Times New Roman" w:cs="Times New Roman"/>
          <w:sz w:val="28"/>
          <w:szCs w:val="28"/>
        </w:rPr>
        <w:t xml:space="preserve"> более 80% на тестовой выборке.</w:t>
      </w:r>
    </w:p>
    <w:p w:rsidR="00C346D1" w:rsidRDefault="00C34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81E" w:rsidRPr="00C346D1" w:rsidRDefault="00C346D1" w:rsidP="00C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C346D1" w:rsidRDefault="00C346D1" w:rsidP="00C34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 xml:space="preserve">Цель: Создать </w:t>
      </w:r>
      <w:proofErr w:type="spellStart"/>
      <w:r w:rsidRPr="00C346D1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C346D1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загружать комментарии из </w:t>
      </w:r>
      <w:proofErr w:type="spellStart"/>
      <w:r w:rsidRPr="00C346D1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C346D1">
        <w:rPr>
          <w:rFonts w:ascii="Times New Roman" w:hAnsi="Times New Roman" w:cs="Times New Roman"/>
          <w:sz w:val="28"/>
          <w:szCs w:val="28"/>
        </w:rPr>
        <w:t xml:space="preserve"> (например, из постов или групп), проводить их семантический анализ (например, определять тональность, выделять ключевые темы) и отображать результаты пользователю.</w:t>
      </w:r>
    </w:p>
    <w:p w:rsidR="00C346D1" w:rsidRPr="00C346D1" w:rsidRDefault="00C346D1" w:rsidP="00C34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C346D1" w:rsidRP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 xml:space="preserve">Авторизация и подключение к API </w:t>
      </w:r>
      <w:proofErr w:type="spellStart"/>
      <w:r w:rsidRPr="00C346D1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C346D1">
        <w:rPr>
          <w:rFonts w:ascii="Times New Roman" w:hAnsi="Times New Roman" w:cs="Times New Roman"/>
          <w:sz w:val="28"/>
          <w:szCs w:val="28"/>
        </w:rPr>
        <w:t>.</w:t>
      </w:r>
    </w:p>
    <w:p w:rsidR="00C346D1" w:rsidRP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>Загрузка комментариев по заданным параметрам.</w:t>
      </w:r>
    </w:p>
    <w:p w:rsidR="00C346D1" w:rsidRP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 xml:space="preserve">Предобработка текста (очистка, </w:t>
      </w:r>
      <w:proofErr w:type="spellStart"/>
      <w:r w:rsidRPr="00C346D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C346D1">
        <w:rPr>
          <w:rFonts w:ascii="Times New Roman" w:hAnsi="Times New Roman" w:cs="Times New Roman"/>
          <w:sz w:val="28"/>
          <w:szCs w:val="28"/>
        </w:rPr>
        <w:t>).</w:t>
      </w:r>
    </w:p>
    <w:p w:rsidR="00C346D1" w:rsidRP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>Семантический анализ (тональность, тематическое моделирование).</w:t>
      </w:r>
    </w:p>
    <w:p w:rsidR="00C346D1" w:rsidRP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>Визуализация результатов (графики, облака слов).</w:t>
      </w:r>
    </w:p>
    <w:p w:rsidR="00C346D1" w:rsidRDefault="00C346D1" w:rsidP="00C346D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D1">
        <w:rPr>
          <w:rFonts w:ascii="Times New Roman" w:hAnsi="Times New Roman" w:cs="Times New Roman"/>
          <w:sz w:val="28"/>
          <w:szCs w:val="28"/>
        </w:rPr>
        <w:t>Сохранение результатов.</w:t>
      </w:r>
    </w:p>
    <w:p w:rsidR="00C346D1" w:rsidRDefault="00404399" w:rsidP="00C346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:rsidR="00404399" w:rsidRP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399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 (удобен для NLP и работы с API).</w:t>
      </w:r>
    </w:p>
    <w:p w:rsidR="00404399" w:rsidRP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399">
        <w:rPr>
          <w:rFonts w:ascii="Times New Roman" w:hAnsi="Times New Roman" w:cs="Times New Roman"/>
          <w:sz w:val="28"/>
          <w:szCs w:val="28"/>
          <w:lang w:val="en-US"/>
        </w:rPr>
        <w:t>GUI: PyQt5 / PySide2 / Tkinter / Kivy.</w:t>
      </w:r>
    </w:p>
    <w:p w:rsidR="00404399" w:rsidRP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399">
        <w:rPr>
          <w:rFonts w:ascii="Times New Roman" w:hAnsi="Times New Roman" w:cs="Times New Roman"/>
          <w:sz w:val="28"/>
          <w:szCs w:val="28"/>
        </w:rPr>
        <w:t xml:space="preserve">Работа с API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: библиотека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vk_api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>.</w:t>
      </w:r>
    </w:p>
    <w:p w:rsidR="00404399" w:rsidRP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399">
        <w:rPr>
          <w:rFonts w:ascii="Times New Roman" w:hAnsi="Times New Roman" w:cs="Times New Roman"/>
          <w:sz w:val="28"/>
          <w:szCs w:val="28"/>
        </w:rPr>
        <w:t xml:space="preserve">Обработка текста: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, pymorphy2 (для русского языка),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>.</w:t>
      </w:r>
    </w:p>
    <w:p w:rsidR="00404399" w:rsidRP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399">
        <w:rPr>
          <w:rFonts w:ascii="Times New Roman" w:hAnsi="Times New Roman" w:cs="Times New Roman"/>
          <w:sz w:val="28"/>
          <w:szCs w:val="28"/>
        </w:rPr>
        <w:t>Анализ тональности: готовые модели или библиотеки (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DeepPavlov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предобученными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 моделями).</w:t>
      </w:r>
    </w:p>
    <w:p w:rsidR="00404399" w:rsidRDefault="00404399" w:rsidP="004043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399">
        <w:rPr>
          <w:rFonts w:ascii="Times New Roman" w:hAnsi="Times New Roman" w:cs="Times New Roman"/>
          <w:sz w:val="28"/>
          <w:szCs w:val="28"/>
        </w:rPr>
        <w:t xml:space="preserve">Визуализация: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399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404399">
        <w:rPr>
          <w:rFonts w:ascii="Times New Roman" w:hAnsi="Times New Roman" w:cs="Times New Roman"/>
          <w:sz w:val="28"/>
          <w:szCs w:val="28"/>
        </w:rPr>
        <w:t>.</w:t>
      </w:r>
    </w:p>
    <w:p w:rsidR="009773A1" w:rsidRPr="009773A1" w:rsidRDefault="009773A1" w:rsidP="00977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 xml:space="preserve">Этап 1: Получение данных из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:rsidR="009773A1" w:rsidRPr="009773A1" w:rsidRDefault="009773A1" w:rsidP="009773A1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 xml:space="preserve">Зарегистрировать приложение в VK для получения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>.</w:t>
      </w:r>
    </w:p>
    <w:p w:rsidR="009773A1" w:rsidRDefault="009773A1" w:rsidP="009773A1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vk_api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для авторизации и получения комментариев.</w:t>
      </w:r>
    </w:p>
    <w:p w:rsidR="009773A1" w:rsidRDefault="009773A1" w:rsidP="009773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Пример кода для получения 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4D9FA" wp14:editId="6F5B40A1">
            <wp:extent cx="3790950" cy="200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59" cy="20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773A1" w:rsidRPr="009773A1" w:rsidRDefault="009773A1" w:rsidP="009773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Этап 2: Предобработка текста</w:t>
      </w:r>
    </w:p>
    <w:p w:rsidR="009773A1" w:rsidRPr="009773A1" w:rsidRDefault="009773A1" w:rsidP="009773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Очистка от спецсимволов, ссылок.</w:t>
      </w:r>
    </w:p>
    <w:p w:rsidR="009773A1" w:rsidRPr="009773A1" w:rsidRDefault="009773A1" w:rsidP="009773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73A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>.</w:t>
      </w:r>
    </w:p>
    <w:p w:rsidR="009773A1" w:rsidRDefault="009773A1" w:rsidP="009773A1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73A1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с помощью pymorphy2 или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>.</w:t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ADBDD" wp14:editId="2F942E9A">
            <wp:extent cx="4378325" cy="11868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498" cy="12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9773A1" w:rsidRPr="009773A1" w:rsidRDefault="009773A1" w:rsidP="009773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Этап 3: Семантический анализ</w:t>
      </w:r>
    </w:p>
    <w:p w:rsidR="009773A1" w:rsidRPr="009773A1" w:rsidRDefault="009773A1" w:rsidP="009773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Анализ тональности</w:t>
      </w:r>
    </w:p>
    <w:p w:rsidR="009773A1" w:rsidRDefault="009773A1" w:rsidP="009773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предобученные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DeepPavlov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для русского языка.</w:t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87CB9" wp14:editId="6DE2B8F0">
            <wp:extent cx="4911725" cy="80698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834" cy="8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A1" w:rsidRDefault="009773A1" w:rsidP="009773A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9773A1" w:rsidRPr="009773A1" w:rsidRDefault="009773A1" w:rsidP="007E79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>Тематическое моделирование</w:t>
      </w:r>
    </w:p>
    <w:p w:rsidR="009773A1" w:rsidRDefault="009773A1" w:rsidP="007E79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A1">
        <w:rPr>
          <w:rFonts w:ascii="Times New Roman" w:hAnsi="Times New Roman" w:cs="Times New Roman"/>
          <w:sz w:val="28"/>
          <w:szCs w:val="28"/>
        </w:rPr>
        <w:t xml:space="preserve">Использовать LDA из библиотеки </w:t>
      </w:r>
      <w:proofErr w:type="spellStart"/>
      <w:r w:rsidRPr="009773A1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 w:rsidRPr="009773A1">
        <w:rPr>
          <w:rFonts w:ascii="Times New Roman" w:hAnsi="Times New Roman" w:cs="Times New Roman"/>
          <w:sz w:val="28"/>
          <w:szCs w:val="28"/>
        </w:rPr>
        <w:t xml:space="preserve"> для выделения тем.</w:t>
      </w:r>
    </w:p>
    <w:p w:rsidR="007E79BE" w:rsidRPr="007E79BE" w:rsidRDefault="007E79BE" w:rsidP="007E79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9BE">
        <w:rPr>
          <w:rFonts w:ascii="Times New Roman" w:hAnsi="Times New Roman" w:cs="Times New Roman"/>
          <w:sz w:val="28"/>
          <w:szCs w:val="28"/>
        </w:rPr>
        <w:t>Этап 4: Создание GUI приложения</w:t>
      </w:r>
    </w:p>
    <w:p w:rsidR="007E79BE" w:rsidRDefault="007E79BE" w:rsidP="007E79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9BE">
        <w:rPr>
          <w:rFonts w:ascii="Times New Roman" w:hAnsi="Times New Roman" w:cs="Times New Roman"/>
          <w:sz w:val="28"/>
          <w:szCs w:val="28"/>
        </w:rPr>
        <w:t>Пример на PyQt5:</w:t>
      </w:r>
    </w:p>
    <w:p w:rsidR="007E79BE" w:rsidRDefault="007E79BE" w:rsidP="007E79B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E79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4616B6" wp14:editId="07B1C2FE">
            <wp:extent cx="3439061" cy="4070974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455" cy="41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BE" w:rsidRPr="009773A1" w:rsidRDefault="007E79BE" w:rsidP="007E79B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7E79BE" w:rsidRDefault="007E79B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C381E" w:rsidRPr="006C381E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6C381E">
        <w:rPr>
          <w:rFonts w:ascii="Times New Roman" w:hAnsi="Times New Roman" w:cs="Times New Roman"/>
          <w:sz w:val="32"/>
          <w:szCs w:val="28"/>
        </w:rPr>
        <w:lastRenderedPageBreak/>
        <w:t>Заключение</w:t>
      </w:r>
    </w:p>
    <w:p w:rsidR="001313B8" w:rsidRPr="001313B8" w:rsidRDefault="006C381E" w:rsidP="006C3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81E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приложения для семантического анализа комментариев </w:t>
      </w:r>
      <w:proofErr w:type="spellStart"/>
      <w:r w:rsidRPr="006C38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C381E">
        <w:rPr>
          <w:rFonts w:ascii="Times New Roman" w:hAnsi="Times New Roman" w:cs="Times New Roman"/>
          <w:sz w:val="28"/>
          <w:szCs w:val="28"/>
        </w:rPr>
        <w:t xml:space="preserve"> показала высокую эффективность в извлечении и анализе данных. Приложение может быть полезно как для исследователей, так и для маркетологов, желающих понять мнения пользователей о продуктах и услугах. В дальнейшем планируется расширение функционала приложения, включая интеграцию с другими социальными сетями и улучшение алгоритмов анализа.</w:t>
      </w:r>
    </w:p>
    <w:sectPr w:rsidR="001313B8" w:rsidRPr="0013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A5C"/>
    <w:multiLevelType w:val="hybridMultilevel"/>
    <w:tmpl w:val="36281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A6"/>
    <w:multiLevelType w:val="hybridMultilevel"/>
    <w:tmpl w:val="0F0C8D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D36604"/>
    <w:multiLevelType w:val="hybridMultilevel"/>
    <w:tmpl w:val="D4A0B3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485BBA"/>
    <w:multiLevelType w:val="hybridMultilevel"/>
    <w:tmpl w:val="6B6206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632"/>
    <w:multiLevelType w:val="multilevel"/>
    <w:tmpl w:val="40CE8C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9B440A2"/>
    <w:multiLevelType w:val="hybridMultilevel"/>
    <w:tmpl w:val="801AFFAC"/>
    <w:lvl w:ilvl="0" w:tplc="07F82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BA4940"/>
    <w:multiLevelType w:val="hybridMultilevel"/>
    <w:tmpl w:val="610C8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7CF8"/>
    <w:multiLevelType w:val="hybridMultilevel"/>
    <w:tmpl w:val="344831D8"/>
    <w:lvl w:ilvl="0" w:tplc="67767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5932EE"/>
    <w:multiLevelType w:val="hybridMultilevel"/>
    <w:tmpl w:val="8B885D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0D4641"/>
    <w:multiLevelType w:val="hybridMultilevel"/>
    <w:tmpl w:val="910E6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5D0BF3"/>
    <w:multiLevelType w:val="hybridMultilevel"/>
    <w:tmpl w:val="4348824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129F0"/>
    <w:multiLevelType w:val="hybridMultilevel"/>
    <w:tmpl w:val="469AE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9C250A"/>
    <w:multiLevelType w:val="hybridMultilevel"/>
    <w:tmpl w:val="EC62F25E"/>
    <w:lvl w:ilvl="0" w:tplc="96001E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20D4C"/>
    <w:multiLevelType w:val="hybridMultilevel"/>
    <w:tmpl w:val="8B2A4B9C"/>
    <w:lvl w:ilvl="0" w:tplc="96001E9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27226F"/>
    <w:multiLevelType w:val="hybridMultilevel"/>
    <w:tmpl w:val="64242158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2B5B7B"/>
    <w:multiLevelType w:val="hybridMultilevel"/>
    <w:tmpl w:val="789A1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11"/>
  </w:num>
  <w:num w:numId="8">
    <w:abstractNumId w:val="15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B8"/>
    <w:rsid w:val="001313B8"/>
    <w:rsid w:val="001720C4"/>
    <w:rsid w:val="002520EF"/>
    <w:rsid w:val="003E17B0"/>
    <w:rsid w:val="00404399"/>
    <w:rsid w:val="004A0AE9"/>
    <w:rsid w:val="004D70D7"/>
    <w:rsid w:val="004F72BF"/>
    <w:rsid w:val="00533B4F"/>
    <w:rsid w:val="006C381E"/>
    <w:rsid w:val="007E79BE"/>
    <w:rsid w:val="00901772"/>
    <w:rsid w:val="009773A1"/>
    <w:rsid w:val="009E661D"/>
    <w:rsid w:val="00BD7494"/>
    <w:rsid w:val="00C346D1"/>
    <w:rsid w:val="00E80535"/>
    <w:rsid w:val="00F25CAD"/>
    <w:rsid w:val="00F4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0E9D"/>
  <w15:chartTrackingRefBased/>
  <w15:docId w15:val="{03098002-7D54-4ACB-92F9-9A029E8C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9A3D-60B0-4BA2-936A-FE00DBCB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11</cp:revision>
  <dcterms:created xsi:type="dcterms:W3CDTF">2025-02-01T03:18:00Z</dcterms:created>
  <dcterms:modified xsi:type="dcterms:W3CDTF">2025-04-19T04:30:00Z</dcterms:modified>
</cp:coreProperties>
</file>