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8CF48" w14:textId="77777777" w:rsidR="000402F8" w:rsidRPr="0056733C" w:rsidRDefault="00173485">
      <w:pPr>
        <w:pStyle w:val="Titre"/>
        <w:spacing w:line="196" w:lineRule="auto"/>
        <w:rPr>
          <w:color w:val="215868" w:themeColor="accent5" w:themeShade="80"/>
          <w:sz w:val="96"/>
          <w:szCs w:val="96"/>
        </w:rPr>
      </w:pPr>
      <w:r w:rsidRPr="0056733C">
        <w:rPr>
          <w:color w:val="215868" w:themeColor="accent5" w:themeShade="80"/>
          <w:sz w:val="96"/>
          <w:szCs w:val="96"/>
        </w:rPr>
        <w:t>L</w:t>
      </w:r>
      <w:r w:rsidR="000402F8" w:rsidRPr="0056733C">
        <w:rPr>
          <w:color w:val="215868" w:themeColor="accent5" w:themeShade="80"/>
          <w:sz w:val="96"/>
          <w:szCs w:val="96"/>
        </w:rPr>
        <w:t>ivio</w:t>
      </w:r>
      <w:r w:rsidRPr="0056733C">
        <w:rPr>
          <w:color w:val="215868" w:themeColor="accent5" w:themeShade="80"/>
          <w:sz w:val="96"/>
          <w:szCs w:val="96"/>
        </w:rPr>
        <w:t xml:space="preserve"> </w:t>
      </w:r>
    </w:p>
    <w:p w14:paraId="2C947323" w14:textId="05B1EB34" w:rsidR="000F0B46" w:rsidRPr="0056733C" w:rsidRDefault="000402F8">
      <w:pPr>
        <w:pStyle w:val="Titre"/>
        <w:spacing w:line="196" w:lineRule="auto"/>
        <w:rPr>
          <w:color w:val="215868" w:themeColor="accent5" w:themeShade="80"/>
          <w:sz w:val="96"/>
          <w:szCs w:val="96"/>
        </w:rPr>
      </w:pPr>
      <w:r w:rsidRPr="0056733C">
        <w:rPr>
          <w:color w:val="215868" w:themeColor="accent5" w:themeShade="80"/>
          <w:w w:val="95"/>
          <w:sz w:val="96"/>
          <w:szCs w:val="96"/>
        </w:rPr>
        <w:t>ELLENA</w:t>
      </w:r>
    </w:p>
    <w:p w14:paraId="5611BE96" w14:textId="77777777" w:rsidR="000F0B46" w:rsidRPr="0056733C" w:rsidRDefault="00173485">
      <w:pPr>
        <w:pStyle w:val="Corpsdetexte"/>
        <w:spacing w:before="2"/>
        <w:rPr>
          <w:b/>
          <w:sz w:val="29"/>
        </w:rPr>
      </w:pPr>
      <w:r w:rsidRPr="0056733C">
        <w:br w:type="column"/>
      </w:r>
    </w:p>
    <w:p w14:paraId="23D4E97A" w14:textId="77777777" w:rsidR="000F0B46" w:rsidRPr="0056733C" w:rsidRDefault="000F0B46">
      <w:pPr>
        <w:pStyle w:val="Corpsdetexte"/>
        <w:spacing w:before="2"/>
        <w:rPr>
          <w:sz w:val="28"/>
        </w:rPr>
      </w:pPr>
    </w:p>
    <w:p w14:paraId="4B345F13" w14:textId="77777777" w:rsidR="000402F8" w:rsidRPr="0056733C" w:rsidRDefault="000402F8">
      <w:pPr>
        <w:pStyle w:val="Corpsdetexte"/>
        <w:spacing w:before="11"/>
        <w:rPr>
          <w:sz w:val="25"/>
        </w:rPr>
      </w:pPr>
    </w:p>
    <w:p w14:paraId="3A2BE046" w14:textId="62ED787E" w:rsidR="000F0B46" w:rsidRPr="0056733C" w:rsidRDefault="000402F8">
      <w:pPr>
        <w:pStyle w:val="Corpsdetexte"/>
        <w:spacing w:before="11"/>
        <w:rPr>
          <w:color w:val="000000" w:themeColor="text1"/>
          <w:sz w:val="24"/>
          <w:szCs w:val="24"/>
        </w:rPr>
      </w:pPr>
      <w:r w:rsidRPr="0056733C">
        <w:rPr>
          <w:color w:val="000000" w:themeColor="text1"/>
          <w:sz w:val="24"/>
          <w:szCs w:val="24"/>
        </w:rPr>
        <w:t xml:space="preserve">3 L’enclos du Collet Blanc </w:t>
      </w:r>
    </w:p>
    <w:p w14:paraId="6D433965" w14:textId="4DC5F69E" w:rsidR="000402F8" w:rsidRPr="0056733C" w:rsidRDefault="000402F8">
      <w:pPr>
        <w:pStyle w:val="Corpsdetexte"/>
        <w:spacing w:before="11"/>
        <w:rPr>
          <w:color w:val="000000" w:themeColor="text1"/>
          <w:sz w:val="24"/>
          <w:szCs w:val="24"/>
        </w:rPr>
      </w:pPr>
      <w:r w:rsidRPr="0056733C">
        <w:rPr>
          <w:color w:val="000000" w:themeColor="text1"/>
          <w:sz w:val="24"/>
          <w:szCs w:val="24"/>
        </w:rPr>
        <w:t xml:space="preserve">13800 Istres </w:t>
      </w:r>
    </w:p>
    <w:p w14:paraId="3E92ECCF" w14:textId="77777777" w:rsidR="000402F8" w:rsidRPr="0056733C" w:rsidRDefault="000402F8">
      <w:pPr>
        <w:pStyle w:val="Corpsdetexte"/>
        <w:spacing w:before="11"/>
        <w:rPr>
          <w:color w:val="000000" w:themeColor="text1"/>
          <w:sz w:val="24"/>
          <w:szCs w:val="24"/>
        </w:rPr>
      </w:pPr>
    </w:p>
    <w:p w14:paraId="4047ACEE" w14:textId="22394C81" w:rsidR="000F0B46" w:rsidRPr="0056733C" w:rsidRDefault="00173485" w:rsidP="000402F8">
      <w:pPr>
        <w:rPr>
          <w:color w:val="000000" w:themeColor="text1"/>
          <w:sz w:val="24"/>
          <w:szCs w:val="24"/>
        </w:rPr>
      </w:pPr>
      <w:r w:rsidRPr="0056733C">
        <w:rPr>
          <w:color w:val="000000" w:themeColor="text1"/>
          <w:sz w:val="24"/>
          <w:szCs w:val="24"/>
        </w:rPr>
        <w:t>0</w:t>
      </w:r>
      <w:r w:rsidR="000402F8" w:rsidRPr="0056733C">
        <w:rPr>
          <w:color w:val="000000" w:themeColor="text1"/>
          <w:sz w:val="24"/>
          <w:szCs w:val="24"/>
        </w:rPr>
        <w:t>7 81 02 86 25</w:t>
      </w:r>
    </w:p>
    <w:p w14:paraId="170B2F05" w14:textId="77777777" w:rsidR="000F0B46" w:rsidRPr="0056733C" w:rsidRDefault="000F0B46">
      <w:pPr>
        <w:rPr>
          <w:color w:val="000000" w:themeColor="text1"/>
          <w:sz w:val="24"/>
          <w:szCs w:val="24"/>
        </w:rPr>
      </w:pPr>
    </w:p>
    <w:p w14:paraId="217D7BF8" w14:textId="1A55A6D2" w:rsidR="000402F8" w:rsidRPr="0056733C" w:rsidRDefault="000402F8">
      <w:pPr>
        <w:rPr>
          <w:color w:val="000000" w:themeColor="text1"/>
          <w:sz w:val="24"/>
          <w:szCs w:val="24"/>
        </w:rPr>
        <w:sectPr w:rsidR="000402F8" w:rsidRPr="0056733C">
          <w:type w:val="continuous"/>
          <w:pgSz w:w="11900" w:h="16840"/>
          <w:pgMar w:top="100" w:right="600" w:bottom="280" w:left="620" w:header="720" w:footer="720" w:gutter="0"/>
          <w:cols w:num="2" w:space="720" w:equalWidth="0">
            <w:col w:w="7101" w:space="379"/>
            <w:col w:w="3200"/>
          </w:cols>
        </w:sectPr>
      </w:pPr>
      <w:r w:rsidRPr="0056733C">
        <w:rPr>
          <w:color w:val="000000" w:themeColor="text1"/>
          <w:sz w:val="24"/>
          <w:szCs w:val="24"/>
        </w:rPr>
        <w:t>livio.ellena.p@gmail.com</w:t>
      </w:r>
    </w:p>
    <w:p w14:paraId="116568AC" w14:textId="7AE6D584" w:rsidR="000F0B46" w:rsidRPr="0056733C" w:rsidRDefault="000F0B46">
      <w:pPr>
        <w:pStyle w:val="Corpsdetexte"/>
        <w:rPr>
          <w:sz w:val="28"/>
        </w:rPr>
      </w:pPr>
    </w:p>
    <w:p w14:paraId="049A293C" w14:textId="77777777" w:rsidR="000402F8" w:rsidRPr="0056733C" w:rsidRDefault="000402F8">
      <w:pPr>
        <w:pStyle w:val="Corpsdetexte"/>
        <w:rPr>
          <w:sz w:val="28"/>
        </w:rPr>
      </w:pPr>
    </w:p>
    <w:p w14:paraId="7A6D49AD" w14:textId="77777777" w:rsidR="000F0B46" w:rsidRPr="0056733C" w:rsidRDefault="000F0B46">
      <w:pPr>
        <w:pStyle w:val="Corpsdetexte"/>
        <w:spacing w:before="1"/>
        <w:rPr>
          <w:sz w:val="29"/>
        </w:rPr>
      </w:pPr>
    </w:p>
    <w:p w14:paraId="3E30F77F" w14:textId="410D18F2" w:rsidR="00B877DD" w:rsidRPr="0056733C" w:rsidRDefault="00173485">
      <w:pPr>
        <w:pStyle w:val="Corpsdetexte"/>
        <w:tabs>
          <w:tab w:val="left" w:pos="2499"/>
        </w:tabs>
        <w:spacing w:line="280" w:lineRule="auto"/>
        <w:ind w:left="2500" w:right="781" w:hanging="2400"/>
        <w:rPr>
          <w:b/>
          <w:bCs/>
        </w:rPr>
      </w:pPr>
      <w:r w:rsidRPr="0056733C">
        <w:rPr>
          <w:b/>
          <w:color w:val="215868" w:themeColor="accent5" w:themeShade="80"/>
          <w:sz w:val="24"/>
        </w:rPr>
        <w:t>Études</w:t>
      </w:r>
      <w:r w:rsidRPr="0056733C">
        <w:rPr>
          <w:b/>
          <w:color w:val="D9477D"/>
          <w:sz w:val="24"/>
        </w:rPr>
        <w:tab/>
      </w:r>
      <w:r w:rsidR="00B877DD" w:rsidRPr="0056733C">
        <w:rPr>
          <w:b/>
          <w:bCs/>
        </w:rPr>
        <w:t>2017-2018 : Brevet d’opérateur dans les industries à l’Institut Français du Pétrole</w:t>
      </w:r>
      <w:r w:rsidR="00C666F6" w:rsidRPr="0056733C">
        <w:rPr>
          <w:b/>
          <w:bCs/>
        </w:rPr>
        <w:t xml:space="preserve"> en alternance</w:t>
      </w:r>
      <w:r w:rsidR="00B877DD" w:rsidRPr="0056733C">
        <w:rPr>
          <w:b/>
          <w:bCs/>
        </w:rPr>
        <w:t xml:space="preserve"> (Martigues, 13) </w:t>
      </w:r>
    </w:p>
    <w:p w14:paraId="00FE9E03" w14:textId="77777777" w:rsidR="00B877DD" w:rsidRPr="0056733C" w:rsidRDefault="00B877DD">
      <w:pPr>
        <w:pStyle w:val="Corpsdetexte"/>
        <w:tabs>
          <w:tab w:val="left" w:pos="2499"/>
        </w:tabs>
        <w:spacing w:line="280" w:lineRule="auto"/>
        <w:ind w:left="2500" w:right="781" w:hanging="2400"/>
        <w:rPr>
          <w:b/>
          <w:bCs/>
        </w:rPr>
      </w:pPr>
    </w:p>
    <w:p w14:paraId="529D0EF4" w14:textId="43007749" w:rsidR="00B877DD" w:rsidRPr="0056733C" w:rsidRDefault="00B877DD">
      <w:pPr>
        <w:pStyle w:val="Corpsdetexte"/>
        <w:tabs>
          <w:tab w:val="left" w:pos="2499"/>
        </w:tabs>
        <w:spacing w:line="280" w:lineRule="auto"/>
        <w:ind w:left="2500" w:right="781" w:hanging="2400"/>
        <w:rPr>
          <w:b/>
          <w:bCs/>
        </w:rPr>
      </w:pPr>
      <w:r w:rsidRPr="0056733C">
        <w:rPr>
          <w:b/>
          <w:color w:val="D9477D"/>
          <w:sz w:val="24"/>
        </w:rPr>
        <w:tab/>
      </w:r>
      <w:r w:rsidRPr="0056733C">
        <w:rPr>
          <w:b/>
          <w:bCs/>
        </w:rPr>
        <w:t>2016-2017 : validation de la 1ére année de BTS Conception des processus de réalisation de produits (Martigues, 13)</w:t>
      </w:r>
    </w:p>
    <w:p w14:paraId="03ED0D15" w14:textId="77777777" w:rsidR="00B877DD" w:rsidRPr="0056733C" w:rsidRDefault="00B877DD">
      <w:pPr>
        <w:pStyle w:val="Corpsdetexte"/>
        <w:tabs>
          <w:tab w:val="left" w:pos="2499"/>
        </w:tabs>
        <w:spacing w:line="280" w:lineRule="auto"/>
        <w:ind w:left="2500" w:right="781" w:hanging="2400"/>
        <w:rPr>
          <w:b/>
          <w:bCs/>
        </w:rPr>
      </w:pPr>
    </w:p>
    <w:p w14:paraId="381B12D8" w14:textId="3CD9364F" w:rsidR="00434FD2" w:rsidRPr="0056733C" w:rsidRDefault="00B877DD" w:rsidP="00B877DD">
      <w:pPr>
        <w:pStyle w:val="Corpsdetexte"/>
        <w:tabs>
          <w:tab w:val="left" w:pos="2499"/>
        </w:tabs>
        <w:spacing w:line="280" w:lineRule="auto"/>
        <w:ind w:left="2500" w:right="781" w:hanging="2400"/>
      </w:pPr>
      <w:r w:rsidRPr="0056733C">
        <w:rPr>
          <w:b/>
          <w:color w:val="D9477D"/>
          <w:sz w:val="24"/>
        </w:rPr>
        <w:tab/>
      </w:r>
      <w:r w:rsidR="00434FD2" w:rsidRPr="0056733C">
        <w:rPr>
          <w:b/>
          <w:bCs/>
        </w:rPr>
        <w:t>201</w:t>
      </w:r>
      <w:r w:rsidR="000402F8" w:rsidRPr="0056733C">
        <w:rPr>
          <w:b/>
          <w:bCs/>
        </w:rPr>
        <w:t xml:space="preserve">6 – </w:t>
      </w:r>
      <w:r w:rsidR="000402F8" w:rsidRPr="0056733C">
        <w:t>Obtention d’un Baccalauréat Sciences et technologies de l’industrie de du Développement Durable (STI2D) (</w:t>
      </w:r>
      <w:r w:rsidRPr="0056733C">
        <w:t>Martigues, 13)</w:t>
      </w:r>
    </w:p>
    <w:p w14:paraId="6EBA60B7" w14:textId="77777777" w:rsidR="001E0589" w:rsidRPr="0056733C" w:rsidRDefault="001E0589" w:rsidP="00C666F6">
      <w:pPr>
        <w:pStyle w:val="Corpsdetexte"/>
        <w:spacing w:before="2" w:line="271" w:lineRule="auto"/>
        <w:ind w:right="117"/>
        <w:jc w:val="both"/>
      </w:pPr>
    </w:p>
    <w:p w14:paraId="0468A3D1" w14:textId="77777777" w:rsidR="000F0B46" w:rsidRPr="0056733C" w:rsidRDefault="000F0B46">
      <w:pPr>
        <w:pStyle w:val="Corpsdetexte"/>
        <w:spacing w:before="8"/>
        <w:rPr>
          <w:sz w:val="26"/>
        </w:rPr>
      </w:pPr>
    </w:p>
    <w:p w14:paraId="450371BF" w14:textId="77777777" w:rsidR="00C666F6" w:rsidRPr="0056733C" w:rsidRDefault="00C666F6" w:rsidP="00526296">
      <w:pPr>
        <w:pStyle w:val="Corpsdetexte"/>
        <w:tabs>
          <w:tab w:val="left" w:pos="2499"/>
        </w:tabs>
        <w:spacing w:line="228" w:lineRule="auto"/>
        <w:ind w:left="2500" w:right="717" w:hanging="2400"/>
        <w:rPr>
          <w:b/>
          <w:color w:val="215868" w:themeColor="accent5" w:themeShade="80"/>
        </w:rPr>
      </w:pPr>
      <w:r w:rsidRPr="0056733C">
        <w:rPr>
          <w:b/>
          <w:color w:val="215868" w:themeColor="accent5" w:themeShade="80"/>
        </w:rPr>
        <w:t xml:space="preserve">Expériences </w:t>
      </w:r>
    </w:p>
    <w:p w14:paraId="0A394221" w14:textId="77777777" w:rsidR="00F56CAF" w:rsidRDefault="00C666F6" w:rsidP="00123A10">
      <w:pPr>
        <w:pStyle w:val="Corpsdetexte"/>
        <w:tabs>
          <w:tab w:val="left" w:pos="2499"/>
        </w:tabs>
        <w:spacing w:line="228" w:lineRule="auto"/>
        <w:ind w:left="2500" w:right="717" w:hanging="2400"/>
        <w:rPr>
          <w:bCs/>
          <w:color w:val="000000" w:themeColor="text1"/>
        </w:rPr>
      </w:pPr>
      <w:r w:rsidRPr="0056733C">
        <w:rPr>
          <w:b/>
          <w:color w:val="215868" w:themeColor="accent5" w:themeShade="80"/>
        </w:rPr>
        <w:t>Professionnelles</w:t>
      </w:r>
      <w:r w:rsidR="00434FD2" w:rsidRPr="0056733C">
        <w:rPr>
          <w:b/>
          <w:color w:val="215868" w:themeColor="accent5" w:themeShade="80"/>
        </w:rPr>
        <w:t> </w:t>
      </w:r>
      <w:r w:rsidR="00173485" w:rsidRPr="0056733C">
        <w:rPr>
          <w:b/>
          <w:color w:val="D9477D"/>
        </w:rPr>
        <w:tab/>
      </w:r>
      <w:bookmarkStart w:id="0" w:name="_Hlk48135834"/>
      <w:r w:rsidR="00344A0C">
        <w:rPr>
          <w:b/>
          <w:color w:val="000000" w:themeColor="text1"/>
        </w:rPr>
        <w:t>novembre 2023</w:t>
      </w:r>
      <w:r w:rsidR="00E811EC">
        <w:rPr>
          <w:b/>
          <w:color w:val="000000" w:themeColor="text1"/>
        </w:rPr>
        <w:t xml:space="preserve">- </w:t>
      </w:r>
      <w:r w:rsidR="00C50D49">
        <w:rPr>
          <w:bCs/>
          <w:color w:val="000000" w:themeColor="text1"/>
        </w:rPr>
        <w:t xml:space="preserve">chef de quart chez </w:t>
      </w:r>
      <w:proofErr w:type="spellStart"/>
      <w:r w:rsidR="00C50D49">
        <w:rPr>
          <w:bCs/>
          <w:color w:val="000000" w:themeColor="text1"/>
        </w:rPr>
        <w:t>geostock</w:t>
      </w:r>
      <w:proofErr w:type="spellEnd"/>
      <w:r w:rsidR="00C50D49">
        <w:rPr>
          <w:bCs/>
          <w:color w:val="000000" w:themeColor="text1"/>
        </w:rPr>
        <w:t xml:space="preserve"> -</w:t>
      </w:r>
      <w:proofErr w:type="spellStart"/>
      <w:r w:rsidR="0050739B">
        <w:rPr>
          <w:bCs/>
          <w:color w:val="000000" w:themeColor="text1"/>
        </w:rPr>
        <w:t>Geosel</w:t>
      </w:r>
      <w:proofErr w:type="spellEnd"/>
      <w:r w:rsidR="0050739B">
        <w:rPr>
          <w:bCs/>
          <w:color w:val="000000" w:themeColor="text1"/>
        </w:rPr>
        <w:t xml:space="preserve"> Manosque</w:t>
      </w:r>
    </w:p>
    <w:p w14:paraId="6CA8E489" w14:textId="0CC216BF" w:rsidR="0088719A" w:rsidRPr="00376179" w:rsidRDefault="00F56CAF" w:rsidP="00F56CAF">
      <w:pPr>
        <w:pStyle w:val="Corpsdetexte"/>
        <w:tabs>
          <w:tab w:val="left" w:pos="2499"/>
        </w:tabs>
        <w:spacing w:line="228" w:lineRule="auto"/>
        <w:ind w:left="2500" w:right="717" w:hanging="2400"/>
        <w:rPr>
          <w:bCs/>
          <w:color w:val="808080" w:themeColor="background1" w:themeShade="80"/>
        </w:rPr>
      </w:pPr>
      <w:r>
        <w:rPr>
          <w:b/>
          <w:color w:val="215868" w:themeColor="accent5" w:themeShade="80"/>
        </w:rPr>
        <w:t xml:space="preserve">                                     </w:t>
      </w:r>
      <w:r w:rsidRPr="00F865ED">
        <w:rPr>
          <w:b/>
          <w:color w:val="E5E5E5" w:themeColor="text1" w:themeTint="1A"/>
        </w:rPr>
        <w:t xml:space="preserve">  </w:t>
      </w:r>
      <w:r w:rsidRPr="00376179">
        <w:rPr>
          <w:bCs/>
          <w:color w:val="808080" w:themeColor="background1" w:themeShade="80"/>
        </w:rPr>
        <w:t>R</w:t>
      </w:r>
      <w:r w:rsidR="0088719A" w:rsidRPr="00376179">
        <w:rPr>
          <w:bCs/>
          <w:color w:val="808080" w:themeColor="background1" w:themeShade="80"/>
        </w:rPr>
        <w:t>esponsable dans son quart</w:t>
      </w:r>
      <w:r w:rsidRPr="00376179">
        <w:rPr>
          <w:bCs/>
          <w:color w:val="808080" w:themeColor="background1" w:themeShade="80"/>
        </w:rPr>
        <w:t xml:space="preserve"> d</w:t>
      </w:r>
      <w:r w:rsidR="0088719A" w:rsidRPr="00376179">
        <w:rPr>
          <w:bCs/>
          <w:color w:val="808080" w:themeColor="background1" w:themeShade="80"/>
        </w:rPr>
        <w:t xml:space="preserve">e l’organisation du travail et de la répartition des tâches, de diriger les actions des opérateurs placés sons son </w:t>
      </w:r>
      <w:proofErr w:type="spellStart"/>
      <w:r w:rsidR="0088719A" w:rsidRPr="00376179">
        <w:rPr>
          <w:bCs/>
          <w:color w:val="808080" w:themeColor="background1" w:themeShade="80"/>
        </w:rPr>
        <w:t>autorit</w:t>
      </w:r>
      <w:r w:rsidR="00123A10" w:rsidRPr="00376179">
        <w:rPr>
          <w:bCs/>
          <w:color w:val="808080" w:themeColor="background1" w:themeShade="80"/>
        </w:rPr>
        <w:t>e</w:t>
      </w:r>
      <w:r w:rsidR="0088719A" w:rsidRPr="00376179">
        <w:rPr>
          <w:bCs/>
          <w:color w:val="808080" w:themeColor="background1" w:themeShade="80"/>
        </w:rPr>
        <w:t>De</w:t>
      </w:r>
      <w:proofErr w:type="spellEnd"/>
      <w:r w:rsidR="0088719A" w:rsidRPr="00376179">
        <w:rPr>
          <w:bCs/>
          <w:color w:val="808080" w:themeColor="background1" w:themeShade="80"/>
        </w:rPr>
        <w:t xml:space="preserve"> la surveillance des cavités et des équipements en </w:t>
      </w:r>
      <w:proofErr w:type="spellStart"/>
      <w:r w:rsidR="0088719A" w:rsidRPr="00376179">
        <w:rPr>
          <w:bCs/>
          <w:color w:val="808080" w:themeColor="background1" w:themeShade="80"/>
        </w:rPr>
        <w:t>surface,De</w:t>
      </w:r>
      <w:proofErr w:type="spellEnd"/>
      <w:r w:rsidR="0088719A" w:rsidRPr="00376179">
        <w:rPr>
          <w:bCs/>
          <w:color w:val="808080" w:themeColor="background1" w:themeShade="80"/>
        </w:rPr>
        <w:t xml:space="preserve"> la conduite des opérations d’exploitation et de lessivage des cavités,</w:t>
      </w:r>
    </w:p>
    <w:p w14:paraId="13792CC0" w14:textId="4BCE2F5C" w:rsidR="0088719A" w:rsidRPr="00376179" w:rsidRDefault="00774D20" w:rsidP="0088719A">
      <w:pPr>
        <w:pStyle w:val="Corpsdetexte"/>
        <w:tabs>
          <w:tab w:val="left" w:pos="2499"/>
        </w:tabs>
        <w:spacing w:line="228" w:lineRule="auto"/>
        <w:ind w:right="717"/>
        <w:rPr>
          <w:bCs/>
          <w:color w:val="808080" w:themeColor="background1" w:themeShade="80"/>
        </w:rPr>
      </w:pPr>
      <w:r w:rsidRPr="00376179">
        <w:rPr>
          <w:bCs/>
          <w:color w:val="808080" w:themeColor="background1" w:themeShade="80"/>
        </w:rPr>
        <w:t xml:space="preserve">                                         D</w:t>
      </w:r>
      <w:r w:rsidR="0088719A" w:rsidRPr="00376179">
        <w:rPr>
          <w:bCs/>
          <w:color w:val="808080" w:themeColor="background1" w:themeShade="80"/>
        </w:rPr>
        <w:t xml:space="preserve">u contrôle qualitatif et quantitatif des produits reçus et expédié </w:t>
      </w:r>
    </w:p>
    <w:p w14:paraId="2AB68D21" w14:textId="77777777" w:rsidR="0088719A" w:rsidRPr="00E811EC" w:rsidRDefault="0088719A" w:rsidP="00344A0C">
      <w:pPr>
        <w:pStyle w:val="Corpsdetexte"/>
        <w:tabs>
          <w:tab w:val="left" w:pos="2499"/>
        </w:tabs>
        <w:spacing w:line="228" w:lineRule="auto"/>
        <w:ind w:left="2500" w:right="717" w:hanging="2400"/>
        <w:rPr>
          <w:bCs/>
          <w:color w:val="000000" w:themeColor="text1"/>
        </w:rPr>
      </w:pPr>
    </w:p>
    <w:p w14:paraId="43AE5B9E" w14:textId="77777777" w:rsidR="000E745C" w:rsidRDefault="0050739B" w:rsidP="002802C9">
      <w:pPr>
        <w:pStyle w:val="Corpsdetexte"/>
        <w:tabs>
          <w:tab w:val="left" w:pos="2499"/>
        </w:tabs>
        <w:spacing w:line="228" w:lineRule="auto"/>
        <w:ind w:left="2500" w:right="717" w:hanging="2400"/>
        <w:rPr>
          <w:b/>
          <w:color w:val="D9477D"/>
        </w:rPr>
      </w:pPr>
      <w:r>
        <w:rPr>
          <w:b/>
          <w:color w:val="D9477D"/>
        </w:rPr>
        <w:t xml:space="preserve">                  </w:t>
      </w:r>
    </w:p>
    <w:p w14:paraId="43DA456D" w14:textId="12FD90CD" w:rsidR="00526296" w:rsidRPr="00E811EC" w:rsidRDefault="00C67C02" w:rsidP="00E811EC">
      <w:pPr>
        <w:pStyle w:val="Corpsdetexte"/>
        <w:tabs>
          <w:tab w:val="left" w:pos="2499"/>
        </w:tabs>
        <w:spacing w:line="228" w:lineRule="auto"/>
        <w:ind w:left="2500" w:right="717" w:hanging="2400"/>
      </w:pPr>
      <w:r>
        <w:rPr>
          <w:b/>
          <w:color w:val="D9477D"/>
        </w:rPr>
        <w:t xml:space="preserve">                              </w:t>
      </w:r>
      <w:r w:rsidR="00C666F6" w:rsidRPr="0056733C">
        <w:t xml:space="preserve">Septembre 2018 </w:t>
      </w:r>
      <w:r w:rsidR="00E811EC">
        <w:t xml:space="preserve">à </w:t>
      </w:r>
      <w:r w:rsidR="00344A0C">
        <w:t>novembre 2023</w:t>
      </w:r>
      <w:r w:rsidR="00E811EC">
        <w:t> -</w:t>
      </w:r>
      <w:r w:rsidR="00C666F6" w:rsidRPr="0056733C">
        <w:rPr>
          <w:b/>
          <w:bCs/>
        </w:rPr>
        <w:t>Opérateur extérieur</w:t>
      </w:r>
      <w:r w:rsidR="00C666F6" w:rsidRPr="0056733C">
        <w:t xml:space="preserve"> – Raffinerie Esso </w:t>
      </w:r>
      <w:r w:rsidR="00173485" w:rsidRPr="0056733C">
        <w:t>(</w:t>
      </w:r>
      <w:r w:rsidR="00C666F6" w:rsidRPr="0056733C">
        <w:t>Fos-sur-Mer</w:t>
      </w:r>
      <w:r w:rsidR="00173485" w:rsidRPr="0056733C">
        <w:t xml:space="preserve">, </w:t>
      </w:r>
      <w:r w:rsidR="00C666F6" w:rsidRPr="0056733C">
        <w:t>13</w:t>
      </w:r>
      <w:r w:rsidR="00173485" w:rsidRPr="0056733C">
        <w:t xml:space="preserve">) </w:t>
      </w:r>
      <w:r w:rsidR="00C666F6" w:rsidRPr="0056733C">
        <w:rPr>
          <w:color w:val="7A7A7A"/>
        </w:rPr>
        <w:t xml:space="preserve">Maintenance de premier niveau, analyse de défaillance d’équipements, échantillonnages (solides, liquides, gazeux), schématisation (bloc, process, PID, isométriques), mise en conformité des produits pétroliers, mise à disposition d’équipements et supervision des entreprises intervenantes. </w:t>
      </w:r>
      <w:bookmarkStart w:id="1" w:name="_Hlk48136559"/>
      <w:r w:rsidR="0034480D" w:rsidRPr="0056733C">
        <w:rPr>
          <w:color w:val="7A7A7A"/>
        </w:rPr>
        <w:t>Réglage et utilisation des machines, contrôler le produit fin et maintenance de premier</w:t>
      </w:r>
      <w:bookmarkEnd w:id="1"/>
      <w:r w:rsidR="0034480D" w:rsidRPr="0056733C">
        <w:rPr>
          <w:color w:val="7A7A7A"/>
        </w:rPr>
        <w:t>.</w:t>
      </w:r>
      <w:r w:rsidR="00C666F6" w:rsidRPr="0056733C">
        <w:rPr>
          <w:color w:val="7A7A7A"/>
        </w:rPr>
        <w:t xml:space="preserve"> </w:t>
      </w:r>
    </w:p>
    <w:bookmarkEnd w:id="0"/>
    <w:p w14:paraId="574AAA21" w14:textId="77777777" w:rsidR="000F0B46" w:rsidRPr="0056733C" w:rsidRDefault="000F0B46">
      <w:pPr>
        <w:pStyle w:val="Corpsdetexte"/>
        <w:spacing w:before="10"/>
        <w:rPr>
          <w:sz w:val="20"/>
        </w:rPr>
      </w:pPr>
    </w:p>
    <w:p w14:paraId="72C78E70" w14:textId="3D1DDABA" w:rsidR="00C666F6" w:rsidRPr="0056733C" w:rsidRDefault="00C666F6">
      <w:pPr>
        <w:pStyle w:val="Corpsdetexte"/>
        <w:spacing w:line="228" w:lineRule="auto"/>
        <w:ind w:left="2500" w:right="781"/>
      </w:pPr>
      <w:r w:rsidRPr="0056733C">
        <w:t xml:space="preserve">Septembre 2017 à aout 2018 - </w:t>
      </w:r>
      <w:r w:rsidRPr="0056733C">
        <w:rPr>
          <w:b/>
          <w:bCs/>
        </w:rPr>
        <w:t xml:space="preserve">Opérateur extérieur en </w:t>
      </w:r>
      <w:r w:rsidR="009105AF" w:rsidRPr="0056733C">
        <w:rPr>
          <w:b/>
          <w:bCs/>
        </w:rPr>
        <w:t>alternance</w:t>
      </w:r>
      <w:r w:rsidRPr="0056733C">
        <w:t xml:space="preserve"> – Raffinerie Esso (Fos-sur-Mer, 13) </w:t>
      </w:r>
    </w:p>
    <w:p w14:paraId="3D5CE916" w14:textId="77777777" w:rsidR="009105AF" w:rsidRPr="0056733C" w:rsidRDefault="009105AF">
      <w:pPr>
        <w:pStyle w:val="Corpsdetexte"/>
        <w:spacing w:line="228" w:lineRule="auto"/>
        <w:ind w:left="2500" w:right="781"/>
      </w:pPr>
    </w:p>
    <w:p w14:paraId="07B0AEFC" w14:textId="4B5D2897" w:rsidR="0056733C" w:rsidRDefault="009105AF">
      <w:pPr>
        <w:pStyle w:val="Corpsdetexte"/>
        <w:spacing w:line="228" w:lineRule="auto"/>
        <w:ind w:left="2500" w:right="781"/>
      </w:pPr>
      <w:r w:rsidRPr="0056733C">
        <w:t>Mai 2017 à juin 2017</w:t>
      </w:r>
      <w:r w:rsidR="0056733C">
        <w:t> - </w:t>
      </w:r>
      <w:r w:rsidRPr="0056733C">
        <w:t xml:space="preserve"> </w:t>
      </w:r>
      <w:r w:rsidRPr="0056733C">
        <w:rPr>
          <w:b/>
          <w:bCs/>
          <w:color w:val="000000" w:themeColor="text1"/>
        </w:rPr>
        <w:t>Tourneur Fraiseur</w:t>
      </w:r>
      <w:r w:rsidRPr="0056733C">
        <w:t xml:space="preserve"> – ADF technologie</w:t>
      </w:r>
      <w:r w:rsidR="0056733C">
        <w:t xml:space="preserve"> </w:t>
      </w:r>
      <w:r w:rsidRPr="0056733C">
        <w:t>(Vitrolles, 13)</w:t>
      </w:r>
    </w:p>
    <w:p w14:paraId="2D3BF2F5" w14:textId="533086D0" w:rsidR="009105AF" w:rsidRPr="0056733C" w:rsidRDefault="0034480D">
      <w:pPr>
        <w:pStyle w:val="Corpsdetexte"/>
        <w:spacing w:line="228" w:lineRule="auto"/>
        <w:ind w:left="2500" w:right="781"/>
      </w:pPr>
      <w:r w:rsidRPr="0056733C">
        <w:rPr>
          <w:color w:val="7A7A7A"/>
        </w:rPr>
        <w:t xml:space="preserve"> Réglage et utilisation des machines, contrôler le produit fin et maintenance de premier</w:t>
      </w:r>
    </w:p>
    <w:p w14:paraId="266C3EBC" w14:textId="77777777" w:rsidR="000F0B46" w:rsidRPr="0056733C" w:rsidRDefault="000F0B46">
      <w:pPr>
        <w:pStyle w:val="Corpsdetexte"/>
        <w:spacing w:before="9"/>
        <w:rPr>
          <w:sz w:val="20"/>
        </w:rPr>
      </w:pPr>
    </w:p>
    <w:p w14:paraId="3740640B" w14:textId="3C4AC513" w:rsidR="001E0589" w:rsidRPr="0056733C" w:rsidRDefault="001E0589">
      <w:pPr>
        <w:pStyle w:val="Corpsdetexte"/>
        <w:spacing w:before="7"/>
        <w:rPr>
          <w:sz w:val="24"/>
        </w:rPr>
      </w:pPr>
    </w:p>
    <w:p w14:paraId="407C46A4" w14:textId="77777777" w:rsidR="00A32377" w:rsidRPr="0056733C" w:rsidRDefault="00C666F6" w:rsidP="00C666F6">
      <w:pPr>
        <w:pStyle w:val="Corpsdetexte"/>
        <w:tabs>
          <w:tab w:val="left" w:pos="2499"/>
        </w:tabs>
        <w:spacing w:line="228" w:lineRule="auto"/>
        <w:ind w:left="2500" w:right="717" w:hanging="2400"/>
        <w:rPr>
          <w:b/>
          <w:color w:val="215868" w:themeColor="accent5" w:themeShade="80"/>
        </w:rPr>
      </w:pPr>
      <w:r w:rsidRPr="0056733C">
        <w:rPr>
          <w:b/>
          <w:color w:val="215868" w:themeColor="accent5" w:themeShade="80"/>
        </w:rPr>
        <w:t>Formation</w:t>
      </w:r>
      <w:r w:rsidR="00A32377" w:rsidRPr="0056733C">
        <w:rPr>
          <w:b/>
          <w:color w:val="215868" w:themeColor="accent5" w:themeShade="80"/>
        </w:rPr>
        <w:t>s</w:t>
      </w:r>
    </w:p>
    <w:p w14:paraId="3B0C610F" w14:textId="6EA64694" w:rsidR="00C666F6" w:rsidRPr="0056733C" w:rsidRDefault="00A32377" w:rsidP="00C666F6">
      <w:pPr>
        <w:pStyle w:val="Corpsdetexte"/>
        <w:tabs>
          <w:tab w:val="left" w:pos="2499"/>
        </w:tabs>
        <w:spacing w:line="228" w:lineRule="auto"/>
        <w:ind w:left="2500" w:right="717" w:hanging="2400"/>
      </w:pPr>
      <w:r w:rsidRPr="0056733C">
        <w:rPr>
          <w:b/>
          <w:color w:val="215868" w:themeColor="accent5" w:themeShade="80"/>
        </w:rPr>
        <w:t>Complémentaires</w:t>
      </w:r>
      <w:r w:rsidR="00C666F6" w:rsidRPr="0056733C">
        <w:rPr>
          <w:b/>
          <w:color w:val="215868" w:themeColor="accent5" w:themeShade="80"/>
        </w:rPr>
        <w:t> </w:t>
      </w:r>
      <w:r w:rsidR="00C666F6" w:rsidRPr="0056733C">
        <w:rPr>
          <w:b/>
          <w:color w:val="D9477D"/>
        </w:rPr>
        <w:tab/>
      </w:r>
      <w:r w:rsidRPr="0056733C">
        <w:rPr>
          <w:bCs/>
          <w:color w:val="000000" w:themeColor="text1"/>
        </w:rPr>
        <w:sym w:font="Wingdings" w:char="F0E0"/>
      </w:r>
      <w:r w:rsidRPr="0056733C">
        <w:rPr>
          <w:b/>
          <w:color w:val="D9477D"/>
        </w:rPr>
        <w:t xml:space="preserve"> </w:t>
      </w:r>
      <w:r w:rsidRPr="0056733C">
        <w:t xml:space="preserve">Formation au métier analyseur (démarrage et arrêt d’analyseurs de souffre, de tension vapeur, et de moteurs CRF) </w:t>
      </w:r>
    </w:p>
    <w:p w14:paraId="7BEE9658" w14:textId="33CA01D4" w:rsidR="00A32377" w:rsidRPr="0056733C" w:rsidRDefault="00A32377" w:rsidP="00A32377">
      <w:pPr>
        <w:pStyle w:val="Corpsdetexte"/>
        <w:tabs>
          <w:tab w:val="left" w:pos="2499"/>
        </w:tabs>
        <w:spacing w:line="228" w:lineRule="auto"/>
        <w:ind w:right="717"/>
        <w:rPr>
          <w:bCs/>
          <w:color w:val="000000" w:themeColor="text1"/>
        </w:rPr>
      </w:pPr>
      <w:r w:rsidRPr="0056733C">
        <w:rPr>
          <w:b/>
          <w:color w:val="215868" w:themeColor="accent5" w:themeShade="80"/>
        </w:rPr>
        <w:tab/>
      </w:r>
      <w:r w:rsidRPr="0056733C">
        <w:rPr>
          <w:bCs/>
          <w:color w:val="000000" w:themeColor="text1"/>
        </w:rPr>
        <w:sym w:font="Wingdings" w:char="F0E0"/>
      </w:r>
      <w:r w:rsidRPr="0056733C">
        <w:rPr>
          <w:bCs/>
          <w:color w:val="000000" w:themeColor="text1"/>
        </w:rPr>
        <w:t>F</w:t>
      </w:r>
      <w:r w:rsidR="000F3E56" w:rsidRPr="0056733C">
        <w:rPr>
          <w:bCs/>
          <w:color w:val="000000" w:themeColor="text1"/>
        </w:rPr>
        <w:t xml:space="preserve">ormation au métier de Laborantin (analyse de la corrosion par lame </w:t>
      </w:r>
      <w:r w:rsidR="000F3E56" w:rsidRPr="0056733C">
        <w:rPr>
          <w:bCs/>
          <w:color w:val="000000" w:themeColor="text1"/>
        </w:rPr>
        <w:tab/>
        <w:t>de cuivre, analyse de densité, …)</w:t>
      </w:r>
    </w:p>
    <w:p w14:paraId="687C22D2" w14:textId="25ED663B" w:rsidR="000F3E56" w:rsidRPr="0056733C" w:rsidRDefault="000F3E56" w:rsidP="00A32377">
      <w:pPr>
        <w:pStyle w:val="Corpsdetexte"/>
        <w:tabs>
          <w:tab w:val="left" w:pos="2499"/>
        </w:tabs>
        <w:spacing w:line="228" w:lineRule="auto"/>
        <w:ind w:right="717"/>
        <w:rPr>
          <w:bCs/>
          <w:color w:val="000000" w:themeColor="text1"/>
        </w:rPr>
      </w:pPr>
      <w:r w:rsidRPr="0056733C">
        <w:rPr>
          <w:bCs/>
          <w:color w:val="000000" w:themeColor="text1"/>
        </w:rPr>
        <w:tab/>
      </w:r>
      <w:r w:rsidRPr="0056733C">
        <w:rPr>
          <w:bCs/>
          <w:color w:val="000000" w:themeColor="text1"/>
        </w:rPr>
        <w:sym w:font="Wingdings" w:char="F0E0"/>
      </w:r>
      <w:r w:rsidRPr="0056733C">
        <w:rPr>
          <w:bCs/>
          <w:color w:val="000000" w:themeColor="text1"/>
        </w:rPr>
        <w:t>Formation H0-B</w:t>
      </w:r>
      <w:r w:rsidR="00695D2B">
        <w:rPr>
          <w:bCs/>
          <w:color w:val="000000" w:themeColor="text1"/>
        </w:rPr>
        <w:t xml:space="preserve">E </w:t>
      </w:r>
      <w:r w:rsidRPr="0056733C">
        <w:rPr>
          <w:bCs/>
          <w:color w:val="000000" w:themeColor="text1"/>
        </w:rPr>
        <w:t xml:space="preserve">manœuvres (intervention de premier niveau en </w:t>
      </w:r>
    </w:p>
    <w:p w14:paraId="67B4E0BA" w14:textId="3942676A" w:rsidR="000F3E56" w:rsidRPr="0056733C" w:rsidRDefault="000F3E56" w:rsidP="00A32377">
      <w:pPr>
        <w:pStyle w:val="Corpsdetexte"/>
        <w:tabs>
          <w:tab w:val="left" w:pos="2499"/>
        </w:tabs>
        <w:spacing w:line="228" w:lineRule="auto"/>
        <w:ind w:right="717"/>
        <w:rPr>
          <w:bCs/>
          <w:color w:val="000000" w:themeColor="text1"/>
        </w:rPr>
      </w:pPr>
      <w:r w:rsidRPr="0056733C">
        <w:rPr>
          <w:bCs/>
          <w:color w:val="000000" w:themeColor="text1"/>
        </w:rPr>
        <w:tab/>
        <w:t>sous-station)</w:t>
      </w:r>
    </w:p>
    <w:p w14:paraId="0E983E76" w14:textId="77777777" w:rsidR="000F3E56" w:rsidRPr="0056733C" w:rsidRDefault="000F3E56" w:rsidP="00A32377">
      <w:pPr>
        <w:pStyle w:val="Corpsdetexte"/>
        <w:tabs>
          <w:tab w:val="left" w:pos="2499"/>
        </w:tabs>
        <w:spacing w:line="228" w:lineRule="auto"/>
        <w:ind w:right="717"/>
        <w:rPr>
          <w:bCs/>
          <w:color w:val="000000" w:themeColor="text1"/>
        </w:rPr>
      </w:pPr>
      <w:r w:rsidRPr="0056733C">
        <w:rPr>
          <w:bCs/>
          <w:color w:val="000000" w:themeColor="text1"/>
        </w:rPr>
        <w:tab/>
      </w:r>
      <w:r w:rsidRPr="0056733C">
        <w:rPr>
          <w:bCs/>
          <w:color w:val="000000" w:themeColor="text1"/>
        </w:rPr>
        <w:sym w:font="Wingdings" w:char="F0E0"/>
      </w:r>
      <w:r w:rsidRPr="0056733C">
        <w:rPr>
          <w:bCs/>
          <w:color w:val="000000" w:themeColor="text1"/>
        </w:rPr>
        <w:t xml:space="preserve">Formation Groupe D'étude De Sécurité Des Industries Pétrolières </w:t>
      </w:r>
    </w:p>
    <w:p w14:paraId="43862147" w14:textId="78D0BEF9" w:rsidR="000F3E56" w:rsidRPr="0056733C" w:rsidRDefault="000F3E56" w:rsidP="00A32377">
      <w:pPr>
        <w:pStyle w:val="Corpsdetexte"/>
        <w:tabs>
          <w:tab w:val="left" w:pos="2499"/>
        </w:tabs>
        <w:spacing w:line="228" w:lineRule="auto"/>
        <w:ind w:right="717"/>
        <w:rPr>
          <w:bCs/>
          <w:color w:val="000000" w:themeColor="text1"/>
        </w:rPr>
      </w:pPr>
      <w:r w:rsidRPr="0056733C">
        <w:rPr>
          <w:bCs/>
          <w:color w:val="000000" w:themeColor="text1"/>
        </w:rPr>
        <w:tab/>
        <w:t xml:space="preserve"> (GESIP) (pompier industrielle)</w:t>
      </w:r>
    </w:p>
    <w:p w14:paraId="7B3B4DD1" w14:textId="1C1F209A" w:rsidR="000F3E56" w:rsidRPr="0056733C" w:rsidRDefault="000F3E56" w:rsidP="000F3E56">
      <w:pPr>
        <w:pStyle w:val="Corpsdetexte"/>
        <w:numPr>
          <w:ilvl w:val="0"/>
          <w:numId w:val="2"/>
        </w:numPr>
        <w:tabs>
          <w:tab w:val="left" w:pos="2499"/>
        </w:tabs>
        <w:spacing w:line="228" w:lineRule="auto"/>
        <w:ind w:right="717"/>
        <w:rPr>
          <w:bCs/>
          <w:color w:val="000000" w:themeColor="text1"/>
        </w:rPr>
      </w:pPr>
      <w:r w:rsidRPr="0056733C">
        <w:rPr>
          <w:bCs/>
          <w:color w:val="000000" w:themeColor="text1"/>
        </w:rPr>
        <w:t xml:space="preserve">Formation </w:t>
      </w:r>
      <w:r w:rsidR="00B31B84" w:rsidRPr="0056733C">
        <w:rPr>
          <w:bCs/>
          <w:color w:val="000000" w:themeColor="text1"/>
        </w:rPr>
        <w:t>GTIS</w:t>
      </w:r>
      <w:r w:rsidR="0013101F" w:rsidRPr="0056733C">
        <w:rPr>
          <w:bCs/>
          <w:color w:val="000000" w:themeColor="text1"/>
        </w:rPr>
        <w:t xml:space="preserve"> (réalisation d’opération de jointage en sécurité)</w:t>
      </w:r>
    </w:p>
    <w:p w14:paraId="45F60E00" w14:textId="48C44EA9" w:rsidR="000F0B46" w:rsidRPr="00695D2B" w:rsidRDefault="000F0B46" w:rsidP="00695D2B">
      <w:pPr>
        <w:pStyle w:val="Corpsdetexte"/>
        <w:tabs>
          <w:tab w:val="left" w:pos="2499"/>
        </w:tabs>
        <w:spacing w:line="228" w:lineRule="auto"/>
        <w:ind w:left="2856" w:right="717"/>
        <w:rPr>
          <w:bCs/>
          <w:color w:val="000000" w:themeColor="text1"/>
        </w:rPr>
      </w:pPr>
    </w:p>
    <w:sectPr w:rsidR="000F0B46" w:rsidRPr="00695D2B">
      <w:type w:val="continuous"/>
      <w:pgSz w:w="11900" w:h="16840"/>
      <w:pgMar w:top="10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8732F"/>
    <w:multiLevelType w:val="hybridMultilevel"/>
    <w:tmpl w:val="406E3CCC"/>
    <w:lvl w:ilvl="0" w:tplc="D272FC6E">
      <w:start w:val="2016"/>
      <w:numFmt w:val="bullet"/>
      <w:lvlText w:val=""/>
      <w:lvlJc w:val="left"/>
      <w:pPr>
        <w:ind w:left="2856" w:hanging="360"/>
      </w:pPr>
      <w:rPr>
        <w:rFonts w:ascii="Wingdings" w:eastAsia="Arial" w:hAnsi="Wingdings" w:cs="Arial" w:hint="default"/>
        <w:b w:val="0"/>
        <w:bCs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" w15:restartNumberingAfterBreak="0">
    <w:nsid w:val="5A357E7B"/>
    <w:multiLevelType w:val="hybridMultilevel"/>
    <w:tmpl w:val="C79888D2"/>
    <w:lvl w:ilvl="0" w:tplc="FFFFFFFF">
      <w:numFmt w:val="bullet"/>
      <w:lvlText w:val="-"/>
      <w:lvlJc w:val="left"/>
      <w:pPr>
        <w:ind w:left="46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5C1E3016"/>
    <w:multiLevelType w:val="hybridMultilevel"/>
    <w:tmpl w:val="D26611EE"/>
    <w:lvl w:ilvl="0" w:tplc="785C02CE">
      <w:start w:val="2016"/>
      <w:numFmt w:val="bullet"/>
      <w:lvlText w:val=""/>
      <w:lvlJc w:val="left"/>
      <w:pPr>
        <w:ind w:left="2860" w:hanging="360"/>
      </w:pPr>
      <w:rPr>
        <w:rFonts w:ascii="Wingdings" w:eastAsia="Arial" w:hAnsi="Wingdings" w:cs="Arial" w:hint="default"/>
        <w:b/>
        <w:color w:val="4BACC6" w:themeColor="accent5"/>
      </w:rPr>
    </w:lvl>
    <w:lvl w:ilvl="1" w:tplc="040C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0" w:hanging="360"/>
      </w:pPr>
      <w:rPr>
        <w:rFonts w:ascii="Wingdings" w:hAnsi="Wingdings" w:hint="default"/>
      </w:rPr>
    </w:lvl>
  </w:abstractNum>
  <w:num w:numId="1" w16cid:durableId="622080030">
    <w:abstractNumId w:val="2"/>
  </w:num>
  <w:num w:numId="2" w16cid:durableId="659238024">
    <w:abstractNumId w:val="0"/>
  </w:num>
  <w:num w:numId="3" w16cid:durableId="210976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1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46"/>
    <w:rsid w:val="000075D9"/>
    <w:rsid w:val="000402F8"/>
    <w:rsid w:val="000946CE"/>
    <w:rsid w:val="000E608B"/>
    <w:rsid w:val="000E745C"/>
    <w:rsid w:val="000F0B46"/>
    <w:rsid w:val="000F3E56"/>
    <w:rsid w:val="00123A10"/>
    <w:rsid w:val="0013101F"/>
    <w:rsid w:val="00173485"/>
    <w:rsid w:val="001E0589"/>
    <w:rsid w:val="002979CB"/>
    <w:rsid w:val="002D0A5C"/>
    <w:rsid w:val="0034480D"/>
    <w:rsid w:val="00344A0C"/>
    <w:rsid w:val="00376179"/>
    <w:rsid w:val="00434FD2"/>
    <w:rsid w:val="004C5B99"/>
    <w:rsid w:val="0050739B"/>
    <w:rsid w:val="00526296"/>
    <w:rsid w:val="0056733C"/>
    <w:rsid w:val="005A6DDA"/>
    <w:rsid w:val="00695D2B"/>
    <w:rsid w:val="00706163"/>
    <w:rsid w:val="00765392"/>
    <w:rsid w:val="00774D20"/>
    <w:rsid w:val="00796566"/>
    <w:rsid w:val="007F76E3"/>
    <w:rsid w:val="0088719A"/>
    <w:rsid w:val="008F2866"/>
    <w:rsid w:val="009105AF"/>
    <w:rsid w:val="00A32377"/>
    <w:rsid w:val="00AC590C"/>
    <w:rsid w:val="00B31B84"/>
    <w:rsid w:val="00B877DD"/>
    <w:rsid w:val="00C50D49"/>
    <w:rsid w:val="00C666F6"/>
    <w:rsid w:val="00C67C02"/>
    <w:rsid w:val="00CD4C12"/>
    <w:rsid w:val="00DF6B32"/>
    <w:rsid w:val="00E811EC"/>
    <w:rsid w:val="00F56CAF"/>
    <w:rsid w:val="00F865ED"/>
    <w:rsid w:val="00FC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D616E"/>
  <w15:docId w15:val="{23D8AAA1-B92B-4AFB-A94B-7D7651A0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00"/>
      <w:outlineLvl w:val="0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322"/>
      <w:ind w:left="100"/>
    </w:pPr>
    <w:rPr>
      <w:b/>
      <w:bCs/>
      <w:sz w:val="116"/>
      <w:szCs w:val="11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Lucie Aguettant</dc:creator>
  <cp:lastModifiedBy>Nathalie ELLENA</cp:lastModifiedBy>
  <cp:revision>23</cp:revision>
  <cp:lastPrinted>2020-07-03T13:08:00Z</cp:lastPrinted>
  <dcterms:created xsi:type="dcterms:W3CDTF">2022-09-21T08:40:00Z</dcterms:created>
  <dcterms:modified xsi:type="dcterms:W3CDTF">2023-11-16T00:57:00Z</dcterms:modified>
</cp:coreProperties>
</file>