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77459" w14:textId="3FD86092" w:rsidR="00920E32" w:rsidRPr="001E0593" w:rsidRDefault="00920E32" w:rsidP="008C24F8">
      <w:pPr>
        <w:pStyle w:val="Titre2"/>
        <w:spacing w:line="240" w:lineRule="auto"/>
        <w:jc w:val="left"/>
      </w:pPr>
      <w:r>
        <w:t>Mélanie HABLET</w:t>
      </w:r>
      <w:r>
        <w:tab/>
      </w:r>
      <w:r>
        <w:tab/>
      </w:r>
      <w:r w:rsidR="008C24F8"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C24F8">
        <w:rPr>
          <w:sz w:val="28"/>
          <w:szCs w:val="28"/>
        </w:rPr>
        <w:t xml:space="preserve">      </w:t>
      </w:r>
      <w:r w:rsidRPr="001E0593">
        <w:rPr>
          <w:sz w:val="28"/>
          <w:szCs w:val="28"/>
        </w:rPr>
        <w:t>Op</w:t>
      </w:r>
      <w:r>
        <w:rPr>
          <w:sz w:val="28"/>
          <w:szCs w:val="28"/>
        </w:rPr>
        <w:t>ératric</w:t>
      </w:r>
      <w:r w:rsidR="00881D70">
        <w:rPr>
          <w:sz w:val="28"/>
          <w:szCs w:val="28"/>
        </w:rPr>
        <w:t>e</w:t>
      </w:r>
      <w:r w:rsidRPr="001E0593">
        <w:rPr>
          <w:sz w:val="28"/>
          <w:szCs w:val="28"/>
        </w:rPr>
        <w:t xml:space="preserve"> </w:t>
      </w:r>
      <w:r>
        <w:rPr>
          <w:sz w:val="28"/>
          <w:szCs w:val="28"/>
        </w:rPr>
        <w:t>trading et shipping</w:t>
      </w:r>
    </w:p>
    <w:p w14:paraId="6C574423" w14:textId="77777777" w:rsidR="00920E32" w:rsidRPr="000C6B75" w:rsidRDefault="00920E32" w:rsidP="008C24F8">
      <w:pPr>
        <w:jc w:val="both"/>
        <w:rPr>
          <w:sz w:val="22"/>
          <w:szCs w:val="22"/>
        </w:rPr>
      </w:pPr>
      <w:r w:rsidRPr="608ACCC6">
        <w:rPr>
          <w:sz w:val="22"/>
          <w:szCs w:val="22"/>
        </w:rPr>
        <w:t>7</w:t>
      </w:r>
      <w:r>
        <w:rPr>
          <w:sz w:val="22"/>
          <w:szCs w:val="22"/>
        </w:rPr>
        <w:t xml:space="preserve"> place du Général Leclerc</w:t>
      </w:r>
      <w:r w:rsidRPr="608ACCC6">
        <w:rPr>
          <w:sz w:val="22"/>
          <w:szCs w:val="22"/>
        </w:rPr>
        <w:t xml:space="preserve"> – 92 700 Colombes – France</w:t>
      </w:r>
    </w:p>
    <w:p w14:paraId="6ADDE055" w14:textId="04CF1F1A" w:rsidR="00920E32" w:rsidRPr="00157F84" w:rsidRDefault="00920E32" w:rsidP="00920E32">
      <w:pPr>
        <w:rPr>
          <w:sz w:val="22"/>
          <w:szCs w:val="22"/>
        </w:rPr>
      </w:pPr>
      <w:r w:rsidRPr="00157F84">
        <w:rPr>
          <w:sz w:val="22"/>
          <w:szCs w:val="22"/>
        </w:rPr>
        <w:t>06. 72. 93. 85. 81</w:t>
      </w:r>
      <w:r w:rsidRPr="00157F84">
        <w:rPr>
          <w:sz w:val="22"/>
        </w:rPr>
        <w:tab/>
      </w:r>
    </w:p>
    <w:p w14:paraId="5CF41330" w14:textId="77777777" w:rsidR="00920E32" w:rsidRPr="00157F84" w:rsidRDefault="00000000" w:rsidP="00920E32">
      <w:pPr>
        <w:rPr>
          <w:sz w:val="22"/>
        </w:rPr>
      </w:pPr>
      <w:hyperlink r:id="rId5" w:history="1">
        <w:r w:rsidR="00920E32" w:rsidRPr="00157F84">
          <w:rPr>
            <w:rStyle w:val="Lienhypertexte"/>
            <w:sz w:val="22"/>
          </w:rPr>
          <w:t>mhablet@hotmail.com</w:t>
        </w:r>
      </w:hyperlink>
      <w:r w:rsidR="00920E32" w:rsidRPr="00157F84">
        <w:rPr>
          <w:sz w:val="22"/>
        </w:rPr>
        <w:t xml:space="preserve"> </w:t>
      </w:r>
    </w:p>
    <w:p w14:paraId="1A911173" w14:textId="428F5450" w:rsidR="00920E32" w:rsidRPr="00920E32" w:rsidRDefault="00920E32" w:rsidP="00920E32">
      <w:pPr>
        <w:rPr>
          <w:sz w:val="22"/>
          <w:szCs w:val="22"/>
        </w:rPr>
      </w:pPr>
      <w:r w:rsidRPr="00920E32">
        <w:rPr>
          <w:sz w:val="22"/>
          <w:szCs w:val="22"/>
        </w:rPr>
        <w:t>2 Avril 1979 – 1 enfant –  Permis de c</w:t>
      </w:r>
      <w:r>
        <w:rPr>
          <w:sz w:val="22"/>
          <w:szCs w:val="22"/>
        </w:rPr>
        <w:t>onduire</w:t>
      </w:r>
    </w:p>
    <w:p w14:paraId="4A5729AA" w14:textId="6DCED544" w:rsidR="00920E32" w:rsidRPr="00157F84" w:rsidRDefault="00920E32" w:rsidP="00920E32">
      <w:pPr>
        <w:pStyle w:val="cv1"/>
        <w:spacing w:before="240" w:after="120"/>
        <w:rPr>
          <w:color w:val="0000FF"/>
          <w:sz w:val="24"/>
          <w:szCs w:val="24"/>
        </w:rPr>
      </w:pPr>
      <w:r w:rsidRPr="00157F84">
        <w:rPr>
          <w:color w:val="0000FF"/>
          <w:sz w:val="24"/>
          <w:szCs w:val="24"/>
        </w:rPr>
        <w:t>EXPERIENCES</w:t>
      </w:r>
      <w:r w:rsidR="00381EA8">
        <w:rPr>
          <w:color w:val="0000FF"/>
          <w:sz w:val="24"/>
          <w:szCs w:val="24"/>
        </w:rPr>
        <w:t xml:space="preserve"> PROFESSIONNELLES</w:t>
      </w:r>
    </w:p>
    <w:p w14:paraId="0CE64424" w14:textId="0E46FDBB" w:rsidR="00920E32" w:rsidRPr="00657D4E" w:rsidRDefault="00920E32" w:rsidP="00657D4E">
      <w:pPr>
        <w:pStyle w:val="Retraitcorpsdetexte2"/>
        <w:tabs>
          <w:tab w:val="left" w:pos="2552"/>
          <w:tab w:val="right" w:pos="9072"/>
        </w:tabs>
        <w:ind w:left="0" w:firstLine="0"/>
        <w:rPr>
          <w:b/>
          <w:bCs/>
          <w:sz w:val="22"/>
          <w:szCs w:val="22"/>
        </w:rPr>
      </w:pPr>
      <w:r w:rsidRPr="00657D4E">
        <w:rPr>
          <w:b/>
          <w:bCs/>
          <w:sz w:val="22"/>
          <w:szCs w:val="22"/>
        </w:rPr>
        <w:t>Octobre 2022-Septembre 2023:</w:t>
      </w:r>
      <w:r w:rsidR="00657D4E" w:rsidRPr="00657D4E">
        <w:rPr>
          <w:b/>
          <w:bCs/>
          <w:sz w:val="22"/>
          <w:szCs w:val="22"/>
        </w:rPr>
        <w:t xml:space="preserve"> </w:t>
      </w:r>
      <w:r w:rsidR="00657D4E">
        <w:rPr>
          <w:b/>
          <w:bCs/>
          <w:sz w:val="22"/>
          <w:szCs w:val="22"/>
        </w:rPr>
        <w:tab/>
      </w:r>
      <w:r w:rsidR="00657D4E" w:rsidRPr="00657D4E">
        <w:rPr>
          <w:b/>
          <w:bCs/>
          <w:sz w:val="22"/>
          <w:szCs w:val="22"/>
        </w:rPr>
        <w:t>Shv Energy Supply &amp; Risk Management, La Défense</w:t>
      </w:r>
    </w:p>
    <w:p w14:paraId="78D0C356" w14:textId="49A153F8" w:rsidR="00920E32" w:rsidRPr="00657D4E" w:rsidRDefault="00920E32" w:rsidP="00920E32">
      <w:pPr>
        <w:pStyle w:val="Retraitcorpsdetexte2"/>
        <w:tabs>
          <w:tab w:val="left" w:pos="2552"/>
          <w:tab w:val="right" w:pos="9072"/>
        </w:tabs>
        <w:spacing w:line="276" w:lineRule="auto"/>
        <w:ind w:left="0" w:firstLine="0"/>
        <w:rPr>
          <w:b/>
          <w:bCs/>
          <w:sz w:val="22"/>
          <w:szCs w:val="22"/>
        </w:rPr>
      </w:pPr>
      <w:r w:rsidRPr="00657D4E">
        <w:rPr>
          <w:b/>
          <w:bCs/>
          <w:sz w:val="22"/>
          <w:szCs w:val="22"/>
        </w:rPr>
        <w:t xml:space="preserve">Opératrice GPL </w:t>
      </w:r>
      <w:r w:rsidRPr="0058323B">
        <w:rPr>
          <w:sz w:val="22"/>
          <w:szCs w:val="22"/>
        </w:rPr>
        <w:t>(</w:t>
      </w:r>
      <w:r w:rsidR="00816AD1" w:rsidRPr="0058323B">
        <w:rPr>
          <w:sz w:val="22"/>
          <w:szCs w:val="22"/>
        </w:rPr>
        <w:t xml:space="preserve">CDD </w:t>
      </w:r>
      <w:r w:rsidRPr="0058323B">
        <w:rPr>
          <w:sz w:val="22"/>
          <w:szCs w:val="22"/>
        </w:rPr>
        <w:t>remplacement maternité)</w:t>
      </w:r>
      <w:r w:rsidRPr="00657D4E">
        <w:rPr>
          <w:b/>
          <w:bCs/>
          <w:sz w:val="22"/>
          <w:szCs w:val="22"/>
        </w:rPr>
        <w:t xml:space="preserve"> </w:t>
      </w:r>
      <w:r w:rsidRPr="00657D4E">
        <w:rPr>
          <w:b/>
          <w:bCs/>
          <w:sz w:val="22"/>
          <w:szCs w:val="22"/>
        </w:rPr>
        <w:tab/>
      </w:r>
    </w:p>
    <w:p w14:paraId="7BE2A529" w14:textId="77777777" w:rsidR="00920E32" w:rsidRPr="00657D4E" w:rsidRDefault="00920E32" w:rsidP="00920E32">
      <w:pPr>
        <w:pStyle w:val="Retraitcorpsdetexte2"/>
        <w:tabs>
          <w:tab w:val="left" w:pos="2552"/>
          <w:tab w:val="right" w:pos="9072"/>
        </w:tabs>
        <w:ind w:left="0" w:firstLine="0"/>
        <w:rPr>
          <w:b/>
          <w:bCs/>
          <w:sz w:val="8"/>
          <w:szCs w:val="8"/>
        </w:rPr>
      </w:pPr>
    </w:p>
    <w:p w14:paraId="40E71DE4" w14:textId="18393FEB" w:rsidR="00920E32" w:rsidRPr="00252EDF" w:rsidRDefault="00920E32" w:rsidP="00920E32">
      <w:pPr>
        <w:pStyle w:val="Retraitcorpsdetexte2"/>
        <w:numPr>
          <w:ilvl w:val="0"/>
          <w:numId w:val="2"/>
        </w:numPr>
        <w:tabs>
          <w:tab w:val="left" w:pos="2552"/>
          <w:tab w:val="right" w:pos="9072"/>
        </w:tabs>
        <w:rPr>
          <w:sz w:val="22"/>
          <w:szCs w:val="22"/>
        </w:rPr>
      </w:pPr>
      <w:r w:rsidRPr="00252EDF">
        <w:rPr>
          <w:sz w:val="22"/>
          <w:szCs w:val="22"/>
        </w:rPr>
        <w:t>Op</w:t>
      </w:r>
      <w:r w:rsidR="00657D4E" w:rsidRPr="00252EDF">
        <w:rPr>
          <w:sz w:val="22"/>
          <w:szCs w:val="22"/>
        </w:rPr>
        <w:t>é</w:t>
      </w:r>
      <w:r w:rsidRPr="00252EDF">
        <w:rPr>
          <w:sz w:val="22"/>
          <w:szCs w:val="22"/>
        </w:rPr>
        <w:t>ratr</w:t>
      </w:r>
      <w:r w:rsidR="00657D4E" w:rsidRPr="00252EDF">
        <w:rPr>
          <w:sz w:val="22"/>
          <w:szCs w:val="22"/>
        </w:rPr>
        <w:t>ice</w:t>
      </w:r>
      <w:r w:rsidRPr="00252EDF">
        <w:rPr>
          <w:sz w:val="22"/>
          <w:szCs w:val="22"/>
        </w:rPr>
        <w:t xml:space="preserve"> </w:t>
      </w:r>
      <w:r w:rsidR="00657D4E" w:rsidRPr="00252EDF">
        <w:rPr>
          <w:sz w:val="22"/>
          <w:szCs w:val="22"/>
        </w:rPr>
        <w:t>Middle-Office sur</w:t>
      </w:r>
      <w:r w:rsidRPr="00252EDF">
        <w:rPr>
          <w:sz w:val="22"/>
          <w:szCs w:val="22"/>
        </w:rPr>
        <w:t xml:space="preserve"> Coasters </w:t>
      </w:r>
      <w:r w:rsidR="009454B7" w:rsidRPr="00252EDF">
        <w:rPr>
          <w:sz w:val="22"/>
          <w:szCs w:val="22"/>
        </w:rPr>
        <w:t>GPL e</w:t>
      </w:r>
      <w:r w:rsidRPr="00252EDF">
        <w:rPr>
          <w:sz w:val="22"/>
          <w:szCs w:val="22"/>
        </w:rPr>
        <w:t>n</w:t>
      </w:r>
      <w:r w:rsidR="009454B7" w:rsidRPr="00252EDF">
        <w:rPr>
          <w:sz w:val="22"/>
          <w:szCs w:val="22"/>
        </w:rPr>
        <w:t xml:space="preserve"> zone</w:t>
      </w:r>
      <w:r w:rsidRPr="00252EDF">
        <w:rPr>
          <w:sz w:val="22"/>
          <w:szCs w:val="22"/>
        </w:rPr>
        <w:t xml:space="preserve"> Europe</w:t>
      </w:r>
      <w:r w:rsidR="009454B7" w:rsidRPr="00252EDF">
        <w:rPr>
          <w:sz w:val="22"/>
          <w:szCs w:val="22"/>
        </w:rPr>
        <w:t xml:space="preserve"> du Nord</w:t>
      </w:r>
      <w:r w:rsidR="00252EDF" w:rsidRPr="00252EDF">
        <w:rPr>
          <w:sz w:val="22"/>
          <w:szCs w:val="22"/>
        </w:rPr>
        <w:t>,</w:t>
      </w:r>
      <w:r w:rsidRPr="00252EDF">
        <w:rPr>
          <w:sz w:val="22"/>
          <w:szCs w:val="22"/>
        </w:rPr>
        <w:t xml:space="preserve"> </w:t>
      </w:r>
      <w:r w:rsidR="00252EDF" w:rsidRPr="00252EDF">
        <w:rPr>
          <w:sz w:val="22"/>
          <w:szCs w:val="22"/>
        </w:rPr>
        <w:t>pour</w:t>
      </w:r>
      <w:r w:rsidRPr="00252EDF">
        <w:rPr>
          <w:sz w:val="22"/>
          <w:szCs w:val="22"/>
        </w:rPr>
        <w:t xml:space="preserve"> </w:t>
      </w:r>
      <w:r w:rsidR="00252EDF" w:rsidRPr="00252EDF">
        <w:rPr>
          <w:sz w:val="22"/>
          <w:szCs w:val="22"/>
        </w:rPr>
        <w:t>approvisi</w:t>
      </w:r>
      <w:r w:rsidR="00252EDF">
        <w:rPr>
          <w:sz w:val="22"/>
          <w:szCs w:val="22"/>
        </w:rPr>
        <w:t>onner</w:t>
      </w:r>
      <w:r w:rsidRPr="00252EDF">
        <w:rPr>
          <w:sz w:val="22"/>
          <w:szCs w:val="22"/>
        </w:rPr>
        <w:t xml:space="preserve"> </w:t>
      </w:r>
      <w:r w:rsidR="00BC0E6F">
        <w:rPr>
          <w:sz w:val="22"/>
          <w:szCs w:val="22"/>
        </w:rPr>
        <w:t xml:space="preserve">les </w:t>
      </w:r>
      <w:r w:rsidRPr="00252EDF">
        <w:rPr>
          <w:sz w:val="22"/>
          <w:szCs w:val="22"/>
        </w:rPr>
        <w:t xml:space="preserve">Business Units </w:t>
      </w:r>
      <w:r w:rsidR="00252EDF">
        <w:rPr>
          <w:sz w:val="22"/>
          <w:szCs w:val="22"/>
        </w:rPr>
        <w:t>du</w:t>
      </w:r>
      <w:r w:rsidRPr="00252EDF">
        <w:rPr>
          <w:sz w:val="22"/>
          <w:szCs w:val="22"/>
        </w:rPr>
        <w:t xml:space="preserve"> group</w:t>
      </w:r>
      <w:r w:rsidR="00252EDF">
        <w:rPr>
          <w:sz w:val="22"/>
          <w:szCs w:val="22"/>
        </w:rPr>
        <w:t>e</w:t>
      </w:r>
      <w:r w:rsidRPr="00252EDF">
        <w:rPr>
          <w:sz w:val="22"/>
          <w:szCs w:val="22"/>
        </w:rPr>
        <w:t xml:space="preserve"> (</w:t>
      </w:r>
      <w:r w:rsidR="00252EDF">
        <w:rPr>
          <w:sz w:val="22"/>
          <w:szCs w:val="22"/>
        </w:rPr>
        <w:t>principalement en</w:t>
      </w:r>
      <w:r w:rsidRPr="00252EDF">
        <w:rPr>
          <w:sz w:val="22"/>
          <w:szCs w:val="22"/>
        </w:rPr>
        <w:t xml:space="preserve"> Irland</w:t>
      </w:r>
      <w:r w:rsidR="00252EDF">
        <w:rPr>
          <w:sz w:val="22"/>
          <w:szCs w:val="22"/>
        </w:rPr>
        <w:t>e</w:t>
      </w:r>
      <w:r w:rsidRPr="00252EDF">
        <w:rPr>
          <w:sz w:val="22"/>
          <w:szCs w:val="22"/>
        </w:rPr>
        <w:t xml:space="preserve"> </w:t>
      </w:r>
      <w:r w:rsidR="00252EDF">
        <w:rPr>
          <w:sz w:val="22"/>
          <w:szCs w:val="22"/>
        </w:rPr>
        <w:t>et</w:t>
      </w:r>
      <w:r w:rsidRPr="00252EDF">
        <w:rPr>
          <w:sz w:val="22"/>
          <w:szCs w:val="22"/>
        </w:rPr>
        <w:t xml:space="preserve"> Irland</w:t>
      </w:r>
      <w:r w:rsidR="00F50A57">
        <w:rPr>
          <w:sz w:val="22"/>
          <w:szCs w:val="22"/>
        </w:rPr>
        <w:t>e du Nord</w:t>
      </w:r>
      <w:r w:rsidRPr="00252EDF">
        <w:rPr>
          <w:sz w:val="22"/>
          <w:szCs w:val="22"/>
        </w:rPr>
        <w:t>, France)</w:t>
      </w:r>
    </w:p>
    <w:p w14:paraId="7D728160" w14:textId="1FEF4B25" w:rsidR="00920E32" w:rsidRPr="00FF3EF4" w:rsidRDefault="00F50A57" w:rsidP="00920E32">
      <w:pPr>
        <w:pStyle w:val="Paragraphedeliste"/>
        <w:numPr>
          <w:ilvl w:val="0"/>
          <w:numId w:val="2"/>
        </w:numPr>
        <w:jc w:val="both"/>
        <w:rPr>
          <w:rFonts w:ascii="Times New Roman" w:eastAsia="Times New Roman" w:hAnsi="Times New Roman"/>
          <w:sz w:val="22"/>
          <w:szCs w:val="22"/>
          <w:lang w:val="fr-FR" w:eastAsia="fr-FR"/>
        </w:rPr>
      </w:pPr>
      <w:r w:rsidRPr="00F50A57">
        <w:rPr>
          <w:rFonts w:ascii="Times New Roman" w:eastAsia="Times New Roman" w:hAnsi="Times New Roman"/>
          <w:sz w:val="22"/>
          <w:szCs w:val="22"/>
          <w:lang w:val="fr-FR" w:eastAsia="fr-FR"/>
        </w:rPr>
        <w:t>E</w:t>
      </w:r>
      <w:r w:rsidR="00920E32" w:rsidRPr="00F50A57">
        <w:rPr>
          <w:rFonts w:ascii="Times New Roman" w:eastAsia="Times New Roman" w:hAnsi="Times New Roman"/>
          <w:sz w:val="22"/>
          <w:szCs w:val="22"/>
          <w:lang w:val="fr-FR" w:eastAsia="fr-FR"/>
        </w:rPr>
        <w:t xml:space="preserve">n charge </w:t>
      </w:r>
      <w:r w:rsidRPr="00F50A57">
        <w:rPr>
          <w:rFonts w:ascii="Times New Roman" w:eastAsia="Times New Roman" w:hAnsi="Times New Roman"/>
          <w:sz w:val="22"/>
          <w:szCs w:val="22"/>
          <w:lang w:val="fr-FR" w:eastAsia="fr-FR"/>
        </w:rPr>
        <w:t>de</w:t>
      </w:r>
      <w:r w:rsidR="00920E32" w:rsidRPr="00F50A57">
        <w:rPr>
          <w:rFonts w:ascii="Times New Roman" w:eastAsia="Times New Roman" w:hAnsi="Times New Roman"/>
          <w:sz w:val="22"/>
          <w:szCs w:val="22"/>
          <w:lang w:val="fr-FR" w:eastAsia="fr-FR"/>
        </w:rPr>
        <w:t xml:space="preserve"> 3</w:t>
      </w:r>
      <w:r w:rsidRPr="00F50A57">
        <w:rPr>
          <w:rFonts w:ascii="Times New Roman" w:eastAsia="Times New Roman" w:hAnsi="Times New Roman"/>
          <w:sz w:val="22"/>
          <w:szCs w:val="22"/>
          <w:lang w:val="fr-FR" w:eastAsia="fr-FR"/>
        </w:rPr>
        <w:t xml:space="preserve"> bateaux en</w:t>
      </w:r>
      <w:r w:rsidR="00920E32" w:rsidRPr="00F50A57">
        <w:rPr>
          <w:rFonts w:ascii="Times New Roman" w:eastAsia="Times New Roman" w:hAnsi="Times New Roman"/>
          <w:sz w:val="22"/>
          <w:szCs w:val="22"/>
          <w:lang w:val="fr-FR" w:eastAsia="fr-FR"/>
        </w:rPr>
        <w:t xml:space="preserve"> Time-Charter, plus </w:t>
      </w:r>
      <w:r w:rsidRPr="00F50A57">
        <w:rPr>
          <w:rFonts w:ascii="Times New Roman" w:eastAsia="Times New Roman" w:hAnsi="Times New Roman"/>
          <w:sz w:val="22"/>
          <w:szCs w:val="22"/>
          <w:lang w:val="fr-FR" w:eastAsia="fr-FR"/>
        </w:rPr>
        <w:t>bateaux affrêtés au</w:t>
      </w:r>
      <w:r w:rsidR="00920E32" w:rsidRPr="00F50A57">
        <w:rPr>
          <w:rFonts w:ascii="Times New Roman" w:eastAsia="Times New Roman" w:hAnsi="Times New Roman"/>
          <w:sz w:val="22"/>
          <w:szCs w:val="22"/>
          <w:lang w:val="fr-FR" w:eastAsia="fr-FR"/>
        </w:rPr>
        <w:t xml:space="preserve"> </w:t>
      </w:r>
      <w:r w:rsidR="00316DFB">
        <w:rPr>
          <w:rFonts w:ascii="Times New Roman" w:eastAsia="Times New Roman" w:hAnsi="Times New Roman"/>
          <w:sz w:val="22"/>
          <w:szCs w:val="22"/>
          <w:lang w:val="fr-FR" w:eastAsia="fr-FR"/>
        </w:rPr>
        <w:t>v</w:t>
      </w:r>
      <w:r w:rsidR="00920E32" w:rsidRPr="00F50A57">
        <w:rPr>
          <w:rFonts w:ascii="Times New Roman" w:eastAsia="Times New Roman" w:hAnsi="Times New Roman"/>
          <w:sz w:val="22"/>
          <w:szCs w:val="22"/>
          <w:lang w:val="fr-FR" w:eastAsia="fr-FR"/>
        </w:rPr>
        <w:t xml:space="preserve">oyage </w:t>
      </w:r>
      <w:r w:rsidRPr="00F50A57">
        <w:rPr>
          <w:rFonts w:ascii="Times New Roman" w:eastAsia="Times New Roman" w:hAnsi="Times New Roman"/>
          <w:sz w:val="22"/>
          <w:szCs w:val="22"/>
          <w:lang w:val="fr-FR" w:eastAsia="fr-FR"/>
        </w:rPr>
        <w:t>pe</w:t>
      </w:r>
      <w:r>
        <w:rPr>
          <w:rFonts w:ascii="Times New Roman" w:eastAsia="Times New Roman" w:hAnsi="Times New Roman"/>
          <w:sz w:val="22"/>
          <w:szCs w:val="22"/>
          <w:lang w:val="fr-FR" w:eastAsia="fr-FR"/>
        </w:rPr>
        <w:t>ndant la saison hivernale</w:t>
      </w:r>
      <w:r w:rsidR="00920E32" w:rsidRPr="00F50A57">
        <w:rPr>
          <w:rFonts w:ascii="Times New Roman" w:eastAsia="Times New Roman" w:hAnsi="Times New Roman"/>
          <w:sz w:val="22"/>
          <w:szCs w:val="22"/>
          <w:lang w:val="fr-FR" w:eastAsia="fr-FR"/>
        </w:rPr>
        <w:t xml:space="preserve"> </w:t>
      </w:r>
      <w:r w:rsidR="00920E32" w:rsidRPr="00F50A57">
        <w:rPr>
          <w:rFonts w:ascii="Times New Roman" w:hAnsi="Times New Roman"/>
          <w:sz w:val="22"/>
          <w:szCs w:val="22"/>
          <w:lang w:val="fr-FR"/>
        </w:rPr>
        <w:t>: instru</w:t>
      </w:r>
      <w:r>
        <w:rPr>
          <w:rFonts w:ascii="Times New Roman" w:hAnsi="Times New Roman"/>
          <w:sz w:val="22"/>
          <w:szCs w:val="22"/>
          <w:lang w:val="fr-FR"/>
        </w:rPr>
        <w:t>ire</w:t>
      </w:r>
      <w:r w:rsidR="00920E32" w:rsidRPr="00F50A57">
        <w:rPr>
          <w:rFonts w:ascii="Times New Roman" w:hAnsi="Times New Roman"/>
          <w:sz w:val="22"/>
          <w:szCs w:val="22"/>
          <w:lang w:val="fr-FR"/>
        </w:rPr>
        <w:t xml:space="preserve"> </w:t>
      </w:r>
      <w:r>
        <w:rPr>
          <w:rFonts w:ascii="Times New Roman" w:hAnsi="Times New Roman"/>
          <w:sz w:val="22"/>
          <w:szCs w:val="22"/>
          <w:lang w:val="fr-FR"/>
        </w:rPr>
        <w:t xml:space="preserve">les </w:t>
      </w:r>
      <w:r w:rsidR="00AB3B05">
        <w:rPr>
          <w:rFonts w:ascii="Times New Roman" w:hAnsi="Times New Roman"/>
          <w:sz w:val="22"/>
          <w:szCs w:val="22"/>
          <w:lang w:val="fr-FR"/>
        </w:rPr>
        <w:t>Commandants</w:t>
      </w:r>
      <w:r w:rsidR="00920E32" w:rsidRPr="00F50A57">
        <w:rPr>
          <w:rFonts w:ascii="Times New Roman" w:hAnsi="Times New Roman"/>
          <w:sz w:val="22"/>
          <w:szCs w:val="22"/>
          <w:lang w:val="fr-FR"/>
        </w:rPr>
        <w:t xml:space="preserve">, </w:t>
      </w:r>
      <w:r w:rsidR="00AB7096">
        <w:rPr>
          <w:rFonts w:ascii="Times New Roman" w:hAnsi="Times New Roman"/>
          <w:sz w:val="22"/>
          <w:szCs w:val="22"/>
          <w:lang w:val="fr-FR"/>
        </w:rPr>
        <w:t>appointer</w:t>
      </w:r>
      <w:r w:rsidR="00920E32" w:rsidRPr="00F50A57">
        <w:rPr>
          <w:rFonts w:ascii="Times New Roman" w:hAnsi="Times New Roman"/>
          <w:sz w:val="22"/>
          <w:szCs w:val="22"/>
          <w:lang w:val="fr-FR"/>
        </w:rPr>
        <w:t xml:space="preserve"> </w:t>
      </w:r>
      <w:r w:rsidR="00FF3EF4">
        <w:rPr>
          <w:rFonts w:ascii="Times New Roman" w:hAnsi="Times New Roman"/>
          <w:sz w:val="22"/>
          <w:szCs w:val="22"/>
          <w:lang w:val="fr-FR"/>
        </w:rPr>
        <w:t xml:space="preserve">les </w:t>
      </w:r>
      <w:r w:rsidR="00920E32" w:rsidRPr="00F50A57">
        <w:rPr>
          <w:rFonts w:ascii="Times New Roman" w:hAnsi="Times New Roman"/>
          <w:sz w:val="22"/>
          <w:szCs w:val="22"/>
          <w:lang w:val="fr-FR"/>
        </w:rPr>
        <w:t>Agents/Inspect</w:t>
      </w:r>
      <w:r>
        <w:rPr>
          <w:rFonts w:ascii="Times New Roman" w:hAnsi="Times New Roman"/>
          <w:sz w:val="22"/>
          <w:szCs w:val="22"/>
          <w:lang w:val="fr-FR"/>
        </w:rPr>
        <w:t>eu</w:t>
      </w:r>
      <w:r w:rsidR="00920E32" w:rsidRPr="00F50A57">
        <w:rPr>
          <w:rFonts w:ascii="Times New Roman" w:hAnsi="Times New Roman"/>
          <w:sz w:val="22"/>
          <w:szCs w:val="22"/>
          <w:lang w:val="fr-FR"/>
        </w:rPr>
        <w:t>rs, nom</w:t>
      </w:r>
      <w:r w:rsidR="00126A9E">
        <w:rPr>
          <w:rFonts w:ascii="Times New Roman" w:hAnsi="Times New Roman"/>
          <w:sz w:val="22"/>
          <w:szCs w:val="22"/>
          <w:lang w:val="fr-FR"/>
        </w:rPr>
        <w:t>mer les bateaux</w:t>
      </w:r>
      <w:r w:rsidR="00920E32" w:rsidRPr="00F50A57">
        <w:rPr>
          <w:rFonts w:ascii="Times New Roman" w:hAnsi="Times New Roman"/>
          <w:sz w:val="22"/>
          <w:szCs w:val="22"/>
          <w:lang w:val="fr-FR"/>
        </w:rPr>
        <w:t xml:space="preserve"> </w:t>
      </w:r>
      <w:r w:rsidR="00126A9E">
        <w:rPr>
          <w:rFonts w:ascii="Times New Roman" w:hAnsi="Times New Roman"/>
          <w:sz w:val="22"/>
          <w:szCs w:val="22"/>
          <w:lang w:val="fr-FR"/>
        </w:rPr>
        <w:t>aux vendeurs/acheteurs</w:t>
      </w:r>
      <w:r w:rsidR="00920E32" w:rsidRPr="00F50A57">
        <w:rPr>
          <w:rFonts w:ascii="Times New Roman" w:hAnsi="Times New Roman"/>
          <w:sz w:val="22"/>
          <w:szCs w:val="22"/>
          <w:lang w:val="fr-FR"/>
        </w:rPr>
        <w:t xml:space="preserve">, </w:t>
      </w:r>
      <w:r w:rsidR="00126A9E">
        <w:rPr>
          <w:rFonts w:ascii="Times New Roman" w:hAnsi="Times New Roman"/>
          <w:sz w:val="22"/>
          <w:szCs w:val="22"/>
          <w:lang w:val="fr-FR"/>
        </w:rPr>
        <w:t xml:space="preserve">fournir les </w:t>
      </w:r>
      <w:r w:rsidR="00920E32" w:rsidRPr="00F50A57">
        <w:rPr>
          <w:rFonts w:ascii="Times New Roman" w:hAnsi="Times New Roman"/>
          <w:sz w:val="22"/>
          <w:szCs w:val="22"/>
          <w:lang w:val="fr-FR"/>
        </w:rPr>
        <w:t>instructions</w:t>
      </w:r>
      <w:r w:rsidR="00126A9E">
        <w:rPr>
          <w:rFonts w:ascii="Times New Roman" w:hAnsi="Times New Roman"/>
          <w:sz w:val="22"/>
          <w:szCs w:val="22"/>
          <w:lang w:val="fr-FR"/>
        </w:rPr>
        <w:t xml:space="preserve"> documentaires/de déchargement</w:t>
      </w:r>
      <w:r w:rsidR="00920E32" w:rsidRPr="00F50A57">
        <w:rPr>
          <w:rFonts w:ascii="Times New Roman" w:hAnsi="Times New Roman"/>
          <w:sz w:val="22"/>
          <w:szCs w:val="22"/>
          <w:lang w:val="fr-FR"/>
        </w:rPr>
        <w:t xml:space="preserve">, </w:t>
      </w:r>
      <w:r w:rsidR="00BC4486">
        <w:rPr>
          <w:rFonts w:ascii="Times New Roman" w:hAnsi="Times New Roman"/>
          <w:sz w:val="22"/>
          <w:szCs w:val="22"/>
          <w:lang w:val="fr-FR"/>
        </w:rPr>
        <w:t>s’approvisionner en</w:t>
      </w:r>
      <w:r w:rsidR="00920E32" w:rsidRPr="00F50A57">
        <w:rPr>
          <w:rFonts w:ascii="Times New Roman" w:hAnsi="Times New Roman"/>
          <w:sz w:val="22"/>
          <w:szCs w:val="22"/>
          <w:lang w:val="fr-FR"/>
        </w:rPr>
        <w:t xml:space="preserve"> </w:t>
      </w:r>
      <w:r w:rsidR="00126A9E">
        <w:rPr>
          <w:rFonts w:ascii="Times New Roman" w:hAnsi="Times New Roman"/>
          <w:sz w:val="22"/>
          <w:szCs w:val="22"/>
          <w:lang w:val="fr-FR"/>
        </w:rPr>
        <w:t>soutes</w:t>
      </w:r>
      <w:r w:rsidR="00920E32" w:rsidRPr="00F50A57">
        <w:rPr>
          <w:rFonts w:ascii="Times New Roman" w:hAnsi="Times New Roman"/>
          <w:sz w:val="22"/>
          <w:szCs w:val="22"/>
          <w:lang w:val="fr-FR"/>
        </w:rPr>
        <w:t xml:space="preserve">, … </w:t>
      </w:r>
      <w:r w:rsidR="00FF3EF4" w:rsidRPr="00FF3EF4">
        <w:rPr>
          <w:rFonts w:ascii="Times New Roman" w:hAnsi="Times New Roman"/>
          <w:sz w:val="22"/>
          <w:szCs w:val="22"/>
          <w:lang w:val="fr-FR"/>
        </w:rPr>
        <w:t>é</w:t>
      </w:r>
      <w:r w:rsidR="00FF3EF4">
        <w:rPr>
          <w:rFonts w:ascii="Times New Roman" w:hAnsi="Times New Roman"/>
          <w:sz w:val="22"/>
          <w:szCs w:val="22"/>
          <w:lang w:val="fr-FR"/>
        </w:rPr>
        <w:t>galement habituée aux livraisons</w:t>
      </w:r>
      <w:r w:rsidR="00920E32" w:rsidRPr="00FF3EF4">
        <w:rPr>
          <w:rFonts w:ascii="Times New Roman" w:hAnsi="Times New Roman"/>
          <w:sz w:val="22"/>
          <w:szCs w:val="22"/>
          <w:lang w:val="fr-FR"/>
        </w:rPr>
        <w:t xml:space="preserve"> CIF</w:t>
      </w:r>
      <w:r w:rsidR="00FF3EF4">
        <w:rPr>
          <w:rFonts w:ascii="Times New Roman" w:hAnsi="Times New Roman"/>
          <w:sz w:val="22"/>
          <w:szCs w:val="22"/>
          <w:lang w:val="fr-FR"/>
        </w:rPr>
        <w:t>, aux</w:t>
      </w:r>
      <w:r w:rsidR="00920E32" w:rsidRPr="00FF3EF4">
        <w:rPr>
          <w:rFonts w:ascii="Times New Roman" w:hAnsi="Times New Roman"/>
          <w:sz w:val="22"/>
          <w:szCs w:val="22"/>
          <w:lang w:val="fr-FR"/>
        </w:rPr>
        <w:t xml:space="preserve"> relets</w:t>
      </w:r>
    </w:p>
    <w:p w14:paraId="2CDA4001" w14:textId="5A41F9EE" w:rsidR="00920E32" w:rsidRPr="004F6C50" w:rsidRDefault="00195E39" w:rsidP="00920E32">
      <w:pPr>
        <w:pStyle w:val="Paragraphedeliste"/>
        <w:numPr>
          <w:ilvl w:val="0"/>
          <w:numId w:val="2"/>
        </w:numPr>
        <w:jc w:val="both"/>
        <w:rPr>
          <w:rFonts w:ascii="Times New Roman" w:eastAsia="Times New Roman" w:hAnsi="Times New Roman"/>
          <w:sz w:val="22"/>
          <w:szCs w:val="22"/>
          <w:lang w:val="fr-FR" w:eastAsia="fr-FR"/>
        </w:rPr>
      </w:pPr>
      <w:r>
        <w:rPr>
          <w:rFonts w:ascii="Times New Roman" w:eastAsia="Times New Roman" w:hAnsi="Times New Roman"/>
          <w:sz w:val="22"/>
          <w:szCs w:val="22"/>
          <w:lang w:val="fr-FR" w:eastAsia="fr-FR"/>
        </w:rPr>
        <w:t>Vérification</w:t>
      </w:r>
      <w:r w:rsidR="00E82E33" w:rsidRPr="009D0872">
        <w:rPr>
          <w:rFonts w:ascii="Times New Roman" w:eastAsia="Times New Roman" w:hAnsi="Times New Roman"/>
          <w:sz w:val="22"/>
          <w:szCs w:val="22"/>
          <w:lang w:val="fr-FR" w:eastAsia="fr-FR"/>
        </w:rPr>
        <w:t xml:space="preserve"> </w:t>
      </w:r>
      <w:r>
        <w:rPr>
          <w:rFonts w:ascii="Times New Roman" w:eastAsia="Times New Roman" w:hAnsi="Times New Roman"/>
          <w:sz w:val="22"/>
          <w:szCs w:val="22"/>
          <w:lang w:val="fr-FR" w:eastAsia="fr-FR"/>
        </w:rPr>
        <w:t>d</w:t>
      </w:r>
      <w:r w:rsidR="00E82E33" w:rsidRPr="009D0872">
        <w:rPr>
          <w:rFonts w:ascii="Times New Roman" w:eastAsia="Times New Roman" w:hAnsi="Times New Roman"/>
          <w:sz w:val="22"/>
          <w:szCs w:val="22"/>
          <w:lang w:val="fr-FR" w:eastAsia="fr-FR"/>
        </w:rPr>
        <w:t>e</w:t>
      </w:r>
      <w:r w:rsidR="009D0872" w:rsidRPr="009D0872">
        <w:rPr>
          <w:rFonts w:ascii="Times New Roman" w:eastAsia="Times New Roman" w:hAnsi="Times New Roman"/>
          <w:sz w:val="22"/>
          <w:szCs w:val="22"/>
          <w:lang w:val="fr-FR" w:eastAsia="fr-FR"/>
        </w:rPr>
        <w:t>s termes contractuels né</w:t>
      </w:r>
      <w:r w:rsidR="009D0872">
        <w:rPr>
          <w:rFonts w:ascii="Times New Roman" w:eastAsia="Times New Roman" w:hAnsi="Times New Roman"/>
          <w:sz w:val="22"/>
          <w:szCs w:val="22"/>
          <w:lang w:val="fr-FR" w:eastAsia="fr-FR"/>
        </w:rPr>
        <w:t>gociés par les traders</w:t>
      </w:r>
      <w:r w:rsidR="00475587">
        <w:rPr>
          <w:rFonts w:ascii="Times New Roman" w:eastAsia="Times New Roman" w:hAnsi="Times New Roman"/>
          <w:sz w:val="22"/>
          <w:szCs w:val="22"/>
          <w:lang w:val="fr-FR" w:eastAsia="fr-FR"/>
        </w:rPr>
        <w:t xml:space="preserve"> e</w:t>
      </w:r>
      <w:r w:rsidR="00B226A1">
        <w:rPr>
          <w:rFonts w:ascii="Times New Roman" w:eastAsia="Times New Roman" w:hAnsi="Times New Roman"/>
          <w:sz w:val="22"/>
          <w:szCs w:val="22"/>
          <w:lang w:val="fr-FR" w:eastAsia="fr-FR"/>
        </w:rPr>
        <w:t>n adéquation avec</w:t>
      </w:r>
      <w:r w:rsidR="00475587">
        <w:rPr>
          <w:rFonts w:ascii="Times New Roman" w:eastAsia="Times New Roman" w:hAnsi="Times New Roman"/>
          <w:sz w:val="22"/>
          <w:szCs w:val="22"/>
          <w:lang w:val="fr-FR" w:eastAsia="fr-FR"/>
        </w:rPr>
        <w:t xml:space="preserve"> le sy</w:t>
      </w:r>
      <w:r w:rsidR="00095504">
        <w:rPr>
          <w:rFonts w:ascii="Times New Roman" w:eastAsia="Times New Roman" w:hAnsi="Times New Roman"/>
          <w:sz w:val="22"/>
          <w:szCs w:val="22"/>
          <w:lang w:val="fr-FR" w:eastAsia="fr-FR"/>
        </w:rPr>
        <w:t>s</w:t>
      </w:r>
      <w:r w:rsidR="00475587">
        <w:rPr>
          <w:rFonts w:ascii="Times New Roman" w:eastAsia="Times New Roman" w:hAnsi="Times New Roman"/>
          <w:sz w:val="22"/>
          <w:szCs w:val="22"/>
          <w:lang w:val="fr-FR" w:eastAsia="fr-FR"/>
        </w:rPr>
        <w:t>tè</w:t>
      </w:r>
      <w:r w:rsidR="00095504">
        <w:rPr>
          <w:rFonts w:ascii="Times New Roman" w:eastAsia="Times New Roman" w:hAnsi="Times New Roman"/>
          <w:sz w:val="22"/>
          <w:szCs w:val="22"/>
          <w:lang w:val="fr-FR" w:eastAsia="fr-FR"/>
        </w:rPr>
        <w:t>me de trading</w:t>
      </w:r>
      <w:r w:rsidR="009D0872">
        <w:rPr>
          <w:rFonts w:ascii="Times New Roman" w:eastAsia="Times New Roman" w:hAnsi="Times New Roman"/>
          <w:sz w:val="22"/>
          <w:szCs w:val="22"/>
          <w:lang w:val="fr-FR" w:eastAsia="fr-FR"/>
        </w:rPr>
        <w:t>.</w:t>
      </w:r>
      <w:r w:rsidR="009D0872" w:rsidRPr="009D0872">
        <w:rPr>
          <w:rFonts w:ascii="Times New Roman" w:eastAsia="Times New Roman" w:hAnsi="Times New Roman"/>
          <w:sz w:val="22"/>
          <w:szCs w:val="22"/>
          <w:lang w:val="fr-FR" w:eastAsia="fr-FR"/>
        </w:rPr>
        <w:t xml:space="preserve"> </w:t>
      </w:r>
      <w:r w:rsidR="009D0872">
        <w:rPr>
          <w:rFonts w:ascii="Times New Roman" w:eastAsia="Times New Roman" w:hAnsi="Times New Roman"/>
          <w:sz w:val="22"/>
          <w:szCs w:val="22"/>
          <w:lang w:val="fr-FR" w:eastAsia="fr-FR"/>
        </w:rPr>
        <w:t>Suivi de la bonne exécution</w:t>
      </w:r>
      <w:r w:rsidR="00CA7DB0">
        <w:rPr>
          <w:rFonts w:ascii="Times New Roman" w:eastAsia="Times New Roman" w:hAnsi="Times New Roman"/>
          <w:sz w:val="22"/>
          <w:szCs w:val="22"/>
          <w:lang w:val="fr-FR" w:eastAsia="fr-FR"/>
        </w:rPr>
        <w:t xml:space="preserve"> des contrats</w:t>
      </w:r>
      <w:r w:rsidR="000E0000">
        <w:rPr>
          <w:rFonts w:ascii="Times New Roman" w:eastAsia="Times New Roman" w:hAnsi="Times New Roman"/>
          <w:sz w:val="22"/>
          <w:szCs w:val="22"/>
          <w:lang w:val="fr-FR" w:eastAsia="fr-FR"/>
        </w:rPr>
        <w:t xml:space="preserve"> (nominations/réductions de dates…),</w:t>
      </w:r>
      <w:r w:rsidR="009D0872">
        <w:rPr>
          <w:rFonts w:ascii="Times New Roman" w:eastAsia="Times New Roman" w:hAnsi="Times New Roman"/>
          <w:sz w:val="22"/>
          <w:szCs w:val="22"/>
          <w:lang w:val="fr-FR" w:eastAsia="fr-FR"/>
        </w:rPr>
        <w:t xml:space="preserve"> </w:t>
      </w:r>
      <w:r w:rsidR="004F6C50">
        <w:rPr>
          <w:rFonts w:ascii="Times New Roman" w:eastAsia="Times New Roman" w:hAnsi="Times New Roman"/>
          <w:sz w:val="22"/>
          <w:szCs w:val="22"/>
          <w:lang w:val="fr-FR" w:eastAsia="fr-FR"/>
        </w:rPr>
        <w:t xml:space="preserve">entrée/mise à jour/justification des provisions dans le système </w:t>
      </w:r>
      <w:r w:rsidR="008E33FC">
        <w:rPr>
          <w:rFonts w:ascii="Times New Roman" w:eastAsia="Times New Roman" w:hAnsi="Times New Roman"/>
          <w:sz w:val="22"/>
          <w:szCs w:val="22"/>
          <w:lang w:val="fr-FR" w:eastAsia="fr-FR"/>
        </w:rPr>
        <w:t xml:space="preserve">pour  </w:t>
      </w:r>
      <w:r w:rsidR="0029301F">
        <w:rPr>
          <w:rFonts w:ascii="Times New Roman" w:eastAsia="Times New Roman" w:hAnsi="Times New Roman"/>
          <w:sz w:val="22"/>
          <w:szCs w:val="22"/>
          <w:lang w:val="fr-FR" w:eastAsia="fr-FR"/>
        </w:rPr>
        <w:t>contrôle</w:t>
      </w:r>
      <w:r w:rsidR="00F9190C">
        <w:rPr>
          <w:rFonts w:ascii="Times New Roman" w:eastAsia="Times New Roman" w:hAnsi="Times New Roman"/>
          <w:sz w:val="22"/>
          <w:szCs w:val="22"/>
          <w:lang w:val="fr-FR" w:eastAsia="fr-FR"/>
        </w:rPr>
        <w:t xml:space="preserve">  du P&amp;L </w:t>
      </w:r>
    </w:p>
    <w:p w14:paraId="4BD63137" w14:textId="0D7AB42E" w:rsidR="00920E32" w:rsidRPr="00716396" w:rsidRDefault="00D9545F" w:rsidP="00920E32">
      <w:pPr>
        <w:pStyle w:val="Paragraphedeliste"/>
        <w:numPr>
          <w:ilvl w:val="0"/>
          <w:numId w:val="2"/>
        </w:numPr>
        <w:jc w:val="both"/>
        <w:rPr>
          <w:rFonts w:ascii="Times New Roman" w:eastAsia="Times New Roman" w:hAnsi="Times New Roman"/>
          <w:sz w:val="22"/>
          <w:szCs w:val="22"/>
          <w:lang w:val="fr-FR" w:eastAsia="fr-FR"/>
        </w:rPr>
      </w:pPr>
      <w:r w:rsidRPr="00716396">
        <w:rPr>
          <w:rFonts w:ascii="Times New Roman" w:eastAsia="Times New Roman" w:hAnsi="Times New Roman"/>
          <w:sz w:val="22"/>
          <w:szCs w:val="22"/>
          <w:lang w:val="fr-FR" w:eastAsia="fr-FR"/>
        </w:rPr>
        <w:t xml:space="preserve">Suivi des </w:t>
      </w:r>
      <w:r w:rsidR="00716396" w:rsidRPr="00716396">
        <w:rPr>
          <w:rFonts w:ascii="Times New Roman" w:eastAsia="Times New Roman" w:hAnsi="Times New Roman"/>
          <w:sz w:val="22"/>
          <w:szCs w:val="22"/>
          <w:lang w:val="fr-FR" w:eastAsia="fr-FR"/>
        </w:rPr>
        <w:t>mouvements de navires</w:t>
      </w:r>
      <w:r w:rsidR="00920E32" w:rsidRPr="00716396">
        <w:rPr>
          <w:rFonts w:ascii="Times New Roman" w:eastAsia="Times New Roman" w:hAnsi="Times New Roman"/>
          <w:sz w:val="22"/>
          <w:szCs w:val="22"/>
          <w:lang w:val="fr-FR" w:eastAsia="fr-FR"/>
        </w:rPr>
        <w:t xml:space="preserve">, </w:t>
      </w:r>
      <w:r w:rsidRPr="00716396">
        <w:rPr>
          <w:rFonts w:ascii="Times New Roman" w:eastAsia="Times New Roman" w:hAnsi="Times New Roman"/>
          <w:sz w:val="22"/>
          <w:szCs w:val="22"/>
          <w:lang w:val="fr-FR" w:eastAsia="fr-FR"/>
        </w:rPr>
        <w:t>ETA/ETB</w:t>
      </w:r>
      <w:r w:rsidR="00716396">
        <w:rPr>
          <w:rFonts w:ascii="Times New Roman" w:eastAsia="Times New Roman" w:hAnsi="Times New Roman"/>
          <w:sz w:val="22"/>
          <w:szCs w:val="22"/>
          <w:lang w:val="fr-FR" w:eastAsia="fr-FR"/>
        </w:rPr>
        <w:t>/ETC</w:t>
      </w:r>
    </w:p>
    <w:p w14:paraId="732AF66D" w14:textId="7386B916" w:rsidR="00920E32" w:rsidRPr="00716396" w:rsidRDefault="00716396" w:rsidP="00920E32">
      <w:pPr>
        <w:pStyle w:val="Retraitcorpsdetexte2"/>
        <w:numPr>
          <w:ilvl w:val="0"/>
          <w:numId w:val="2"/>
        </w:numPr>
        <w:tabs>
          <w:tab w:val="left" w:pos="2552"/>
          <w:tab w:val="right" w:pos="9072"/>
        </w:tabs>
        <w:rPr>
          <w:sz w:val="22"/>
          <w:szCs w:val="22"/>
        </w:rPr>
      </w:pPr>
      <w:r w:rsidRPr="00716396">
        <w:rPr>
          <w:sz w:val="22"/>
          <w:szCs w:val="22"/>
        </w:rPr>
        <w:t>Création des factures</w:t>
      </w:r>
      <w:r w:rsidR="00920E32" w:rsidRPr="00716396">
        <w:rPr>
          <w:sz w:val="22"/>
          <w:szCs w:val="22"/>
        </w:rPr>
        <w:t xml:space="preserve"> commercial</w:t>
      </w:r>
      <w:r w:rsidRPr="00716396">
        <w:rPr>
          <w:sz w:val="22"/>
          <w:szCs w:val="22"/>
        </w:rPr>
        <w:t>es</w:t>
      </w:r>
      <w:r w:rsidR="00920E32" w:rsidRPr="00716396">
        <w:rPr>
          <w:sz w:val="22"/>
          <w:szCs w:val="22"/>
        </w:rPr>
        <w:t xml:space="preserve"> (</w:t>
      </w:r>
      <w:r w:rsidRPr="00716396">
        <w:rPr>
          <w:sz w:val="22"/>
          <w:szCs w:val="22"/>
        </w:rPr>
        <w:t xml:space="preserve">en appliquant </w:t>
      </w:r>
      <w:r w:rsidR="00FD7A40">
        <w:rPr>
          <w:sz w:val="22"/>
          <w:szCs w:val="22"/>
        </w:rPr>
        <w:t>la TVA et le texte légal adéquats)</w:t>
      </w:r>
      <w:r w:rsidR="002A6866">
        <w:rPr>
          <w:sz w:val="22"/>
          <w:szCs w:val="22"/>
        </w:rPr>
        <w:t>, mise en paiement des factures fournisseurs</w:t>
      </w:r>
      <w:r w:rsidR="00775414">
        <w:rPr>
          <w:sz w:val="22"/>
          <w:szCs w:val="22"/>
        </w:rPr>
        <w:t xml:space="preserve"> et </w:t>
      </w:r>
      <w:r w:rsidR="00F55E08">
        <w:rPr>
          <w:sz w:val="22"/>
          <w:szCs w:val="22"/>
        </w:rPr>
        <w:t xml:space="preserve">de </w:t>
      </w:r>
      <w:r w:rsidR="005E2A15">
        <w:rPr>
          <w:sz w:val="22"/>
          <w:szCs w:val="22"/>
        </w:rPr>
        <w:t xml:space="preserve">coûts </w:t>
      </w:r>
      <w:r w:rsidR="00775414">
        <w:rPr>
          <w:sz w:val="22"/>
          <w:szCs w:val="22"/>
        </w:rPr>
        <w:t>secondaires</w:t>
      </w:r>
      <w:r w:rsidR="00920E32" w:rsidRPr="00716396">
        <w:rPr>
          <w:sz w:val="22"/>
          <w:szCs w:val="22"/>
        </w:rPr>
        <w:t xml:space="preserve"> </w:t>
      </w:r>
      <w:r w:rsidR="00775414">
        <w:rPr>
          <w:sz w:val="22"/>
          <w:szCs w:val="22"/>
        </w:rPr>
        <w:t>(</w:t>
      </w:r>
      <w:r w:rsidR="00920E32" w:rsidRPr="00716396">
        <w:rPr>
          <w:sz w:val="22"/>
          <w:szCs w:val="22"/>
        </w:rPr>
        <w:t>inspect</w:t>
      </w:r>
      <w:r w:rsidR="002C5F10">
        <w:rPr>
          <w:sz w:val="22"/>
          <w:szCs w:val="22"/>
        </w:rPr>
        <w:t>eurs</w:t>
      </w:r>
      <w:r w:rsidR="00775414">
        <w:rPr>
          <w:sz w:val="22"/>
          <w:szCs w:val="22"/>
        </w:rPr>
        <w:t>, FDA, courtiers…)</w:t>
      </w:r>
    </w:p>
    <w:p w14:paraId="523C9F92" w14:textId="356E6A64" w:rsidR="00920E32" w:rsidRPr="00B937C9" w:rsidRDefault="00AC4940" w:rsidP="00920E32">
      <w:pPr>
        <w:pStyle w:val="Retraitcorpsdetexte2"/>
        <w:numPr>
          <w:ilvl w:val="0"/>
          <w:numId w:val="2"/>
        </w:numPr>
        <w:tabs>
          <w:tab w:val="left" w:pos="2552"/>
          <w:tab w:val="right" w:pos="9072"/>
        </w:tabs>
        <w:rPr>
          <w:sz w:val="22"/>
          <w:szCs w:val="22"/>
        </w:rPr>
      </w:pPr>
      <w:r>
        <w:rPr>
          <w:sz w:val="22"/>
          <w:szCs w:val="22"/>
        </w:rPr>
        <w:t>V</w:t>
      </w:r>
      <w:r w:rsidR="00594B46">
        <w:rPr>
          <w:sz w:val="22"/>
          <w:szCs w:val="22"/>
        </w:rPr>
        <w:t>é</w:t>
      </w:r>
      <w:r w:rsidR="00407A6F" w:rsidRPr="00B937C9">
        <w:rPr>
          <w:sz w:val="22"/>
          <w:szCs w:val="22"/>
        </w:rPr>
        <w:t>rifi</w:t>
      </w:r>
      <w:r>
        <w:rPr>
          <w:sz w:val="22"/>
          <w:szCs w:val="22"/>
        </w:rPr>
        <w:t>cation</w:t>
      </w:r>
      <w:r w:rsidR="00407A6F" w:rsidRPr="00B937C9">
        <w:rPr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 w:rsidR="00B937C9" w:rsidRPr="00B937C9">
        <w:rPr>
          <w:sz w:val="22"/>
          <w:szCs w:val="22"/>
        </w:rPr>
        <w:t xml:space="preserve">es </w:t>
      </w:r>
      <w:r w:rsidR="00312CBD">
        <w:rPr>
          <w:sz w:val="22"/>
          <w:szCs w:val="22"/>
        </w:rPr>
        <w:t>laytimes</w:t>
      </w:r>
      <w:r w:rsidR="00B937C9" w:rsidRPr="00B937C9">
        <w:rPr>
          <w:sz w:val="22"/>
          <w:szCs w:val="22"/>
        </w:rPr>
        <w:t xml:space="preserve"> </w:t>
      </w:r>
      <w:r w:rsidR="00B937C9">
        <w:rPr>
          <w:sz w:val="22"/>
          <w:szCs w:val="22"/>
        </w:rPr>
        <w:t>alloués et u</w:t>
      </w:r>
      <w:r w:rsidR="00594B46">
        <w:rPr>
          <w:sz w:val="22"/>
          <w:szCs w:val="22"/>
        </w:rPr>
        <w:t>tilisés</w:t>
      </w:r>
      <w:r w:rsidR="00312CBD">
        <w:rPr>
          <w:sz w:val="22"/>
          <w:szCs w:val="22"/>
        </w:rPr>
        <w:t xml:space="preserve"> en vue</w:t>
      </w:r>
      <w:r w:rsidR="002B162D">
        <w:rPr>
          <w:sz w:val="22"/>
          <w:szCs w:val="22"/>
        </w:rPr>
        <w:t xml:space="preserve"> de</w:t>
      </w:r>
      <w:r w:rsidR="00FE5A55" w:rsidRPr="00B937C9">
        <w:rPr>
          <w:sz w:val="22"/>
          <w:szCs w:val="22"/>
        </w:rPr>
        <w:t xml:space="preserve"> </w:t>
      </w:r>
      <w:r w:rsidR="00B937C9" w:rsidRPr="00B937C9">
        <w:rPr>
          <w:sz w:val="22"/>
          <w:szCs w:val="22"/>
        </w:rPr>
        <w:t>pr</w:t>
      </w:r>
      <w:r w:rsidR="004742AD">
        <w:rPr>
          <w:sz w:val="22"/>
          <w:szCs w:val="22"/>
        </w:rPr>
        <w:t>é</w:t>
      </w:r>
      <w:r w:rsidR="00B937C9" w:rsidRPr="00B937C9">
        <w:rPr>
          <w:sz w:val="22"/>
          <w:szCs w:val="22"/>
        </w:rPr>
        <w:t xml:space="preserve">parer le dossier pour l’analyste </w:t>
      </w:r>
      <w:r w:rsidR="00594B46" w:rsidRPr="00B937C9">
        <w:rPr>
          <w:sz w:val="22"/>
          <w:szCs w:val="22"/>
        </w:rPr>
        <w:t>surestaries</w:t>
      </w:r>
      <w:r w:rsidR="00B937C9" w:rsidRPr="00B937C9">
        <w:rPr>
          <w:sz w:val="22"/>
          <w:szCs w:val="22"/>
        </w:rPr>
        <w:t xml:space="preserve"> </w:t>
      </w:r>
    </w:p>
    <w:p w14:paraId="7AC27422" w14:textId="1E17E5A0" w:rsidR="00920E32" w:rsidRPr="00617113" w:rsidRDefault="00292142" w:rsidP="00920E32">
      <w:pPr>
        <w:pStyle w:val="Retraitcorpsdetexte2"/>
        <w:numPr>
          <w:ilvl w:val="0"/>
          <w:numId w:val="2"/>
        </w:numPr>
        <w:tabs>
          <w:tab w:val="left" w:pos="2552"/>
          <w:tab w:val="right" w:pos="9072"/>
        </w:tabs>
        <w:rPr>
          <w:sz w:val="22"/>
          <w:szCs w:val="22"/>
        </w:rPr>
      </w:pPr>
      <w:r w:rsidRPr="00617113">
        <w:rPr>
          <w:sz w:val="22"/>
          <w:szCs w:val="22"/>
        </w:rPr>
        <w:t>Travail sur l</w:t>
      </w:r>
      <w:r w:rsidR="008372C9">
        <w:rPr>
          <w:sz w:val="22"/>
          <w:szCs w:val="22"/>
        </w:rPr>
        <w:t>a conversion</w:t>
      </w:r>
      <w:r w:rsidR="00617113" w:rsidRPr="00617113">
        <w:rPr>
          <w:sz w:val="22"/>
          <w:szCs w:val="22"/>
        </w:rPr>
        <w:t xml:space="preserve"> des soutes d’un TC </w:t>
      </w:r>
      <w:r w:rsidR="00617113">
        <w:rPr>
          <w:sz w:val="22"/>
          <w:szCs w:val="22"/>
        </w:rPr>
        <w:t>de</w:t>
      </w:r>
      <w:r w:rsidR="00920E32" w:rsidRPr="00617113">
        <w:rPr>
          <w:sz w:val="22"/>
          <w:szCs w:val="22"/>
        </w:rPr>
        <w:t xml:space="preserve"> LSMGO </w:t>
      </w:r>
      <w:r w:rsidR="00617113">
        <w:rPr>
          <w:sz w:val="22"/>
          <w:szCs w:val="22"/>
        </w:rPr>
        <w:t>en</w:t>
      </w:r>
      <w:r w:rsidR="00920E32" w:rsidRPr="00617113">
        <w:rPr>
          <w:sz w:val="22"/>
          <w:szCs w:val="22"/>
        </w:rPr>
        <w:t xml:space="preserve"> Biodiesel</w:t>
      </w:r>
    </w:p>
    <w:p w14:paraId="10EE433A" w14:textId="4273CD32" w:rsidR="00920E32" w:rsidRPr="00516784" w:rsidRDefault="00571555" w:rsidP="00920E32">
      <w:pPr>
        <w:pStyle w:val="Retraitcorpsdetexte2"/>
        <w:numPr>
          <w:ilvl w:val="0"/>
          <w:numId w:val="2"/>
        </w:numPr>
        <w:tabs>
          <w:tab w:val="left" w:pos="2552"/>
          <w:tab w:val="right" w:pos="9072"/>
        </w:tabs>
        <w:rPr>
          <w:sz w:val="22"/>
          <w:szCs w:val="22"/>
        </w:rPr>
      </w:pPr>
      <w:r w:rsidRPr="00516784">
        <w:rPr>
          <w:sz w:val="22"/>
          <w:szCs w:val="22"/>
        </w:rPr>
        <w:t xml:space="preserve">Emission des certificats </w:t>
      </w:r>
      <w:r w:rsidR="00DD4EDB" w:rsidRPr="00516784">
        <w:rPr>
          <w:sz w:val="22"/>
          <w:szCs w:val="22"/>
        </w:rPr>
        <w:t>ISCC lors des</w:t>
      </w:r>
      <w:r w:rsidR="00920E32" w:rsidRPr="00516784">
        <w:rPr>
          <w:sz w:val="22"/>
          <w:szCs w:val="22"/>
        </w:rPr>
        <w:t xml:space="preserve"> </w:t>
      </w:r>
      <w:r w:rsidR="00DD4EDB" w:rsidRPr="00516784">
        <w:rPr>
          <w:sz w:val="22"/>
          <w:szCs w:val="22"/>
        </w:rPr>
        <w:t>livraisons de</w:t>
      </w:r>
      <w:r w:rsidR="00920E32" w:rsidRPr="00516784">
        <w:rPr>
          <w:sz w:val="22"/>
          <w:szCs w:val="22"/>
        </w:rPr>
        <w:t xml:space="preserve"> Biopropane</w:t>
      </w:r>
    </w:p>
    <w:p w14:paraId="1F95B9C0" w14:textId="77777777" w:rsidR="00920E32" w:rsidRPr="00516784" w:rsidRDefault="00920E32" w:rsidP="00920E32">
      <w:pPr>
        <w:pStyle w:val="Retraitcorpsdetexte2"/>
        <w:tabs>
          <w:tab w:val="left" w:pos="2552"/>
          <w:tab w:val="right" w:pos="9072"/>
        </w:tabs>
        <w:ind w:left="0" w:firstLine="0"/>
        <w:rPr>
          <w:b/>
          <w:bCs/>
          <w:sz w:val="22"/>
          <w:szCs w:val="22"/>
        </w:rPr>
      </w:pPr>
    </w:p>
    <w:p w14:paraId="4E03BEA2" w14:textId="319D67A0" w:rsidR="00920E32" w:rsidRPr="00061C65" w:rsidRDefault="00920E32" w:rsidP="00920E32">
      <w:pPr>
        <w:pStyle w:val="Retraitcorpsdetexte2"/>
        <w:tabs>
          <w:tab w:val="left" w:pos="2552"/>
          <w:tab w:val="right" w:pos="9072"/>
        </w:tabs>
        <w:ind w:left="0" w:firstLine="0"/>
        <w:rPr>
          <w:b/>
          <w:bCs/>
          <w:sz w:val="22"/>
          <w:szCs w:val="22"/>
        </w:rPr>
      </w:pPr>
      <w:r w:rsidRPr="00061C65">
        <w:rPr>
          <w:b/>
          <w:bCs/>
          <w:sz w:val="22"/>
          <w:szCs w:val="22"/>
        </w:rPr>
        <w:t>Ju</w:t>
      </w:r>
      <w:r w:rsidR="004D15FC" w:rsidRPr="00061C65">
        <w:rPr>
          <w:b/>
          <w:bCs/>
          <w:sz w:val="22"/>
          <w:szCs w:val="22"/>
        </w:rPr>
        <w:t>in</w:t>
      </w:r>
      <w:r w:rsidRPr="00061C65">
        <w:rPr>
          <w:b/>
          <w:bCs/>
          <w:sz w:val="22"/>
          <w:szCs w:val="22"/>
        </w:rPr>
        <w:t xml:space="preserve"> 2004-Novemb</w:t>
      </w:r>
      <w:r w:rsidR="004D15FC" w:rsidRPr="00061C65">
        <w:rPr>
          <w:b/>
          <w:bCs/>
          <w:sz w:val="22"/>
          <w:szCs w:val="22"/>
        </w:rPr>
        <w:t>re</w:t>
      </w:r>
      <w:r w:rsidRPr="00061C65">
        <w:rPr>
          <w:b/>
          <w:bCs/>
          <w:sz w:val="22"/>
          <w:szCs w:val="22"/>
        </w:rPr>
        <w:t xml:space="preserve"> 2020 :</w:t>
      </w:r>
      <w:r w:rsidRPr="00061C65">
        <w:rPr>
          <w:b/>
          <w:sz w:val="22"/>
        </w:rPr>
        <w:tab/>
      </w:r>
      <w:r w:rsidR="000F3F76" w:rsidRPr="00061C65">
        <w:rPr>
          <w:b/>
          <w:bCs/>
          <w:sz w:val="22"/>
          <w:szCs w:val="22"/>
        </w:rPr>
        <w:t>Libra Fearnley Energy, Paris</w:t>
      </w:r>
    </w:p>
    <w:p w14:paraId="00B53C6D" w14:textId="6D474645" w:rsidR="00920E32" w:rsidRPr="00061C65" w:rsidRDefault="00920E32" w:rsidP="00920E32">
      <w:pPr>
        <w:pStyle w:val="Retraitcorpsdetexte2"/>
        <w:tabs>
          <w:tab w:val="left" w:pos="2552"/>
          <w:tab w:val="right" w:pos="9072"/>
        </w:tabs>
        <w:spacing w:line="276" w:lineRule="auto"/>
        <w:ind w:left="0" w:firstLine="0"/>
        <w:rPr>
          <w:b/>
          <w:bCs/>
          <w:sz w:val="22"/>
          <w:szCs w:val="22"/>
        </w:rPr>
      </w:pPr>
      <w:r w:rsidRPr="00061C65">
        <w:rPr>
          <w:b/>
          <w:bCs/>
          <w:sz w:val="22"/>
          <w:szCs w:val="22"/>
        </w:rPr>
        <w:t>Op</w:t>
      </w:r>
      <w:r w:rsidR="00061C65" w:rsidRPr="00061C65">
        <w:rPr>
          <w:b/>
          <w:bCs/>
          <w:sz w:val="22"/>
          <w:szCs w:val="22"/>
        </w:rPr>
        <w:t>é</w:t>
      </w:r>
      <w:r w:rsidRPr="00061C65">
        <w:rPr>
          <w:b/>
          <w:bCs/>
          <w:sz w:val="22"/>
          <w:szCs w:val="22"/>
        </w:rPr>
        <w:t>ratr</w:t>
      </w:r>
      <w:r w:rsidR="00061C65" w:rsidRPr="00061C65">
        <w:rPr>
          <w:b/>
          <w:bCs/>
          <w:sz w:val="22"/>
          <w:szCs w:val="22"/>
        </w:rPr>
        <w:t xml:space="preserve">ice </w:t>
      </w:r>
      <w:r w:rsidR="00FB2EF8">
        <w:rPr>
          <w:b/>
          <w:bCs/>
          <w:sz w:val="22"/>
          <w:szCs w:val="22"/>
        </w:rPr>
        <w:t>en courtage gazier et</w:t>
      </w:r>
      <w:r w:rsidR="00061C65" w:rsidRPr="00061C65">
        <w:rPr>
          <w:b/>
          <w:bCs/>
          <w:sz w:val="22"/>
          <w:szCs w:val="22"/>
        </w:rPr>
        <w:t xml:space="preserve"> pé</w:t>
      </w:r>
      <w:r w:rsidR="00061C65">
        <w:rPr>
          <w:b/>
          <w:bCs/>
          <w:sz w:val="22"/>
          <w:szCs w:val="22"/>
        </w:rPr>
        <w:t>trolier</w:t>
      </w:r>
      <w:r w:rsidR="00816AD1">
        <w:rPr>
          <w:b/>
          <w:bCs/>
          <w:sz w:val="22"/>
          <w:szCs w:val="22"/>
        </w:rPr>
        <w:t xml:space="preserve"> </w:t>
      </w:r>
      <w:r w:rsidR="00816AD1" w:rsidRPr="0058323B">
        <w:rPr>
          <w:sz w:val="22"/>
          <w:szCs w:val="22"/>
        </w:rPr>
        <w:t>(CDI)</w:t>
      </w:r>
      <w:r w:rsidRPr="00061C65">
        <w:rPr>
          <w:b/>
          <w:sz w:val="22"/>
        </w:rPr>
        <w:tab/>
      </w:r>
    </w:p>
    <w:p w14:paraId="43DBC078" w14:textId="77777777" w:rsidR="00920E32" w:rsidRPr="00061C65" w:rsidRDefault="00920E32" w:rsidP="00920E32">
      <w:pPr>
        <w:pStyle w:val="Retraitcorpsdetexte2"/>
        <w:tabs>
          <w:tab w:val="left" w:pos="2552"/>
          <w:tab w:val="right" w:pos="9072"/>
        </w:tabs>
        <w:ind w:left="0" w:firstLine="0"/>
        <w:rPr>
          <w:b/>
          <w:bCs/>
          <w:sz w:val="8"/>
          <w:szCs w:val="8"/>
        </w:rPr>
      </w:pPr>
    </w:p>
    <w:p w14:paraId="79EAAAF5" w14:textId="77777777" w:rsidR="004D15FC" w:rsidRPr="00413060" w:rsidRDefault="004D15FC" w:rsidP="000F3F76">
      <w:pPr>
        <w:pStyle w:val="Retraitcorpsdetexte2"/>
        <w:numPr>
          <w:ilvl w:val="0"/>
          <w:numId w:val="2"/>
        </w:numPr>
        <w:tabs>
          <w:tab w:val="left" w:pos="2552"/>
          <w:tab w:val="right" w:pos="9072"/>
        </w:tabs>
        <w:rPr>
          <w:sz w:val="22"/>
          <w:szCs w:val="22"/>
        </w:rPr>
      </w:pPr>
      <w:r w:rsidRPr="00413060">
        <w:rPr>
          <w:sz w:val="22"/>
          <w:szCs w:val="22"/>
        </w:rPr>
        <w:t>Suivi et rédaction de contrats de trading - termes et spot - sur différents produits :</w:t>
      </w:r>
      <w:r w:rsidRPr="000F3F76">
        <w:rPr>
          <w:sz w:val="22"/>
          <w:szCs w:val="22"/>
        </w:rPr>
        <w:t xml:space="preserve"> </w:t>
      </w:r>
      <w:r w:rsidRPr="00413060">
        <w:rPr>
          <w:sz w:val="22"/>
          <w:szCs w:val="22"/>
        </w:rPr>
        <w:t>gasoil/naphta (2004-2005), puis GPL (2006-</w:t>
      </w:r>
      <w:r>
        <w:rPr>
          <w:sz w:val="22"/>
          <w:szCs w:val="22"/>
        </w:rPr>
        <w:t>2020</w:t>
      </w:r>
      <w:r w:rsidRPr="00413060">
        <w:rPr>
          <w:sz w:val="22"/>
          <w:szCs w:val="22"/>
        </w:rPr>
        <w:t>) – essentiellement FOB, CIF, DAP ou CFR</w:t>
      </w:r>
    </w:p>
    <w:p w14:paraId="3AAD8246" w14:textId="77777777" w:rsidR="004D15FC" w:rsidRPr="00413060" w:rsidRDefault="004D15FC" w:rsidP="000F3F76">
      <w:pPr>
        <w:pStyle w:val="Retraitcorpsdetexte2"/>
        <w:numPr>
          <w:ilvl w:val="0"/>
          <w:numId w:val="2"/>
        </w:numPr>
        <w:tabs>
          <w:tab w:val="left" w:pos="2552"/>
          <w:tab w:val="right" w:pos="9072"/>
        </w:tabs>
        <w:rPr>
          <w:sz w:val="22"/>
          <w:szCs w:val="22"/>
        </w:rPr>
      </w:pPr>
      <w:r w:rsidRPr="00413060">
        <w:rPr>
          <w:sz w:val="22"/>
          <w:szCs w:val="22"/>
        </w:rPr>
        <w:t>Suivi des positions des navires (tankers, VLGC, LGC, handy-size, coasters ou barges) et de leurs opérations de chargement / déchargement</w:t>
      </w:r>
    </w:p>
    <w:p w14:paraId="2D6B8847" w14:textId="77777777" w:rsidR="004D15FC" w:rsidRPr="00413060" w:rsidRDefault="004D15FC" w:rsidP="000F3F76">
      <w:pPr>
        <w:pStyle w:val="Retraitcorpsdetexte2"/>
        <w:numPr>
          <w:ilvl w:val="0"/>
          <w:numId w:val="2"/>
        </w:numPr>
        <w:tabs>
          <w:tab w:val="left" w:pos="2552"/>
          <w:tab w:val="right" w:pos="9072"/>
        </w:tabs>
        <w:rPr>
          <w:sz w:val="22"/>
          <w:szCs w:val="22"/>
        </w:rPr>
      </w:pPr>
      <w:r w:rsidRPr="00413060">
        <w:rPr>
          <w:sz w:val="22"/>
          <w:szCs w:val="22"/>
        </w:rPr>
        <w:t xml:space="preserve">Suivi des  procédures logistiques et douanières en Méditerranée (Lavera, divers ports italiens, espagnols et turcs…), Europe du Nord (Flushing, Anvers…)  ainsi qu’aux USA </w:t>
      </w:r>
    </w:p>
    <w:p w14:paraId="1157E543" w14:textId="77777777" w:rsidR="004D15FC" w:rsidRPr="00413060" w:rsidRDefault="004D15FC" w:rsidP="000F3F76">
      <w:pPr>
        <w:pStyle w:val="Retraitcorpsdetexte2"/>
        <w:numPr>
          <w:ilvl w:val="0"/>
          <w:numId w:val="2"/>
        </w:numPr>
        <w:tabs>
          <w:tab w:val="left" w:pos="2552"/>
          <w:tab w:val="right" w:pos="9072"/>
        </w:tabs>
        <w:rPr>
          <w:sz w:val="22"/>
          <w:szCs w:val="22"/>
        </w:rPr>
      </w:pPr>
      <w:r w:rsidRPr="00413060">
        <w:rPr>
          <w:sz w:val="22"/>
          <w:szCs w:val="22"/>
        </w:rPr>
        <w:t>Vérification de factures commerciales basées sur des formules de prix (Argus, Platts, Opis), vérification de rapports d’inspection (quantité chargée / déchargée, qualité)</w:t>
      </w:r>
    </w:p>
    <w:p w14:paraId="7402EA2B" w14:textId="77777777" w:rsidR="004D15FC" w:rsidRPr="00413060" w:rsidRDefault="004D15FC" w:rsidP="000F3F76">
      <w:pPr>
        <w:pStyle w:val="Retraitcorpsdetexte2"/>
        <w:numPr>
          <w:ilvl w:val="0"/>
          <w:numId w:val="2"/>
        </w:numPr>
        <w:tabs>
          <w:tab w:val="left" w:pos="2552"/>
          <w:tab w:val="right" w:pos="9072"/>
        </w:tabs>
        <w:rPr>
          <w:sz w:val="22"/>
          <w:szCs w:val="22"/>
        </w:rPr>
      </w:pPr>
      <w:r w:rsidRPr="00413060">
        <w:rPr>
          <w:sz w:val="22"/>
          <w:szCs w:val="22"/>
        </w:rPr>
        <w:t>Divers prestations réalisées pour le compte des clients : nomination de navires ou de barges, réduction de dates, rédaction d’instructions documentaires et de déchargement</w:t>
      </w:r>
    </w:p>
    <w:p w14:paraId="2EDE619E" w14:textId="77777777" w:rsidR="004D15FC" w:rsidRPr="00413060" w:rsidRDefault="004D15FC" w:rsidP="000F3F76">
      <w:pPr>
        <w:pStyle w:val="Retraitcorpsdetexte2"/>
        <w:numPr>
          <w:ilvl w:val="0"/>
          <w:numId w:val="2"/>
        </w:numPr>
        <w:tabs>
          <w:tab w:val="left" w:pos="2552"/>
          <w:tab w:val="right" w:pos="9072"/>
        </w:tabs>
        <w:rPr>
          <w:sz w:val="22"/>
          <w:szCs w:val="22"/>
        </w:rPr>
      </w:pPr>
      <w:r w:rsidRPr="00413060">
        <w:rPr>
          <w:sz w:val="22"/>
          <w:szCs w:val="22"/>
        </w:rPr>
        <w:t>Aide à la résolution des différends entre les contreparties</w:t>
      </w:r>
    </w:p>
    <w:p w14:paraId="2453B6C1" w14:textId="2AF9A96B" w:rsidR="004D15FC" w:rsidRDefault="004D15FC" w:rsidP="000F3F76">
      <w:pPr>
        <w:pStyle w:val="Retraitcorpsdetexte2"/>
        <w:numPr>
          <w:ilvl w:val="0"/>
          <w:numId w:val="2"/>
        </w:numPr>
        <w:tabs>
          <w:tab w:val="left" w:pos="2552"/>
          <w:tab w:val="right" w:pos="9072"/>
        </w:tabs>
        <w:rPr>
          <w:sz w:val="22"/>
          <w:szCs w:val="22"/>
        </w:rPr>
      </w:pPr>
      <w:r w:rsidRPr="00413060">
        <w:rPr>
          <w:sz w:val="22"/>
          <w:szCs w:val="22"/>
        </w:rPr>
        <w:t xml:space="preserve">Relation privilégiée avec de grands groupes internationaux de produits pétroliers et gaziers, </w:t>
      </w:r>
      <w:r w:rsidR="006E06CE">
        <w:rPr>
          <w:sz w:val="22"/>
          <w:szCs w:val="22"/>
        </w:rPr>
        <w:t>p</w:t>
      </w:r>
      <w:r w:rsidRPr="00413060">
        <w:rPr>
          <w:sz w:val="22"/>
          <w:szCs w:val="22"/>
        </w:rPr>
        <w:t xml:space="preserve">roducteurs, traders et distributeurs (Exxonmobil, Targa, Vitol, Naftomar, SHV, </w:t>
      </w:r>
      <w:r w:rsidR="006E06CE">
        <w:rPr>
          <w:sz w:val="22"/>
          <w:szCs w:val="22"/>
        </w:rPr>
        <w:t>UGI</w:t>
      </w:r>
      <w:r w:rsidRPr="00413060">
        <w:rPr>
          <w:sz w:val="22"/>
          <w:szCs w:val="22"/>
        </w:rPr>
        <w:t>…)</w:t>
      </w:r>
    </w:p>
    <w:p w14:paraId="5B4DAA8C" w14:textId="77777777" w:rsidR="00920E32" w:rsidRPr="004D15FC" w:rsidRDefault="00920E32" w:rsidP="00920E32">
      <w:pPr>
        <w:pStyle w:val="Retraitcorpsdetexte2"/>
        <w:tabs>
          <w:tab w:val="left" w:pos="2552"/>
          <w:tab w:val="right" w:pos="9072"/>
        </w:tabs>
        <w:ind w:left="0" w:firstLine="0"/>
        <w:rPr>
          <w:b/>
          <w:sz w:val="22"/>
        </w:rPr>
      </w:pPr>
    </w:p>
    <w:p w14:paraId="4D94A349" w14:textId="5F9DD959" w:rsidR="00920E32" w:rsidRPr="00157F84" w:rsidRDefault="00920E32" w:rsidP="00920E32">
      <w:pPr>
        <w:pStyle w:val="Retraitcorpsdetexte2"/>
        <w:tabs>
          <w:tab w:val="left" w:pos="2552"/>
          <w:tab w:val="right" w:pos="9072"/>
        </w:tabs>
        <w:ind w:left="0" w:firstLine="0"/>
        <w:rPr>
          <w:b/>
          <w:bCs/>
          <w:sz w:val="22"/>
          <w:szCs w:val="22"/>
        </w:rPr>
      </w:pPr>
      <w:r w:rsidRPr="00157F84">
        <w:rPr>
          <w:b/>
          <w:bCs/>
          <w:sz w:val="22"/>
          <w:szCs w:val="22"/>
        </w:rPr>
        <w:t>Octob</w:t>
      </w:r>
      <w:r w:rsidR="00EE099C">
        <w:rPr>
          <w:b/>
          <w:bCs/>
          <w:sz w:val="22"/>
          <w:szCs w:val="22"/>
        </w:rPr>
        <w:t>re</w:t>
      </w:r>
      <w:r w:rsidRPr="00157F84">
        <w:rPr>
          <w:b/>
          <w:bCs/>
          <w:sz w:val="22"/>
          <w:szCs w:val="22"/>
        </w:rPr>
        <w:t xml:space="preserve"> 2002-A</w:t>
      </w:r>
      <w:r w:rsidR="00EE099C">
        <w:rPr>
          <w:b/>
          <w:bCs/>
          <w:sz w:val="22"/>
          <w:szCs w:val="22"/>
        </w:rPr>
        <w:t>vr</w:t>
      </w:r>
      <w:r w:rsidRPr="00157F84">
        <w:rPr>
          <w:b/>
          <w:bCs/>
          <w:sz w:val="22"/>
          <w:szCs w:val="22"/>
        </w:rPr>
        <w:t xml:space="preserve">il 2004 : </w:t>
      </w:r>
      <w:r w:rsidR="00FB6C6A" w:rsidRPr="00157F84">
        <w:rPr>
          <w:b/>
          <w:bCs/>
          <w:sz w:val="22"/>
          <w:szCs w:val="22"/>
        </w:rPr>
        <w:tab/>
      </w:r>
      <w:r w:rsidR="00FB6C6A" w:rsidRPr="00157F84">
        <w:rPr>
          <w:b/>
          <w:bCs/>
          <w:sz w:val="22"/>
          <w:szCs w:val="22"/>
        </w:rPr>
        <w:tab/>
      </w:r>
      <w:r w:rsidR="00FB6C6A" w:rsidRPr="00816AD1">
        <w:rPr>
          <w:b/>
          <w:bCs/>
          <w:sz w:val="22"/>
          <w:szCs w:val="22"/>
        </w:rPr>
        <w:t>BNP Paribas, Paris</w:t>
      </w:r>
    </w:p>
    <w:p w14:paraId="5A490CF9" w14:textId="3BB9DFE7" w:rsidR="00920E32" w:rsidRPr="00816AD1" w:rsidRDefault="00816AD1" w:rsidP="00EE0165">
      <w:pPr>
        <w:pStyle w:val="Retraitcorpsdetexte2"/>
        <w:tabs>
          <w:tab w:val="left" w:pos="180"/>
          <w:tab w:val="right" w:pos="9072"/>
        </w:tabs>
        <w:spacing w:line="276" w:lineRule="auto"/>
        <w:ind w:left="0" w:firstLine="0"/>
        <w:jc w:val="left"/>
        <w:rPr>
          <w:b/>
          <w:bCs/>
          <w:sz w:val="22"/>
          <w:szCs w:val="22"/>
        </w:rPr>
      </w:pPr>
      <w:r w:rsidRPr="00816AD1">
        <w:rPr>
          <w:b/>
          <w:bCs/>
          <w:sz w:val="22"/>
          <w:szCs w:val="22"/>
        </w:rPr>
        <w:t xml:space="preserve">Gestionnaire </w:t>
      </w:r>
      <w:r w:rsidR="00920E32" w:rsidRPr="00816AD1">
        <w:rPr>
          <w:b/>
          <w:bCs/>
          <w:sz w:val="22"/>
          <w:szCs w:val="22"/>
        </w:rPr>
        <w:t xml:space="preserve">Back-office </w:t>
      </w:r>
      <w:r w:rsidR="00EE0165" w:rsidRPr="0058323B">
        <w:rPr>
          <w:sz w:val="22"/>
          <w:szCs w:val="22"/>
        </w:rPr>
        <w:t>(Contrat intérimaire)</w:t>
      </w:r>
      <w:r w:rsidR="00920E32" w:rsidRPr="0058323B">
        <w:rPr>
          <w:sz w:val="22"/>
          <w:szCs w:val="22"/>
        </w:rPr>
        <w:t xml:space="preserve">                                                                                   </w:t>
      </w:r>
      <w:r w:rsidR="00920E32" w:rsidRPr="00816AD1">
        <w:rPr>
          <w:b/>
          <w:sz w:val="22"/>
        </w:rPr>
        <w:tab/>
      </w:r>
    </w:p>
    <w:p w14:paraId="3F83840C" w14:textId="77777777" w:rsidR="00920E32" w:rsidRPr="00816AD1" w:rsidRDefault="00920E32" w:rsidP="00920E32">
      <w:pPr>
        <w:pStyle w:val="Retraitcorpsdetexte2"/>
        <w:tabs>
          <w:tab w:val="left" w:pos="180"/>
          <w:tab w:val="right" w:pos="9072"/>
        </w:tabs>
        <w:ind w:left="0" w:firstLine="0"/>
        <w:rPr>
          <w:b/>
          <w:bCs/>
          <w:sz w:val="8"/>
          <w:szCs w:val="8"/>
        </w:rPr>
      </w:pPr>
    </w:p>
    <w:p w14:paraId="072BCBC4" w14:textId="0070A9E7" w:rsidR="00816AD1" w:rsidRPr="00816AD1" w:rsidRDefault="00816AD1" w:rsidP="00816AD1">
      <w:pPr>
        <w:pStyle w:val="Retraitcorpsdetexte2"/>
        <w:numPr>
          <w:ilvl w:val="0"/>
          <w:numId w:val="2"/>
        </w:numPr>
        <w:tabs>
          <w:tab w:val="left" w:pos="2552"/>
          <w:tab w:val="right" w:pos="9072"/>
        </w:tabs>
        <w:rPr>
          <w:sz w:val="22"/>
          <w:szCs w:val="22"/>
        </w:rPr>
      </w:pPr>
      <w:r w:rsidRPr="00816AD1">
        <w:rPr>
          <w:sz w:val="22"/>
          <w:szCs w:val="22"/>
        </w:rPr>
        <w:t>Relance de confirmations de swaps de taux auprès de contreparties bancaires internationales</w:t>
      </w:r>
    </w:p>
    <w:p w14:paraId="3634D520" w14:textId="08EB3D3C" w:rsidR="00816AD1" w:rsidRPr="00816AD1" w:rsidRDefault="00816AD1" w:rsidP="00816AD1">
      <w:pPr>
        <w:pStyle w:val="Retraitcorpsdetexte2"/>
        <w:numPr>
          <w:ilvl w:val="0"/>
          <w:numId w:val="2"/>
        </w:numPr>
        <w:tabs>
          <w:tab w:val="left" w:pos="2552"/>
          <w:tab w:val="right" w:pos="9072"/>
        </w:tabs>
        <w:rPr>
          <w:sz w:val="22"/>
          <w:szCs w:val="22"/>
        </w:rPr>
      </w:pPr>
      <w:r w:rsidRPr="00816AD1">
        <w:rPr>
          <w:sz w:val="22"/>
          <w:szCs w:val="22"/>
        </w:rPr>
        <w:t>Participation à la réduction des risques financiers, aux demandes des clients, à l’amélioration des résultats du service</w:t>
      </w:r>
    </w:p>
    <w:p w14:paraId="325CD501" w14:textId="20B52FC0" w:rsidR="00920E32" w:rsidRPr="00157F84" w:rsidRDefault="0062321D" w:rsidP="00920E32">
      <w:pPr>
        <w:pStyle w:val="cv1"/>
        <w:spacing w:before="240" w:after="120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FORMA</w:t>
      </w:r>
      <w:r w:rsidR="00920E32" w:rsidRPr="00157F84">
        <w:rPr>
          <w:color w:val="0000FF"/>
          <w:sz w:val="24"/>
          <w:szCs w:val="24"/>
        </w:rPr>
        <w:t>TION</w:t>
      </w:r>
    </w:p>
    <w:p w14:paraId="2E6449AD" w14:textId="3445FE59" w:rsidR="00920E32" w:rsidRPr="00494141" w:rsidRDefault="00920E32" w:rsidP="00494141">
      <w:pPr>
        <w:ind w:left="1797" w:hanging="1797"/>
        <w:jc w:val="both"/>
        <w:rPr>
          <w:sz w:val="22"/>
        </w:rPr>
      </w:pPr>
      <w:r w:rsidRPr="00494141">
        <w:rPr>
          <w:sz w:val="22"/>
        </w:rPr>
        <w:t>Ju</w:t>
      </w:r>
      <w:r w:rsidR="00DE4F0C" w:rsidRPr="00494141">
        <w:rPr>
          <w:sz w:val="22"/>
        </w:rPr>
        <w:t>in</w:t>
      </w:r>
      <w:r w:rsidRPr="00494141">
        <w:rPr>
          <w:sz w:val="22"/>
        </w:rPr>
        <w:t xml:space="preserve"> 2022 : </w:t>
      </w:r>
      <w:r w:rsidR="00D3127E" w:rsidRPr="00494141">
        <w:rPr>
          <w:sz w:val="22"/>
        </w:rPr>
        <w:tab/>
        <w:t xml:space="preserve">CAP </w:t>
      </w:r>
      <w:r w:rsidR="00FF4519" w:rsidRPr="00494141">
        <w:rPr>
          <w:sz w:val="22"/>
        </w:rPr>
        <w:t>Pâtiss</w:t>
      </w:r>
      <w:r w:rsidR="00371703">
        <w:rPr>
          <w:sz w:val="22"/>
        </w:rPr>
        <w:t>ier</w:t>
      </w:r>
      <w:r w:rsidRPr="00494141">
        <w:rPr>
          <w:sz w:val="22"/>
        </w:rPr>
        <w:t xml:space="preserve"> (</w:t>
      </w:r>
      <w:r w:rsidR="00D3127E" w:rsidRPr="00494141">
        <w:rPr>
          <w:sz w:val="22"/>
        </w:rPr>
        <w:t>formation à distance avec</w:t>
      </w:r>
      <w:r w:rsidRPr="00494141">
        <w:rPr>
          <w:sz w:val="22"/>
        </w:rPr>
        <w:t xml:space="preserve"> Youschool)</w:t>
      </w:r>
    </w:p>
    <w:p w14:paraId="0EBD4DB9" w14:textId="77777777" w:rsidR="00DE4F0C" w:rsidRPr="00DE4F0C" w:rsidRDefault="00DE4F0C" w:rsidP="00D3127E">
      <w:pPr>
        <w:ind w:left="1797" w:hanging="1797"/>
        <w:jc w:val="both"/>
        <w:rPr>
          <w:sz w:val="22"/>
        </w:rPr>
      </w:pPr>
      <w:r w:rsidRPr="00DE4F0C">
        <w:rPr>
          <w:sz w:val="22"/>
        </w:rPr>
        <w:t xml:space="preserve">Septembre 2002 : </w:t>
      </w:r>
      <w:r w:rsidRPr="00DE4F0C">
        <w:rPr>
          <w:sz w:val="22"/>
        </w:rPr>
        <w:tab/>
        <w:t xml:space="preserve">Maîtrise Commerce et Vente à l’IUP du Havre, </w:t>
      </w:r>
    </w:p>
    <w:p w14:paraId="0F5B750C" w14:textId="77777777" w:rsidR="00DE4F0C" w:rsidRPr="00DE4F0C" w:rsidRDefault="00DE4F0C" w:rsidP="00D3127E">
      <w:pPr>
        <w:ind w:left="1797"/>
        <w:jc w:val="both"/>
        <w:rPr>
          <w:sz w:val="22"/>
        </w:rPr>
      </w:pPr>
      <w:r w:rsidRPr="00DE4F0C">
        <w:rPr>
          <w:sz w:val="22"/>
        </w:rPr>
        <w:t>option Négociation et Commercialisation Internationales</w:t>
      </w:r>
    </w:p>
    <w:p w14:paraId="42A601BC" w14:textId="77777777" w:rsidR="00DE4F0C" w:rsidRPr="00DE4F0C" w:rsidRDefault="00DE4F0C" w:rsidP="00D3127E">
      <w:pPr>
        <w:ind w:left="1797" w:hanging="1797"/>
        <w:jc w:val="both"/>
        <w:rPr>
          <w:sz w:val="22"/>
        </w:rPr>
      </w:pPr>
      <w:r w:rsidRPr="00DE4F0C">
        <w:rPr>
          <w:sz w:val="22"/>
        </w:rPr>
        <w:t xml:space="preserve">Juillet 2001 : </w:t>
      </w:r>
      <w:r w:rsidRPr="00DE4F0C">
        <w:rPr>
          <w:sz w:val="22"/>
        </w:rPr>
        <w:tab/>
        <w:t>Licence Commerce et Vente à l’université technique (HTW) de Dresde (All)</w:t>
      </w:r>
    </w:p>
    <w:p w14:paraId="759D61DC" w14:textId="77777777" w:rsidR="00DE4F0C" w:rsidRPr="00DE4F0C" w:rsidRDefault="00DE4F0C" w:rsidP="00D3127E">
      <w:pPr>
        <w:ind w:left="1797" w:hanging="1797"/>
        <w:jc w:val="both"/>
        <w:rPr>
          <w:sz w:val="22"/>
        </w:rPr>
      </w:pPr>
      <w:r w:rsidRPr="00DE4F0C">
        <w:rPr>
          <w:sz w:val="22"/>
        </w:rPr>
        <w:t xml:space="preserve">Juin 2000 : </w:t>
      </w:r>
      <w:r w:rsidRPr="00DE4F0C">
        <w:rPr>
          <w:sz w:val="22"/>
        </w:rPr>
        <w:tab/>
        <w:t xml:space="preserve">DEUG Commerce et Vente à l’IUP du Havre </w:t>
      </w:r>
    </w:p>
    <w:p w14:paraId="31C02996" w14:textId="77777777" w:rsidR="00DE4F0C" w:rsidRPr="00DE4F0C" w:rsidRDefault="00DE4F0C" w:rsidP="00D3127E">
      <w:pPr>
        <w:ind w:left="1797" w:hanging="1797"/>
        <w:jc w:val="both"/>
        <w:rPr>
          <w:sz w:val="22"/>
        </w:rPr>
      </w:pPr>
      <w:r w:rsidRPr="00DE4F0C">
        <w:rPr>
          <w:sz w:val="22"/>
        </w:rPr>
        <w:t xml:space="preserve">Juin1999 : </w:t>
      </w:r>
      <w:r w:rsidRPr="00DE4F0C">
        <w:rPr>
          <w:sz w:val="22"/>
        </w:rPr>
        <w:tab/>
        <w:t>DEUG Langues Etrangères Appliquées à l’Université de Rouen</w:t>
      </w:r>
    </w:p>
    <w:p w14:paraId="3408324A" w14:textId="77777777" w:rsidR="00DE4F0C" w:rsidRPr="00DE4F0C" w:rsidRDefault="00DE4F0C" w:rsidP="00D3127E">
      <w:pPr>
        <w:ind w:left="1797" w:hanging="1797"/>
        <w:jc w:val="both"/>
        <w:rPr>
          <w:sz w:val="22"/>
        </w:rPr>
      </w:pPr>
      <w:r w:rsidRPr="00DE4F0C">
        <w:rPr>
          <w:sz w:val="22"/>
        </w:rPr>
        <w:t xml:space="preserve">Juin 1996 : </w:t>
      </w:r>
      <w:r w:rsidRPr="00DE4F0C">
        <w:rPr>
          <w:sz w:val="22"/>
        </w:rPr>
        <w:tab/>
        <w:t>Baccalauréat Economique et Social à Yvetot</w:t>
      </w:r>
    </w:p>
    <w:p w14:paraId="7EF118E3" w14:textId="77777777" w:rsidR="00920E32" w:rsidRPr="00DE4F0C" w:rsidRDefault="00920E32" w:rsidP="00920E32">
      <w:pPr>
        <w:ind w:left="708"/>
        <w:jc w:val="both"/>
        <w:rPr>
          <w:sz w:val="22"/>
          <w:szCs w:val="22"/>
        </w:rPr>
      </w:pPr>
      <w:r w:rsidRPr="00DE4F0C">
        <w:rPr>
          <w:sz w:val="22"/>
        </w:rPr>
        <w:tab/>
      </w:r>
    </w:p>
    <w:p w14:paraId="0254C97C" w14:textId="1FF9064E" w:rsidR="00920E32" w:rsidRPr="00157F84" w:rsidRDefault="006D42ED" w:rsidP="00920E32">
      <w:pPr>
        <w:pStyle w:val="cv1"/>
        <w:spacing w:before="240" w:after="120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lastRenderedPageBreak/>
        <w:t>LANGUES / INFORMATIQUE</w:t>
      </w:r>
    </w:p>
    <w:p w14:paraId="071182F3" w14:textId="3BFD539F" w:rsidR="00BA56DB" w:rsidRPr="006C37AD" w:rsidRDefault="00BA56DB" w:rsidP="00BA56DB">
      <w:pPr>
        <w:rPr>
          <w:i/>
          <w:sz w:val="22"/>
        </w:rPr>
      </w:pPr>
      <w:r w:rsidRPr="006C37AD">
        <w:rPr>
          <w:b/>
          <w:sz w:val="22"/>
        </w:rPr>
        <w:t>Anglais</w:t>
      </w:r>
      <w:r w:rsidRPr="006C37AD">
        <w:rPr>
          <w:sz w:val="22"/>
        </w:rPr>
        <w:t> : courant</w:t>
      </w:r>
      <w:r>
        <w:rPr>
          <w:sz w:val="22"/>
        </w:rPr>
        <w:t>, langue de travail</w:t>
      </w:r>
      <w:r w:rsidRPr="006C37AD">
        <w:rPr>
          <w:sz w:val="22"/>
        </w:rPr>
        <w:t xml:space="preserve"> </w:t>
      </w:r>
      <w:r>
        <w:rPr>
          <w:sz w:val="22"/>
        </w:rPr>
        <w:t xml:space="preserve">depuis </w:t>
      </w:r>
      <w:r w:rsidR="00B77857">
        <w:rPr>
          <w:sz w:val="22"/>
        </w:rPr>
        <w:t>plus de 20</w:t>
      </w:r>
      <w:r>
        <w:rPr>
          <w:sz w:val="22"/>
        </w:rPr>
        <w:t xml:space="preserve"> ans </w:t>
      </w:r>
      <w:r w:rsidRPr="006C37AD">
        <w:rPr>
          <w:sz w:val="22"/>
        </w:rPr>
        <w:t>&gt;</w:t>
      </w:r>
      <w:r w:rsidRPr="006C37AD">
        <w:rPr>
          <w:i/>
          <w:sz w:val="22"/>
        </w:rPr>
        <w:t xml:space="preserve"> formation LEA, stage 6 mois en Irlande</w:t>
      </w:r>
    </w:p>
    <w:p w14:paraId="45D96384" w14:textId="77777777" w:rsidR="00BA56DB" w:rsidRPr="006C37AD" w:rsidRDefault="00BA56DB" w:rsidP="00BA56DB">
      <w:pPr>
        <w:rPr>
          <w:i/>
          <w:sz w:val="22"/>
        </w:rPr>
      </w:pPr>
      <w:r w:rsidRPr="006C37AD">
        <w:rPr>
          <w:b/>
          <w:sz w:val="22"/>
        </w:rPr>
        <w:t>Allemand</w:t>
      </w:r>
      <w:r w:rsidRPr="006C37AD">
        <w:rPr>
          <w:sz w:val="22"/>
        </w:rPr>
        <w:t xml:space="preserve"> : </w:t>
      </w:r>
      <w:r>
        <w:rPr>
          <w:sz w:val="22"/>
        </w:rPr>
        <w:t>intermédiaire</w:t>
      </w:r>
      <w:r w:rsidRPr="006C37AD">
        <w:rPr>
          <w:sz w:val="22"/>
        </w:rPr>
        <w:t xml:space="preserve"> &gt; </w:t>
      </w:r>
      <w:r w:rsidRPr="006C37AD">
        <w:rPr>
          <w:i/>
          <w:sz w:val="22"/>
        </w:rPr>
        <w:t>formation LEA</w:t>
      </w:r>
      <w:r>
        <w:rPr>
          <w:i/>
          <w:sz w:val="22"/>
        </w:rPr>
        <w:t>, année d’étude et stage en Allemagne</w:t>
      </w:r>
    </w:p>
    <w:p w14:paraId="3FCBA47B" w14:textId="77777777" w:rsidR="00BA56DB" w:rsidRDefault="00BA56DB" w:rsidP="00BA56DB">
      <w:pPr>
        <w:rPr>
          <w:sz w:val="22"/>
        </w:rPr>
      </w:pPr>
      <w:r>
        <w:rPr>
          <w:b/>
          <w:sz w:val="22"/>
        </w:rPr>
        <w:t>Italien</w:t>
      </w:r>
      <w:r>
        <w:rPr>
          <w:sz w:val="22"/>
        </w:rPr>
        <w:t xml:space="preserve"> : notions </w:t>
      </w:r>
    </w:p>
    <w:p w14:paraId="51C17E27" w14:textId="0271E13F" w:rsidR="00BA56DB" w:rsidRPr="00BA56DB" w:rsidRDefault="00BA56DB" w:rsidP="00BA56DB">
      <w:pPr>
        <w:rPr>
          <w:sz w:val="22"/>
          <w:szCs w:val="22"/>
        </w:rPr>
      </w:pPr>
      <w:r>
        <w:t>Maîtrise du Pack-office</w:t>
      </w:r>
    </w:p>
    <w:p w14:paraId="27315578" w14:textId="5CE585E0" w:rsidR="00920E32" w:rsidRPr="00C11908" w:rsidRDefault="0062321D" w:rsidP="00920E32">
      <w:pPr>
        <w:pStyle w:val="cv1"/>
        <w:spacing w:before="240" w:after="120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CENTRES D’INTERET</w:t>
      </w:r>
    </w:p>
    <w:p w14:paraId="64E6E86D" w14:textId="51D4E9AD" w:rsidR="00C11908" w:rsidRPr="000341C2" w:rsidRDefault="00C11908" w:rsidP="00C11908">
      <w:pPr>
        <w:rPr>
          <w:sz w:val="22"/>
          <w:szCs w:val="22"/>
        </w:rPr>
      </w:pPr>
      <w:r w:rsidRPr="000341C2">
        <w:rPr>
          <w:sz w:val="22"/>
          <w:szCs w:val="22"/>
        </w:rPr>
        <w:t xml:space="preserve">Voyages (récemment Cambodge, Egypte, Islande...), plongée sous-marine (Niveau 1 FFESSM), piano (loisir - cours particuliers depuis 2012), </w:t>
      </w:r>
      <w:r w:rsidR="007501D4">
        <w:rPr>
          <w:sz w:val="22"/>
          <w:szCs w:val="22"/>
        </w:rPr>
        <w:t>course à pied</w:t>
      </w:r>
      <w:r w:rsidRPr="000341C2">
        <w:rPr>
          <w:sz w:val="22"/>
          <w:szCs w:val="22"/>
        </w:rPr>
        <w:t xml:space="preserve"> (semi-marathon</w:t>
      </w:r>
      <w:r w:rsidR="00FC57FD">
        <w:rPr>
          <w:sz w:val="22"/>
          <w:szCs w:val="22"/>
        </w:rPr>
        <w:t>s</w:t>
      </w:r>
      <w:r w:rsidRPr="000341C2">
        <w:rPr>
          <w:sz w:val="22"/>
          <w:szCs w:val="22"/>
        </w:rPr>
        <w:t>)</w:t>
      </w:r>
    </w:p>
    <w:p w14:paraId="1D35C72F" w14:textId="096F91D1" w:rsidR="00975A01" w:rsidRPr="00C11908" w:rsidRDefault="00975A01" w:rsidP="00C11908">
      <w:pPr>
        <w:jc w:val="both"/>
      </w:pPr>
    </w:p>
    <w:sectPr w:rsidR="00975A01" w:rsidRPr="00C11908" w:rsidSect="00E34393">
      <w:pgSz w:w="11906" w:h="16838" w:code="9"/>
      <w:pgMar w:top="567" w:right="1418" w:bottom="567" w:left="1418" w:header="720" w:footer="720" w:gutter="0"/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7C5580"/>
    <w:multiLevelType w:val="hybridMultilevel"/>
    <w:tmpl w:val="079C58BC"/>
    <w:lvl w:ilvl="0" w:tplc="4E9E59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680A4B"/>
    <w:multiLevelType w:val="hybridMultilevel"/>
    <w:tmpl w:val="BD947836"/>
    <w:lvl w:ilvl="0" w:tplc="A90476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059328">
    <w:abstractNumId w:val="0"/>
  </w:num>
  <w:num w:numId="2" w16cid:durableId="1256402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32"/>
    <w:rsid w:val="00061C65"/>
    <w:rsid w:val="00095504"/>
    <w:rsid w:val="000A1FE1"/>
    <w:rsid w:val="000E0000"/>
    <w:rsid w:val="000F3F76"/>
    <w:rsid w:val="00126A9E"/>
    <w:rsid w:val="00157F84"/>
    <w:rsid w:val="00195E39"/>
    <w:rsid w:val="00252EDF"/>
    <w:rsid w:val="00292142"/>
    <w:rsid w:val="0029301F"/>
    <w:rsid w:val="002A6866"/>
    <w:rsid w:val="002B162D"/>
    <w:rsid w:val="002C5F10"/>
    <w:rsid w:val="00312CBD"/>
    <w:rsid w:val="00316DFB"/>
    <w:rsid w:val="00371703"/>
    <w:rsid w:val="00381EA8"/>
    <w:rsid w:val="003A6F4B"/>
    <w:rsid w:val="00407A6F"/>
    <w:rsid w:val="004742AD"/>
    <w:rsid w:val="00475587"/>
    <w:rsid w:val="00494141"/>
    <w:rsid w:val="004D15FC"/>
    <w:rsid w:val="004E3451"/>
    <w:rsid w:val="004F6C50"/>
    <w:rsid w:val="00515AF7"/>
    <w:rsid w:val="00516784"/>
    <w:rsid w:val="00571555"/>
    <w:rsid w:val="0058323B"/>
    <w:rsid w:val="00594B46"/>
    <w:rsid w:val="005E2A15"/>
    <w:rsid w:val="00617113"/>
    <w:rsid w:val="0062321D"/>
    <w:rsid w:val="00657D4E"/>
    <w:rsid w:val="00666F80"/>
    <w:rsid w:val="006D42ED"/>
    <w:rsid w:val="006E06CE"/>
    <w:rsid w:val="006E2737"/>
    <w:rsid w:val="00716396"/>
    <w:rsid w:val="007501D4"/>
    <w:rsid w:val="00775414"/>
    <w:rsid w:val="00816AD1"/>
    <w:rsid w:val="008372C9"/>
    <w:rsid w:val="00881D70"/>
    <w:rsid w:val="008C24F8"/>
    <w:rsid w:val="008E33FC"/>
    <w:rsid w:val="00920E32"/>
    <w:rsid w:val="009454B7"/>
    <w:rsid w:val="00975A01"/>
    <w:rsid w:val="009D0872"/>
    <w:rsid w:val="00A078DE"/>
    <w:rsid w:val="00A24BB4"/>
    <w:rsid w:val="00AB3B05"/>
    <w:rsid w:val="00AB7096"/>
    <w:rsid w:val="00AC44C5"/>
    <w:rsid w:val="00AC4940"/>
    <w:rsid w:val="00B226A1"/>
    <w:rsid w:val="00B77857"/>
    <w:rsid w:val="00B937C9"/>
    <w:rsid w:val="00BA56DB"/>
    <w:rsid w:val="00BC0E6F"/>
    <w:rsid w:val="00BC4486"/>
    <w:rsid w:val="00C11908"/>
    <w:rsid w:val="00C47A99"/>
    <w:rsid w:val="00CA7DB0"/>
    <w:rsid w:val="00D30C87"/>
    <w:rsid w:val="00D3127E"/>
    <w:rsid w:val="00D9545F"/>
    <w:rsid w:val="00DD4EDB"/>
    <w:rsid w:val="00DE4F0C"/>
    <w:rsid w:val="00E53B8A"/>
    <w:rsid w:val="00E73679"/>
    <w:rsid w:val="00E82E33"/>
    <w:rsid w:val="00EE0165"/>
    <w:rsid w:val="00EE099C"/>
    <w:rsid w:val="00F50A57"/>
    <w:rsid w:val="00F55E08"/>
    <w:rsid w:val="00F9190C"/>
    <w:rsid w:val="00FB2EF8"/>
    <w:rsid w:val="00FB30E0"/>
    <w:rsid w:val="00FB6C6A"/>
    <w:rsid w:val="00FC57FD"/>
    <w:rsid w:val="00FD7A40"/>
    <w:rsid w:val="00FE5A55"/>
    <w:rsid w:val="00FF3EF4"/>
    <w:rsid w:val="00FF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155F4"/>
  <w15:chartTrackingRefBased/>
  <w15:docId w15:val="{9626120C-AE82-4CCC-9BBC-A59673BC9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E3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paragraph" w:styleId="Titre2">
    <w:name w:val="heading 2"/>
    <w:basedOn w:val="Normal"/>
    <w:next w:val="Normal"/>
    <w:link w:val="Titre2Car"/>
    <w:uiPriority w:val="99"/>
    <w:qFormat/>
    <w:rsid w:val="00920E32"/>
    <w:pPr>
      <w:keepNext/>
      <w:spacing w:line="360" w:lineRule="auto"/>
      <w:jc w:val="both"/>
      <w:outlineLvl w:val="1"/>
    </w:pPr>
    <w:rPr>
      <w:rFonts w:eastAsia="MS Mincho"/>
      <w:b/>
      <w:color w:val="0000FF"/>
      <w:sz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273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9"/>
    <w:rsid w:val="00920E32"/>
    <w:rPr>
      <w:rFonts w:ascii="Times New Roman" w:eastAsia="MS Mincho" w:hAnsi="Times New Roman" w:cs="Times New Roman"/>
      <w:b/>
      <w:color w:val="0000FF"/>
      <w:kern w:val="0"/>
      <w:sz w:val="24"/>
      <w:szCs w:val="20"/>
      <w:lang w:eastAsia="fr-FR"/>
      <w14:ligatures w14:val="none"/>
    </w:rPr>
  </w:style>
  <w:style w:type="paragraph" w:customStyle="1" w:styleId="cv1">
    <w:name w:val="cv1"/>
    <w:basedOn w:val="Normal"/>
    <w:uiPriority w:val="99"/>
    <w:rsid w:val="00920E3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0C0C0"/>
      <w:spacing w:after="240"/>
      <w:jc w:val="center"/>
    </w:pPr>
    <w:rPr>
      <w:b/>
      <w:sz w:val="32"/>
    </w:rPr>
  </w:style>
  <w:style w:type="paragraph" w:styleId="Retraitcorpsdetexte2">
    <w:name w:val="Body Text Indent 2"/>
    <w:basedOn w:val="Normal"/>
    <w:link w:val="Retraitcorpsdetexte2Car"/>
    <w:rsid w:val="00920E32"/>
    <w:pPr>
      <w:ind w:left="1980" w:hanging="2126"/>
      <w:jc w:val="both"/>
    </w:pPr>
    <w:rPr>
      <w:sz w:val="24"/>
    </w:rPr>
  </w:style>
  <w:style w:type="character" w:customStyle="1" w:styleId="Retraitcorpsdetexte2Car">
    <w:name w:val="Retrait corps de texte 2 Car"/>
    <w:basedOn w:val="Policepardfaut"/>
    <w:link w:val="Retraitcorpsdetexte2"/>
    <w:uiPriority w:val="99"/>
    <w:rsid w:val="00920E32"/>
    <w:rPr>
      <w:rFonts w:ascii="Times New Roman" w:eastAsia="Times New Roman" w:hAnsi="Times New Roman" w:cs="Times New Roman"/>
      <w:kern w:val="0"/>
      <w:sz w:val="24"/>
      <w:szCs w:val="20"/>
      <w:lang w:eastAsia="fr-FR"/>
      <w14:ligatures w14:val="none"/>
    </w:rPr>
  </w:style>
  <w:style w:type="character" w:styleId="Lienhypertexte">
    <w:name w:val="Hyperlink"/>
    <w:basedOn w:val="Policepardfaut"/>
    <w:uiPriority w:val="99"/>
    <w:rsid w:val="00920E32"/>
    <w:rPr>
      <w:rFonts w:cs="Times New Roman"/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920E32"/>
    <w:pPr>
      <w:ind w:left="720"/>
      <w:contextualSpacing/>
    </w:pPr>
    <w:rPr>
      <w:rFonts w:ascii="Arial" w:eastAsia="Arial" w:hAnsi="Arial"/>
      <w:szCs w:val="24"/>
      <w:lang w:val="en-GB" w:eastAsia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6E2737"/>
    <w:rPr>
      <w:rFonts w:asciiTheme="majorHAnsi" w:eastAsiaTheme="majorEastAsia" w:hAnsiTheme="majorHAnsi" w:cstheme="majorBidi"/>
      <w:color w:val="2F5496" w:themeColor="accent1" w:themeShade="BF"/>
      <w:kern w:val="0"/>
      <w:sz w:val="20"/>
      <w:szCs w:val="20"/>
      <w:lang w:eastAsia="fr-FR"/>
      <w14:ligatures w14:val="none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BA56DB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BA56DB"/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hablet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631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Mélanie HABLET</dc:creator>
  <cp:keywords/>
  <dc:description/>
  <cp:lastModifiedBy>Mélanie HABLET</cp:lastModifiedBy>
  <cp:revision>90</cp:revision>
  <dcterms:created xsi:type="dcterms:W3CDTF">2023-07-06T12:36:00Z</dcterms:created>
  <dcterms:modified xsi:type="dcterms:W3CDTF">2023-07-13T13:42:00Z</dcterms:modified>
</cp:coreProperties>
</file>