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839" w:rsidRDefault="001F1113">
      <w:r>
        <w:rPr>
          <w:noProof/>
        </w:rPr>
        <w:drawing>
          <wp:inline distT="0" distB="0" distL="0" distR="0">
            <wp:extent cx="5459823" cy="4094867"/>
            <wp:effectExtent l="0" t="0" r="1270" b="0"/>
            <wp:docPr id="1" name="图片 1" descr="图片包含 地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946" cy="40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13" w:rsidRDefault="001F1113"/>
    <w:p w:rsidR="001F1113" w:rsidRDefault="001F1113">
      <w:r>
        <w:rPr>
          <w:rFonts w:hint="eastAsia"/>
          <w:noProof/>
        </w:rPr>
        <w:drawing>
          <wp:inline distT="0" distB="0" distL="0" distR="0">
            <wp:extent cx="5270500" cy="4277995"/>
            <wp:effectExtent l="0" t="0" r="0" b="1905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19" w:rsidRPr="00990519" w:rsidRDefault="00990519" w:rsidP="00990519">
      <w:pPr>
        <w:jc w:val="center"/>
        <w:rPr>
          <w:rFonts w:ascii="Songti SC" w:eastAsia="Songti SC" w:hAnsi="Songti SC" w:hint="eastAsia"/>
        </w:rPr>
      </w:pPr>
      <w:r w:rsidRPr="00990519">
        <w:rPr>
          <w:rFonts w:ascii="Songti SC" w:eastAsia="Songti SC" w:hAnsi="Songti SC" w:hint="eastAsia"/>
        </w:rPr>
        <w:lastRenderedPageBreak/>
        <w:t>动态磁滞回线数据</w:t>
      </w:r>
    </w:p>
    <w:p w:rsidR="00990519" w:rsidRDefault="00F62C8A" w:rsidP="00990519">
      <w:pPr>
        <w:jc w:val="center"/>
      </w:pPr>
      <w:r>
        <w:rPr>
          <w:noProof/>
        </w:rPr>
        <w:object w:dxaOrig="5220" w:dyaOrig="6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61pt;height:305pt;mso-width-percent:0;mso-height-percent:0;mso-width-percent:0;mso-height-percent:0" o:ole="">
            <v:imagedata r:id="rId6" o:title=""/>
          </v:shape>
          <o:OLEObject Type="Embed" ProgID="Excel.Sheet.12" ShapeID="_x0000_i1026" DrawAspect="Content" ObjectID="_1635411440" r:id="rId7"/>
        </w:object>
      </w:r>
      <w:bookmarkStart w:id="0" w:name="_GoBack"/>
      <w:bookmarkEnd w:id="0"/>
    </w:p>
    <w:p w:rsidR="00990519" w:rsidRDefault="00990519" w:rsidP="00990519">
      <w:pPr>
        <w:jc w:val="center"/>
      </w:pPr>
    </w:p>
    <w:p w:rsidR="00990519" w:rsidRPr="00990519" w:rsidRDefault="00990519" w:rsidP="00990519">
      <w:pPr>
        <w:jc w:val="center"/>
        <w:rPr>
          <w:rFonts w:ascii="Songti SC" w:eastAsia="Songti SC" w:hAnsi="Songti SC"/>
        </w:rPr>
      </w:pPr>
      <w:r w:rsidRPr="00990519">
        <w:rPr>
          <w:rFonts w:ascii="Songti SC" w:eastAsia="Songti SC" w:hAnsi="Songti SC" w:hint="eastAsia"/>
        </w:rPr>
        <w:t>基本磁化曲线数据</w:t>
      </w:r>
    </w:p>
    <w:p w:rsidR="00990519" w:rsidRDefault="00F62C8A" w:rsidP="00990519">
      <w:pPr>
        <w:jc w:val="center"/>
      </w:pPr>
      <w:r>
        <w:rPr>
          <w:noProof/>
        </w:rPr>
        <w:object w:dxaOrig="2620" w:dyaOrig="3220">
          <v:shape id="_x0000_i1025" type="#_x0000_t75" alt="" style="width:131pt;height:161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635411441" r:id="rId9"/>
        </w:object>
      </w:r>
    </w:p>
    <w:sectPr w:rsidR="00990519" w:rsidSect="00044D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13"/>
    <w:rsid w:val="00044D6A"/>
    <w:rsid w:val="001F1113"/>
    <w:rsid w:val="00254A9B"/>
    <w:rsid w:val="00544151"/>
    <w:rsid w:val="00547D96"/>
    <w:rsid w:val="006372A1"/>
    <w:rsid w:val="00772AC3"/>
    <w:rsid w:val="00832B34"/>
    <w:rsid w:val="00990519"/>
    <w:rsid w:val="00A34D1C"/>
    <w:rsid w:val="00A44533"/>
    <w:rsid w:val="00B71DC4"/>
    <w:rsid w:val="00DE4BCA"/>
    <w:rsid w:val="00DF2C29"/>
    <w:rsid w:val="00F62C8A"/>
    <w:rsid w:val="00F92890"/>
    <w:rsid w:val="00F96B27"/>
    <w:rsid w:val="00FD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38F0"/>
  <w15:chartTrackingRefBased/>
  <w15:docId w15:val="{D4ABEA35-F5A8-684B-9D9D-C9B8B7D0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2019-11-16T04:00:00Z</dcterms:created>
  <dcterms:modified xsi:type="dcterms:W3CDTF">2019-11-16T04:11:00Z</dcterms:modified>
</cp:coreProperties>
</file>