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before="60" w:after="60"/>
        <w:ind w:left="1134" w:hanging="0"/>
        <w:jc w:val="both"/>
        <w:rPr/>
      </w:pPr>
      <w:r>
        <w:rPr/>
        <w:t>Realizar SELECT sobre la tabla empleados de la BD bdempleados:</w:t>
      </w:r>
    </w:p>
    <w:p>
      <w:pPr>
        <w:pStyle w:val="Comandoseinstrucciones"/>
        <w:ind w:left="0" w:hanging="0"/>
        <w:rPr>
          <w:rStyle w:val="Strong"/>
        </w:rPr>
      </w:pPr>
      <w:r>
        <w:rPr>
          <w:rStyle w:val="Strong"/>
        </w:rPr>
        <w:t>/* opción 1*/</w:t>
      </w:r>
    </w:p>
    <w:p>
      <w:pPr>
        <w:pStyle w:val="Comandoseinstrucciones"/>
        <w:rPr/>
      </w:pPr>
      <w:r>
        <w:rPr/>
        <w:t>SELECT * FROM bdempleados.empleados;</w:t>
      </w:r>
    </w:p>
    <w:p>
      <w:pPr>
        <w:pStyle w:val="Comandoseinstrucciones"/>
        <w:rPr/>
      </w:pPr>
      <w:r>
        <w:rPr/>
      </w:r>
    </w:p>
    <w:p>
      <w:pPr>
        <w:pStyle w:val="Comandoseinstrucciones"/>
        <w:rPr/>
      </w:pPr>
      <w:r>
        <w:rPr/>
      </w:r>
    </w:p>
    <w:p>
      <w:pPr>
        <w:pStyle w:val="Comandoseinstrucciones"/>
        <w:ind w:left="0" w:hanging="0"/>
        <w:rPr>
          <w:rStyle w:val="Strong"/>
        </w:rPr>
      </w:pPr>
      <w:r>
        <w:rPr>
          <w:rStyle w:val="Strong"/>
        </w:rPr>
        <w:t>/* opción 2*/</w:t>
      </w:r>
    </w:p>
    <w:p>
      <w:pPr>
        <w:pStyle w:val="Comandoseinstrucciones"/>
        <w:rPr/>
      </w:pPr>
      <w:r>
        <w:rPr/>
        <w:t>USE bdempleados;</w:t>
      </w:r>
    </w:p>
    <w:p>
      <w:pPr>
        <w:pStyle w:val="Comandoseinstrucciones"/>
        <w:rPr/>
      </w:pPr>
      <w:r>
        <w:rPr/>
        <w:t>SELECT * FROM empleados;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ind w:left="1134" w:hanging="1134"/>
        <w:rPr/>
      </w:pPr>
      <w:bookmarkStart w:id="0" w:name="_Toc414957264"/>
      <w:r>
        <w:rPr/>
        <w:t xml:space="preserve">Probar transacciones </w:t>
      </w:r>
      <w:bookmarkEnd w:id="0"/>
      <w:r>
        <w:rPr/>
        <w:t>en la BD bdempleados</w:t>
      </w:r>
    </w:p>
    <w:p>
      <w:pPr>
        <w:pStyle w:val="Normal"/>
        <w:rPr/>
      </w:pPr>
      <w:r>
        <w:rPr/>
        <w:t xml:space="preserve">En la BD </w:t>
      </w:r>
      <w:r>
        <w:rPr>
          <w:rStyle w:val="Strong"/>
        </w:rPr>
        <w:t>bdempleados</w:t>
      </w:r>
      <w:r>
        <w:rPr/>
        <w:t xml:space="preserve"> modifica las retribuciones de los empleados de manera que:</w:t>
      </w:r>
    </w:p>
    <w:p>
      <w:pPr>
        <w:pStyle w:val="ListBullet3"/>
        <w:numPr>
          <w:ilvl w:val="0"/>
          <w:numId w:val="31"/>
        </w:numPr>
        <w:rPr/>
      </w:pPr>
      <w:r>
        <w:rPr/>
        <w:t>El salario baja un 10%</w:t>
      </w:r>
    </w:p>
    <w:p>
      <w:pPr>
        <w:pStyle w:val="ListBullet3"/>
        <w:numPr>
          <w:ilvl w:val="0"/>
          <w:numId w:val="32"/>
        </w:numPr>
        <w:ind w:left="1769" w:hanging="567"/>
        <w:rPr/>
      </w:pPr>
      <w:r>
        <w:rPr/>
        <w:t>A todos ellos se les incrementa la comisión en 20.000</w:t>
      </w:r>
    </w:p>
    <w:p>
      <w:pPr>
        <w:pStyle w:val="Normal"/>
        <w:rPr/>
      </w:pPr>
      <w:r>
        <w:rPr/>
        <w:t>Realizar la tarea de 2 maneras distintas (indicadas más abajo) y forzando a que se produzca una desconexión de la BD entre la 1ª y 2ª operación, de modo que no se llegue a realizar la 2ª operación.</w:t>
      </w:r>
    </w:p>
    <w:p>
      <w:pPr>
        <w:pStyle w:val="Lista2"/>
        <w:numPr>
          <w:ilvl w:val="1"/>
          <w:numId w:val="3"/>
        </w:numPr>
        <w:ind w:left="1769" w:hanging="567"/>
        <w:rPr/>
      </w:pPr>
      <w:r>
        <w:rPr/>
        <w:t>sin utilizar una transacción explicita.</w:t>
      </w:r>
    </w:p>
    <w:p>
      <w:pPr>
        <w:pStyle w:val="Lista2"/>
        <w:numPr>
          <w:ilvl w:val="1"/>
          <w:numId w:val="3"/>
        </w:numPr>
        <w:ind w:left="1769" w:hanging="567"/>
        <w:rPr/>
      </w:pPr>
      <w:r>
        <w:rPr/>
        <w:t>Utilizando una transacción explícita (utilizando START TRANSACTION).</w:t>
      </w:r>
    </w:p>
    <w:p>
      <w:pPr>
        <w:pStyle w:val="Normal"/>
        <w:rPr/>
      </w:pPr>
      <w:r>
        <w:rPr/>
        <w:t>Pega a continuación el código utilizado en cada caso:</w:t>
      </w:r>
    </w:p>
    <w:p>
      <w:pPr>
        <w:pStyle w:val="Normal"/>
        <w:ind w:left="1134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-533400</wp:posOffset>
            </wp:positionH>
            <wp:positionV relativeFrom="paragraph">
              <wp:posOffset>13335</wp:posOffset>
            </wp:positionV>
            <wp:extent cx="7186930" cy="247523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81215" cy="198374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21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¿Qué consecuencias tiene realizar una operación como ésta sin una transacción?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ind w:left="1134" w:hanging="1134"/>
        <w:rPr/>
      </w:pPr>
      <w:bookmarkStart w:id="1" w:name="_Toc414957265"/>
      <w:r>
        <w:rPr/>
        <w:t>Probar transacciones cuenta corriente</w:t>
      </w:r>
      <w:bookmarkEnd w:id="1"/>
    </w:p>
    <w:p>
      <w:pPr>
        <w:pStyle w:val="Normal"/>
        <w:rPr/>
      </w:pPr>
      <w:r>
        <w:rPr/>
        <w:t>Todo el ejercicio se realizará mediante comandos SQL</w:t>
      </w:r>
    </w:p>
    <w:p>
      <w:pPr>
        <w:pStyle w:val="Normal"/>
        <w:rPr/>
      </w:pPr>
      <w:r>
        <w:rPr/>
        <w:t xml:space="preserve">Crea una base de datos llamada </w:t>
      </w:r>
      <w:r>
        <w:rPr>
          <w:rStyle w:val="Strong"/>
        </w:rPr>
        <w:t>BANCO</w:t>
      </w:r>
    </w:p>
    <w:p>
      <w:pPr>
        <w:pStyle w:val="Normal"/>
        <w:rPr/>
      </w:pPr>
      <w:r>
        <w:rPr/>
        <w:t xml:space="preserve">Contendrá una tabla llamada </w:t>
      </w:r>
      <w:r>
        <w:rPr>
          <w:rStyle w:val="Strong"/>
        </w:rPr>
        <w:t>CUENTACORRIENTE</w:t>
      </w:r>
      <w:r>
        <w:rPr/>
        <w:t xml:space="preserve"> con los siguientes atributos</w:t>
      </w:r>
    </w:p>
    <w:p>
      <w:pPr>
        <w:pStyle w:val="Comandoseinstrucciones"/>
        <w:rPr/>
      </w:pPr>
      <w:r>
        <w:rPr/>
        <w:t>CUENTACORRIENTE: dniTitular, saldo, limiteNumerosRojos.</w:t>
      </w:r>
    </w:p>
    <w:p>
      <w:pPr>
        <w:pStyle w:val="Normal"/>
        <w:rPr/>
      </w:pPr>
      <w:r>
        <w:rPr/>
        <w:t>Crea 3 cuentas corrientes con saldos distintos y realizar una transferencia entre 2 de ellas, de 2 maneras distintas: utilizando transacciones y sin utilizar transacciones. Probar los efectos que tiene si se produce un error durante la ejecución de las operaciones de transferencia.</w:t>
      </w:r>
    </w:p>
    <w:p>
      <w:pPr>
        <w:pStyle w:val="Ttulo2"/>
        <w:numPr>
          <w:ilvl w:val="1"/>
          <w:numId w:val="2"/>
        </w:numPr>
        <w:ind w:left="1134" w:hanging="1134"/>
        <w:rPr/>
      </w:pPr>
      <w:r>
        <w:rPr/>
        <w:t>Comprobar el acceso concurrente a una BD usando transacciones</w:t>
      </w:r>
    </w:p>
    <w:p>
      <w:pPr>
        <w:pStyle w:val="Normal"/>
        <w:rPr/>
      </w:pPr>
      <w:r>
        <w:rPr/>
        <w:t xml:space="preserve">Conectarse simultanemeamente de 3 maneras distintas al servidor MySQL, base de datos </w:t>
      </w:r>
      <w:r>
        <w:rPr>
          <w:rStyle w:val="Strong"/>
        </w:rPr>
        <w:t>bdempleados</w:t>
      </w:r>
      <w:r>
        <w:rPr/>
        <w:t>:</w:t>
      </w:r>
    </w:p>
    <w:p>
      <w:pPr>
        <w:pStyle w:val="Lista2"/>
        <w:numPr>
          <w:ilvl w:val="1"/>
          <w:numId w:val="3"/>
        </w:numPr>
        <w:ind w:left="1769" w:hanging="567"/>
        <w:rPr/>
      </w:pPr>
      <w:r>
        <w:rPr/>
        <w:t>Conexión A: Usuario root desde una consola del S.O.</w:t>
      </w:r>
    </w:p>
    <w:p>
      <w:pPr>
        <w:pStyle w:val="Lista2"/>
        <w:numPr>
          <w:ilvl w:val="1"/>
          <w:numId w:val="3"/>
        </w:numPr>
        <w:ind w:left="1769" w:hanging="567"/>
        <w:rPr/>
      </w:pPr>
      <w:r>
        <w:rPr/>
        <w:t>Conexión B: Usuario profesor desde una consola del S.O.</w:t>
      </w:r>
    </w:p>
    <w:p>
      <w:pPr>
        <w:pStyle w:val="Lista2"/>
        <w:numPr>
          <w:ilvl w:val="1"/>
          <w:numId w:val="3"/>
        </w:numPr>
        <w:ind w:left="1769" w:hanging="567"/>
        <w:rPr/>
      </w:pPr>
      <w:r>
        <w:rPr/>
        <w:t>Conexión C: Usuario root desde Workbench.</w:t>
      </w:r>
    </w:p>
    <w:p>
      <w:pPr>
        <w:pStyle w:val="Lista2"/>
        <w:numPr>
          <w:ilvl w:val="1"/>
          <w:numId w:val="3"/>
        </w:numPr>
        <w:ind w:left="1769" w:hanging="567"/>
        <w:rPr/>
      </w:pPr>
      <w:r>
        <w:rPr/>
        <w:t>Conexión D: Usuario profesor desde otra consola del S.O.</w:t>
      </w:r>
    </w:p>
    <w:p>
      <w:pPr>
        <w:pStyle w:val="Normal"/>
        <w:rPr/>
      </w:pPr>
      <w:r>
        <w:rPr/>
        <w:t>Para crear un usuario y darle permisos se usan estos comandos:</w:t>
      </w:r>
    </w:p>
    <w:p>
      <w:pPr>
        <w:pStyle w:val="Comandoseinstrucciones"/>
        <w:rPr/>
      </w:pPr>
      <w:r>
        <w:rPr/>
        <w:t xml:space="preserve">#Crear al usuario </w:t>
      </w:r>
      <w:r>
        <w:rPr>
          <w:b/>
          <w:i/>
          <w:highlight w:val="yellow"/>
        </w:rPr>
        <w:t>profesor</w:t>
      </w:r>
      <w:r>
        <w:rPr/>
        <w:t xml:space="preserve"> que se puede conectar al servidor </w:t>
      </w:r>
      <w:r>
        <w:rPr>
          <w:highlight w:val="green"/>
        </w:rPr>
        <w:t>desde cualquier equipo (%)</w:t>
      </w:r>
      <w:r>
        <w:rPr/>
        <w:t xml:space="preserve">, con contraseña: </w:t>
      </w:r>
      <w:r>
        <w:rPr>
          <w:b/>
          <w:i/>
          <w:highlight w:val="cyan"/>
          <w:lang w:val="en-US"/>
        </w:rPr>
        <w:t>'PasswordAqui'</w:t>
      </w:r>
    </w:p>
    <w:p>
      <w:pPr>
        <w:pStyle w:val="Comandoseinstrucciones"/>
        <w:rPr>
          <w:lang w:val="en-US"/>
        </w:rPr>
      </w:pPr>
      <w:r>
        <w:rPr>
          <w:lang w:val="en-US"/>
        </w:rPr>
        <w:t xml:space="preserve">CREATE USER </w:t>
      </w:r>
      <w:r>
        <w:rPr>
          <w:b/>
          <w:i/>
          <w:highlight w:val="yellow"/>
          <w:lang w:val="en-US"/>
        </w:rPr>
        <w:t>'profesor'</w:t>
      </w:r>
      <w:r>
        <w:rPr>
          <w:lang w:val="en-US"/>
        </w:rPr>
        <w:t xml:space="preserve">@'%'  IDENTIFIED BY </w:t>
      </w:r>
      <w:r>
        <w:rPr>
          <w:b/>
          <w:i/>
          <w:highlight w:val="cyan"/>
          <w:lang w:val="en-US"/>
        </w:rPr>
        <w:t>'PasswordAqui'</w:t>
      </w:r>
      <w:r>
        <w:rPr>
          <w:lang w:val="en-US"/>
        </w:rPr>
        <w:t>;</w:t>
      </w:r>
    </w:p>
    <w:p>
      <w:pPr>
        <w:pStyle w:val="Comandoseinstrucciones"/>
        <w:rPr>
          <w:lang w:val="en-US"/>
        </w:rPr>
      </w:pPr>
      <w:r>
        <w:rPr>
          <w:lang w:val="en-US"/>
        </w:rPr>
      </w:r>
    </w:p>
    <w:p>
      <w:pPr>
        <w:pStyle w:val="Comandoseinstrucciones"/>
        <w:rPr/>
      </w:pPr>
      <w:r>
        <w:rPr/>
        <w:t>#Conceder a ese usuario todos los privilegios posibles sobre todas las tablas de todas la Bases de datos, y además puede conceder esos permisos a otros usuarios:</w:t>
      </w:r>
    </w:p>
    <w:p>
      <w:pPr>
        <w:pStyle w:val="Comandoseinstrucciones"/>
        <w:rPr>
          <w:lang w:val="en-US"/>
        </w:rPr>
      </w:pPr>
      <w:r>
        <w:rPr>
          <w:lang w:val="en-US"/>
        </w:rPr>
        <w:t xml:space="preserve">GRANT ALL PRIVILEGES ON *.* TO </w:t>
      </w:r>
      <w:r>
        <w:rPr>
          <w:b/>
          <w:i/>
          <w:highlight w:val="yellow"/>
          <w:lang w:val="en-US"/>
        </w:rPr>
        <w:t>'profesor'</w:t>
      </w:r>
      <w:r>
        <w:rPr>
          <w:lang w:val="en-US"/>
        </w:rPr>
        <w:t>@'%' WITH GRANT OPTION;</w:t>
      </w:r>
    </w:p>
    <w:p>
      <w:pPr>
        <w:pStyle w:val="Comandoseinstrucciones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Realizar estas tareas desde cada conexión:</w:t>
      </w:r>
    </w:p>
    <w:p>
      <w:pPr>
        <w:pStyle w:val="Lista0"/>
        <w:numPr>
          <w:ilvl w:val="0"/>
          <w:numId w:val="4"/>
        </w:numPr>
        <w:ind w:left="1344" w:hanging="567"/>
        <w:rPr/>
      </w:pPr>
      <w:r>
        <w:rPr/>
        <w:t>FASE 1: Comprobar el estado inicial de la tabla empleados</w:t>
      </w:r>
    </w:p>
    <w:p>
      <w:pPr>
        <w:pStyle w:val="ListBullet3"/>
        <w:numPr>
          <w:ilvl w:val="0"/>
          <w:numId w:val="33"/>
        </w:numPr>
        <w:ind w:left="1769" w:hanging="567"/>
        <w:rPr/>
      </w:pPr>
      <w:r>
        <w:rPr/>
        <w:t>Conexión A1: captura de pantalla del contenido de la tabla empleados (SELECT * FROM empleados)</w:t>
      </w:r>
    </w:p>
    <w:p>
      <w:pPr>
        <w:pStyle w:val="ListBullet3"/>
        <w:numPr>
          <w:ilvl w:val="0"/>
          <w:numId w:val="0"/>
        </w:numPr>
        <w:ind w:left="1769" w:hanging="567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40780" cy="164592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3"/>
        <w:numPr>
          <w:ilvl w:val="0"/>
          <w:numId w:val="0"/>
        </w:numPr>
        <w:ind w:left="1769" w:hanging="567"/>
        <w:rPr/>
      </w:pPr>
      <w:r>
        <w:rPr/>
      </w:r>
    </w:p>
    <w:p>
      <w:pPr>
        <w:pStyle w:val="ListBullet3"/>
        <w:numPr>
          <w:ilvl w:val="0"/>
          <w:numId w:val="0"/>
        </w:numPr>
        <w:ind w:left="1769" w:hanging="567"/>
        <w:rPr/>
      </w:pPr>
      <w:r>
        <w:rPr/>
      </w:r>
    </w:p>
    <w:p>
      <w:pPr>
        <w:pStyle w:val="ListBullet3"/>
        <w:numPr>
          <w:ilvl w:val="0"/>
          <w:numId w:val="0"/>
        </w:numPr>
        <w:ind w:left="1769" w:hanging="567"/>
        <w:rPr/>
      </w:pPr>
      <w:r>
        <w:rPr/>
      </w:r>
    </w:p>
    <w:p>
      <w:pPr>
        <w:pStyle w:val="ListBullet3"/>
        <w:numPr>
          <w:ilvl w:val="0"/>
          <w:numId w:val="34"/>
        </w:numPr>
        <w:ind w:left="1769" w:hanging="567"/>
        <w:rPr/>
      </w:pPr>
      <w:r>
        <w:rPr/>
        <w:t>Conexión B1: captura de pantalla del contenido de la tabla empleados (SELECT * FROM empleados) (debería mostrar el mismo contenido que la anterior)</w:t>
      </w:r>
    </w:p>
    <w:p>
      <w:pPr>
        <w:pStyle w:val="ListBullet3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-444500</wp:posOffset>
            </wp:positionH>
            <wp:positionV relativeFrom="paragraph">
              <wp:posOffset>63500</wp:posOffset>
            </wp:positionV>
            <wp:extent cx="7009765" cy="181800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76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3"/>
        <w:numPr>
          <w:ilvl w:val="0"/>
          <w:numId w:val="35"/>
        </w:numPr>
        <w:ind w:left="1769" w:hanging="567"/>
        <w:rPr/>
      </w:pPr>
      <w:r>
        <w:rPr/>
        <w:t>Conexión C1: captura de pantalla del contenido de la tabla empleados (SELECT * FROM empleados) (debería mostrar el mismo contenido que la anterior)</w:t>
      </w:r>
    </w:p>
    <w:p>
      <w:pPr>
        <w:pStyle w:val="ListBullet3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-532130</wp:posOffset>
            </wp:positionH>
            <wp:positionV relativeFrom="paragraph">
              <wp:posOffset>32385</wp:posOffset>
            </wp:positionV>
            <wp:extent cx="7184390" cy="245745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439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Bullet3"/>
        <w:numPr>
          <w:ilvl w:val="0"/>
          <w:numId w:val="36"/>
        </w:numPr>
        <w:ind w:left="1769" w:hanging="567"/>
        <w:rPr/>
      </w:pPr>
      <w:r>
        <w:rPr/>
        <w:t>¿qué mostraría el comando SELECT * FROM empleados ejecutado en la Conexión D y por qué?:</w:t>
      </w:r>
    </w:p>
    <w:p>
      <w:pPr>
        <w:pStyle w:val="ListBullet3"/>
        <w:numPr>
          <w:ilvl w:val="0"/>
          <w:numId w:val="0"/>
        </w:numPr>
        <w:ind w:left="1769" w:hanging="567"/>
        <w:rPr/>
      </w:pPr>
      <w:r>
        <w:rPr/>
        <w:t xml:space="preserve">    </w:t>
      </w:r>
      <w:r>
        <w:rPr/>
        <w:t>Si se entra simultaneamente al mismo usuario las rams de cada uno son independientes y los cambios que realice cada uno solo los ven ellos mismos y no el otro , en el caso del select, cada uno ve su select de sus cambios en su ram de la tabla que pidan</w:t>
      </w:r>
    </w:p>
    <w:p>
      <w:pPr>
        <w:pStyle w:val="Lista0"/>
        <w:numPr>
          <w:ilvl w:val="0"/>
          <w:numId w:val="4"/>
        </w:numPr>
        <w:ind w:left="1344" w:hanging="567"/>
        <w:rPr/>
      </w:pPr>
      <w:r>
        <w:rPr/>
        <w:t xml:space="preserve">FASE 2: Iniciar transacciones </w:t>
      </w:r>
    </w:p>
    <w:p>
      <w:pPr>
        <w:pStyle w:val="ListBullet3"/>
        <w:numPr>
          <w:ilvl w:val="0"/>
          <w:numId w:val="37"/>
        </w:numPr>
        <w:ind w:left="1769" w:hanging="567"/>
        <w:rPr/>
      </w:pPr>
      <w:r>
        <w:rPr/>
        <w:t>Conexión A2: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Iniciar una transacción. No finalizar la transacción hasta que se indique.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Actualizar todos los salarios para incrementarlos un 20%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captura de pantalla del contenido de la tabla empleados (SELECT * FROM empleados)</w:t>
      </w:r>
    </w:p>
    <w:p>
      <w:pPr>
        <w:pStyle w:val="Comandoseinstrucciones"/>
        <w:rPr/>
      </w:pPr>
      <w:r>
        <w:rPr/>
      </w:r>
    </w:p>
    <w:p>
      <w:pPr>
        <w:pStyle w:val="ListBullet3"/>
        <w:numPr>
          <w:ilvl w:val="0"/>
          <w:numId w:val="38"/>
        </w:numPr>
        <w:ind w:left="1769" w:hanging="567"/>
        <w:rPr/>
      </w:pPr>
      <w:r>
        <w:rPr/>
        <w:t>Conexión B2: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Iniciar una transacción. No finalizar la transacción hasta que se indique.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Actualizar todos los salarios para que todos sean de 3000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captura de pantalla del contenido de la tabla empleados (SELECT * FROM empleados)</w:t>
      </w:r>
    </w:p>
    <w:p>
      <w:pPr>
        <w:pStyle w:val="Comandoseinstrucciones"/>
        <w:rPr/>
      </w:pPr>
      <w:r>
        <w:rPr/>
      </w:r>
    </w:p>
    <w:p>
      <w:pPr>
        <w:pStyle w:val="ListBullet3"/>
        <w:numPr>
          <w:ilvl w:val="0"/>
          <w:numId w:val="39"/>
        </w:numPr>
        <w:ind w:left="1769" w:hanging="567"/>
        <w:rPr/>
      </w:pPr>
      <w:r>
        <w:rPr/>
        <w:t>Conexión C2: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captura de pantalla del contenido de la tabla empleados (SELECT * FROM empleados)</w:t>
      </w:r>
    </w:p>
    <w:p>
      <w:pPr>
        <w:pStyle w:val="Comandoseinstrucciones"/>
        <w:rPr/>
      </w:pPr>
      <w:r>
        <w:rPr/>
      </w:r>
    </w:p>
    <w:p>
      <w:pPr>
        <w:pStyle w:val="ListBullet3"/>
        <w:numPr>
          <w:ilvl w:val="0"/>
          <w:numId w:val="40"/>
        </w:numPr>
        <w:ind w:left="1769" w:hanging="567"/>
        <w:rPr/>
      </w:pPr>
      <w:r>
        <w:rPr/>
        <w:t>Conexión D2: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captura de pantalla del contenido de la tabla empleados (SELECT * FROM empleados)</w:t>
      </w:r>
    </w:p>
    <w:p>
      <w:pPr>
        <w:pStyle w:val="ListBullet3"/>
        <w:numPr>
          <w:ilvl w:val="0"/>
          <w:numId w:val="41"/>
        </w:numPr>
        <w:ind w:left="1769" w:hanging="567"/>
        <w:rPr/>
      </w:pPr>
      <w:r>
        <w:rPr/>
        <w:t>comparación de resultados de las consultas SELECT anteriores (A2, B2, C2, D2). ¿Muestran las consultas anteriores los mismos datos o no, explica por qué cada consulta muestra lo que muestra:</w:t>
      </w:r>
    </w:p>
    <w:p>
      <w:pPr>
        <w:pStyle w:val="Comandoseinstrucciones"/>
        <w:rPr/>
      </w:pPr>
      <w:r>
        <w:rPr/>
      </w:r>
    </w:p>
    <w:p>
      <w:pPr>
        <w:pStyle w:val="ListBullet3"/>
        <w:numPr>
          <w:ilvl w:val="0"/>
          <w:numId w:val="42"/>
        </w:numPr>
        <w:ind w:left="1769" w:hanging="567"/>
        <w:rPr/>
      </w:pPr>
      <w:r>
        <w:rPr/>
        <w:t>¿se ejecuta inmediatamente la consulta B2 o se queda en espera?, ¿explica el por qué?</w:t>
      </w:r>
    </w:p>
    <w:p>
      <w:pPr>
        <w:pStyle w:val="Comandoseinstrucciones"/>
        <w:rPr/>
      </w:pPr>
      <w:r>
        <w:rPr/>
      </w:r>
    </w:p>
    <w:p>
      <w:pPr>
        <w:pStyle w:val="ListBullet3"/>
        <w:numPr>
          <w:ilvl w:val="0"/>
          <w:numId w:val="43"/>
        </w:numPr>
        <w:ind w:left="1769" w:hanging="567"/>
        <w:rPr/>
      </w:pPr>
      <w:r>
        <w:rPr/>
        <w:t>¿se ejecuta inmediatamente la consulta D2 o se queda en espera?, ¿explica el por qué?</w:t>
      </w:r>
    </w:p>
    <w:p>
      <w:pPr>
        <w:pStyle w:val="Comandoseinstrucciones"/>
        <w:rPr/>
      </w:pPr>
      <w:r>
        <w:rPr/>
      </w:r>
    </w:p>
    <w:p>
      <w:pPr>
        <w:pStyle w:val="Lista0"/>
        <w:numPr>
          <w:ilvl w:val="0"/>
          <w:numId w:val="4"/>
        </w:numPr>
        <w:ind w:left="1344" w:hanging="567"/>
        <w:rPr/>
      </w:pPr>
      <w:r>
        <w:rPr/>
        <w:t>FASE 3: Finalizar las transacciones</w:t>
      </w:r>
    </w:p>
    <w:p>
      <w:pPr>
        <w:pStyle w:val="ListBullet3"/>
        <w:numPr>
          <w:ilvl w:val="0"/>
          <w:numId w:val="44"/>
        </w:numPr>
        <w:ind w:left="1769" w:hanging="567"/>
        <w:rPr/>
      </w:pPr>
      <w:r>
        <w:rPr/>
        <w:t>Conexión A3: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Finaliza la transacción con un COMMIT.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captura de pantalla del contenido de la tabla empleados (SELECT * FROM empleados)</w:t>
      </w:r>
    </w:p>
    <w:p>
      <w:pPr>
        <w:pStyle w:val="ListBullet3"/>
        <w:numPr>
          <w:ilvl w:val="0"/>
          <w:numId w:val="45"/>
        </w:numPr>
        <w:ind w:left="1769" w:hanging="567"/>
        <w:rPr/>
      </w:pPr>
      <w:r>
        <w:rPr/>
        <w:t>¿Qué sucede con la transacción B2?.</w:t>
      </w:r>
    </w:p>
    <w:p>
      <w:pPr>
        <w:pStyle w:val="Comandoseinstrucciones"/>
        <w:rPr/>
      </w:pPr>
      <w:r>
        <w:rPr/>
      </w:r>
    </w:p>
    <w:p>
      <w:pPr>
        <w:pStyle w:val="ListBullet3"/>
        <w:numPr>
          <w:ilvl w:val="0"/>
          <w:numId w:val="46"/>
        </w:numPr>
        <w:ind w:left="1769" w:hanging="567"/>
        <w:rPr/>
      </w:pPr>
      <w:r>
        <w:rPr/>
        <w:t>Conexión C3: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captura de pantalla del contenido de la tabla empleados (SELECT * FROM empleados)</w:t>
      </w:r>
    </w:p>
    <w:p>
      <w:pPr>
        <w:pStyle w:val="ListBullet3"/>
        <w:numPr>
          <w:ilvl w:val="0"/>
          <w:numId w:val="47"/>
        </w:numPr>
        <w:ind w:left="1769" w:hanging="567"/>
        <w:rPr/>
      </w:pPr>
      <w:r>
        <w:rPr/>
        <w:t>Conexión D3:</w:t>
      </w:r>
    </w:p>
    <w:p>
      <w:pPr>
        <w:pStyle w:val="ListBullet4"/>
        <w:numPr>
          <w:ilvl w:val="0"/>
          <w:numId w:val="10"/>
        </w:numPr>
        <w:ind w:left="2370" w:hanging="567"/>
        <w:rPr/>
      </w:pPr>
      <w:r>
        <w:rPr/>
        <w:t>captura de pantalla del contenido de la tabla empleados (SELECT * FROM empleados)</w:t>
      </w:r>
    </w:p>
    <w:p>
      <w:pPr>
        <w:pStyle w:val="Comandoseinstrucciones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before="60" w:after="60"/>
        <w:ind w:left="1134" w:hanging="0"/>
        <w:jc w:val="both"/>
        <w:rPr/>
      </w:pPr>
      <w:r>
        <w:rPr/>
      </w:r>
    </w:p>
    <w:sectPr>
      <w:headerReference w:type="defaul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1134" w:gutter="0" w:header="731" w:top="1388" w:footer="753" w:bottom="81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before="60" w:after="60"/>
      <w:ind w:left="1134" w:hanging="0"/>
      <w:jc w:val="both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"/>
      <w:widowControl/>
      <w:bidi w:val="0"/>
      <w:spacing w:before="60" w:after="60"/>
      <w:ind w:left="1134" w:hanging="0"/>
      <w:jc w:val="both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left="0" w:hanging="0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PAGE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5</w:t>
    </w:r>
    <w:r>
      <w:rPr>
        <w:sz w:val="20"/>
        <w:szCs w:val="20"/>
        <w:rFonts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60" w:after="60"/>
      <w:ind w:left="0" w:hanging="0"/>
      <w:jc w:val="center"/>
      <w:rPr>
        <w:rFonts w:ascii="Arial" w:hAnsi="Arial" w:cs="Arial"/>
        <w:sz w:val="20"/>
        <w:szCs w:val="20"/>
      </w:rPr>
    </w:pP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PAGE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5</w:t>
    </w:r>
    <w:r>
      <w:rPr>
        <w:sz w:val="20"/>
        <w:szCs w:val="20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bottom w:val="single" w:sz="4" w:space="1" w:color="F79646"/>
      </w:pBdr>
      <w:shd w:val="clear" w:color="auto" w:fill="FFFFFF"/>
      <w:tabs>
        <w:tab w:val="clear" w:pos="1134"/>
        <w:tab w:val="right" w:pos="9639" w:leader="none"/>
      </w:tabs>
      <w:spacing w:before="60" w:after="60"/>
      <w:ind w:left="0" w:hanging="0"/>
      <w:rPr>
        <w:color w:val="F79646"/>
        <w:sz w:val="22"/>
      </w:rPr>
    </w:pPr>
    <w:r>
      <w:rPr>
        <w:rFonts w:ascii="Arial" w:hAnsi="Arial"/>
        <w:b/>
        <w:color w:val="F79646"/>
        <w:sz w:val="20"/>
      </w:rPr>
      <w:fldChar w:fldCharType="begin"/>
    </w:r>
    <w:r>
      <w:rPr>
        <w:sz w:val="20"/>
        <w:b/>
        <w:rFonts w:ascii="Arial" w:hAnsi="Arial"/>
        <w:color w:val="F79646"/>
      </w:rPr>
      <w:instrText xml:space="preserve"> FILENAME </w:instrText>
    </w:r>
    <w:r>
      <w:rPr>
        <w:sz w:val="20"/>
        <w:b/>
        <w:rFonts w:ascii="Arial" w:hAnsi="Arial"/>
        <w:color w:val="F79646"/>
      </w:rPr>
      <w:fldChar w:fldCharType="separate"/>
    </w:r>
    <w:r>
      <w:rPr>
        <w:sz w:val="20"/>
        <w:b/>
        <w:rFonts w:ascii="Arial" w:hAnsi="Arial"/>
        <w:color w:val="F79646"/>
      </w:rPr>
      <w:t>204 - TRANSACCIONES - EJERCICIO - 008.docx</w:t>
    </w:r>
    <w:r>
      <w:rPr>
        <w:sz w:val="20"/>
        <w:b/>
        <w:rFonts w:ascii="Arial" w:hAnsi="Arial"/>
        <w:color w:val="F79646"/>
      </w:rPr>
      <w:fldChar w:fldCharType="end"/>
    </w:r>
    <w:r>
      <w:rPr>
        <w:rFonts w:ascii="Arial" w:hAnsi="Arial"/>
        <w:b/>
        <w:color w:val="F79646"/>
        <w:sz w:val="20"/>
      </w:rPr>
      <w:tab/>
      <w:t xml:space="preserve">Fecha de impresión </w:t>
    </w:r>
    <w:r>
      <w:rPr>
        <w:rFonts w:ascii="Arial" w:hAnsi="Arial"/>
        <w:color w:val="F79646"/>
        <w:sz w:val="22"/>
      </w:rPr>
      <w:fldChar w:fldCharType="begin"/>
    </w:r>
    <w:r>
      <w:rPr>
        <w:sz w:val="22"/>
        <w:rFonts w:ascii="Arial" w:hAnsi="Arial"/>
        <w:color w:val="F79646"/>
      </w:rPr>
      <w:instrText xml:space="preserve"> PRINTDATE \@"dd\/MM\/yyyy\ H:mm\ AM/PM" </w:instrText>
    </w:r>
    <w:r>
      <w:rPr>
        <w:sz w:val="22"/>
        <w:rFonts w:ascii="Arial" w:hAnsi="Arial"/>
        <w:color w:val="F79646"/>
      </w:rPr>
      <w:fldChar w:fldCharType="separate"/>
    </w:r>
    <w:r>
      <w:rPr>
        <w:sz w:val="22"/>
        <w:rFonts w:ascii="Arial" w:hAnsi="Arial"/>
        <w:color w:val="F79646"/>
      </w:rPr>
      <w:t>07/10/2004 9:03 p. m.</w:t>
    </w:r>
    <w:r>
      <w:rPr>
        <w:sz w:val="22"/>
        <w:rFonts w:ascii="Arial" w:hAnsi="Arial"/>
        <w:color w:val="F79646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F79646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454" w:hanging="454"/>
      </w:pPr>
      <w:rPr/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94" w:hanging="0"/>
      </w:pPr>
      <w:rPr/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1531" w:hanging="0"/>
      </w:pPr>
      <w:rPr/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2268" w:hanging="0"/>
      </w:pPr>
      <w:rPr/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2268" w:hanging="0"/>
      </w:pPr>
      <w:rPr/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2835" w:hanging="0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i w:val="false"/>
        <w:b/>
        <w:rFonts w:ascii="Arial" w:hAnsi="Arial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color w:val="F79646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 w:hanging="0"/>
      </w:pPr>
      <w:rPr>
        <w:b/>
        <w:color w:val="F79646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color w:val="F79646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1854" w:hanging="360"/>
      </w:pPr>
      <w:rPr>
        <w:rFonts w:ascii="Wingdings" w:hAnsi="Wingdings" w:cs="Wingdings" w:hint="default"/>
        <w:i w:val="false"/>
        <w:b w:val="false"/>
        <w:color w:val="E36C0A"/>
      </w:rPr>
    </w:lvl>
    <w:lvl w:ilvl="1">
      <w:start w:val="1"/>
      <w:numFmt w:val="bullet"/>
      <w:lvlText w:val="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i w:val="false"/>
        <w:b/>
        <w:color w:val="E36C0A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137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2163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4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96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68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40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12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4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56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283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2413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493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213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933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653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373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093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813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533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2838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91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463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35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07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79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751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23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958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337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441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513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585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657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729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801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873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9457" w:hanging="180"/>
      </w:pPr>
      <w:rPr/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0"/>
        </w:tabs>
        <w:ind w:left="2523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3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"/>
      <w:lvlJc w:val="left"/>
      <w:pPr>
        <w:tabs>
          <w:tab w:val="num" w:pos="0"/>
        </w:tabs>
        <w:ind w:left="2773" w:hanging="360"/>
      </w:pPr>
      <w:rPr>
        <w:rFonts w:ascii="Wingdings" w:hAnsi="Wingdings" w:cs="Wingdings" w:hint="default"/>
        <w:i w:val="false"/>
        <w:b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4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3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0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33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0"/>
        </w:tabs>
        <w:ind w:left="3198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91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63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35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07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79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51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23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958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0"/>
        </w:tabs>
        <w:ind w:left="1497" w:hanging="360"/>
      </w:pPr>
      <w:rPr>
        <w:rFonts w:ascii="Wingdings" w:hAnsi="Wingdings" w:cs="Wingdings" w:hint="default"/>
        <w:color w:val="E36C0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3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5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9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1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57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1562" w:hanging="360"/>
      </w:pPr>
      <w:rPr>
        <w:i w:val="false"/>
        <w:b/>
        <w:color w:val="E36C0A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6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3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0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8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5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2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9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6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14"/>
    <w:lvlOverride w:ilvl="0">
      <w:startOverride w:val="1"/>
    </w:lvlOverride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4"/>
  </w:num>
  <w:num w:numId="45">
    <w:abstractNumId w:val="14"/>
  </w:num>
  <w:num w:numId="46">
    <w:abstractNumId w:val="14"/>
  </w:num>
  <w:num w:numId="47">
    <w:abstractNumId w:val="14"/>
  </w:num>
</w:numbering>
</file>

<file path=word/settings.xml><?xml version="1.0" encoding="utf-8"?>
<w:settings xmlns:w="http://schemas.openxmlformats.org/wordprocessingml/2006/main">
  <w:zoom w:percent="100"/>
  <w:embedSystemFonts/>
  <w:defaultTabStop w:val="1134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a2d5b"/>
    <w:pPr>
      <w:widowControl/>
      <w:suppressAutoHyphens w:val="true"/>
      <w:bidi w:val="0"/>
      <w:spacing w:before="60" w:after="60"/>
      <w:ind w:left="1134" w:hanging="0"/>
      <w:jc w:val="both"/>
    </w:pPr>
    <w:rPr>
      <w:rFonts w:ascii="Garamond" w:hAnsi="Garamond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next w:val="Normal"/>
    <w:qFormat/>
    <w:rsid w:val="00a01c54"/>
    <w:pPr>
      <w:widowControl/>
      <w:numPr>
        <w:ilvl w:val="0"/>
        <w:numId w:val="2"/>
      </w:numPr>
      <w:pBdr>
        <w:bottom w:val="single" w:sz="4" w:space="1" w:color="FF9900"/>
      </w:pBdr>
      <w:tabs>
        <w:tab w:val="clear" w:pos="1134"/>
        <w:tab w:val="left" w:pos="1276" w:leader="none"/>
      </w:tabs>
      <w:suppressAutoHyphens w:val="true"/>
      <w:bidi w:val="0"/>
      <w:spacing w:before="320" w:after="180"/>
      <w:ind w:left="1134" w:hanging="1134"/>
      <w:jc w:val="left"/>
      <w:outlineLvl w:val="0"/>
    </w:pPr>
    <w:rPr>
      <w:rFonts w:ascii="Arial" w:hAnsi="Arial" w:eastAsia="Times New Roman" w:cs="Arial"/>
      <w:b/>
      <w:bCs/>
      <w:color w:val="000080"/>
      <w:kern w:val="0"/>
      <w:sz w:val="40"/>
      <w:szCs w:val="48"/>
      <w:lang w:val="es-ES" w:eastAsia="es-ES" w:bidi="ar-SA"/>
    </w:rPr>
  </w:style>
  <w:style w:type="paragraph" w:styleId="Ttulo2">
    <w:name w:val="Heading 2"/>
    <w:basedOn w:val="Ttulo1"/>
    <w:next w:val="Normal"/>
    <w:qFormat/>
    <w:rsid w:val="00a01c54"/>
    <w:pPr>
      <w:pBdr>
        <w:bottom w:val="nil"/>
      </w:pBdr>
      <w:spacing w:before="240" w:after="180"/>
      <w:ind w:left="1134" w:hanging="1134"/>
      <w:outlineLvl w:val="1"/>
    </w:pPr>
    <w:rPr>
      <w:b w:val="false"/>
      <w:bCs w:val="false"/>
      <w:sz w:val="32"/>
      <w:szCs w:val="36"/>
    </w:rPr>
  </w:style>
  <w:style w:type="paragraph" w:styleId="Ttulo3">
    <w:name w:val="Heading 3"/>
    <w:basedOn w:val="Ttulo2"/>
    <w:next w:val="Normal"/>
    <w:qFormat/>
    <w:rsid w:val="00a01c54"/>
    <w:pPr>
      <w:keepNext w:val="true"/>
      <w:ind w:left="1134" w:hanging="1134"/>
      <w:outlineLvl w:val="2"/>
    </w:pPr>
    <w:rPr>
      <w:b/>
      <w:bCs/>
      <w:sz w:val="28"/>
      <w:szCs w:val="28"/>
    </w:rPr>
  </w:style>
  <w:style w:type="paragraph" w:styleId="Ttulo4">
    <w:name w:val="Heading 4"/>
    <w:basedOn w:val="Ttulo3"/>
    <w:next w:val="Normal"/>
    <w:qFormat/>
    <w:rsid w:val="00a01c54"/>
    <w:pPr>
      <w:ind w:left="1134" w:hanging="1134"/>
      <w:outlineLvl w:val="3"/>
    </w:pPr>
    <w:rPr>
      <w:b w:val="false"/>
      <w:bCs w:val="false"/>
      <w:sz w:val="24"/>
      <w:szCs w:val="22"/>
    </w:rPr>
  </w:style>
  <w:style w:type="paragraph" w:styleId="Ttulo5">
    <w:name w:val="Heading 5"/>
    <w:basedOn w:val="Ttulo4"/>
    <w:next w:val="Normal"/>
    <w:qFormat/>
    <w:rsid w:val="00a01c54"/>
    <w:pPr>
      <w:ind w:left="1134" w:hanging="1134"/>
      <w:outlineLvl w:val="4"/>
    </w:pPr>
    <w:rPr>
      <w:b/>
      <w:bCs/>
      <w:szCs w:val="24"/>
    </w:rPr>
  </w:style>
  <w:style w:type="paragraph" w:styleId="Ttulo6">
    <w:name w:val="Heading 6"/>
    <w:basedOn w:val="Ttulo5"/>
    <w:next w:val="Normal"/>
    <w:qFormat/>
    <w:rsid w:val="0001652c"/>
    <w:pPr>
      <w:ind w:left="1134" w:hanging="1134"/>
      <w:outlineLvl w:val="5"/>
    </w:pPr>
    <w:rPr>
      <w:b w:val="false"/>
      <w:bCs w:val="false"/>
      <w:sz w:val="20"/>
    </w:rPr>
  </w:style>
  <w:style w:type="paragraph" w:styleId="Ttulo7">
    <w:name w:val="Heading 7"/>
    <w:basedOn w:val="Ttulo6"/>
    <w:next w:val="Normal"/>
    <w:qFormat/>
    <w:rsid w:val="00a01c54"/>
    <w:pPr>
      <w:tabs>
        <w:tab w:val="clear" w:pos="1276"/>
        <w:tab w:val="left" w:pos="1560" w:leader="none"/>
      </w:tabs>
      <w:ind w:left="1418" w:hanging="1418"/>
      <w:outlineLvl w:val="6"/>
    </w:pPr>
    <w:rPr>
      <w:b/>
      <w:bCs/>
    </w:rPr>
  </w:style>
  <w:style w:type="paragraph" w:styleId="Ttulo8">
    <w:name w:val="Heading 8"/>
    <w:basedOn w:val="Normal"/>
    <w:next w:val="Normal"/>
    <w:qFormat/>
    <w:rsid w:val="001f64e6"/>
    <w:pPr>
      <w:numPr>
        <w:ilvl w:val="7"/>
        <w:numId w:val="1"/>
      </w:numPr>
      <w:spacing w:lineRule="auto" w:line="480"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1f64e6"/>
    <w:pPr>
      <w:numPr>
        <w:ilvl w:val="8"/>
        <w:numId w:val="1"/>
      </w:numPr>
      <w:spacing w:lineRule="auto" w:line="480"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1f64e6"/>
    <w:rPr/>
  </w:style>
  <w:style w:type="character" w:styleId="ComandoseinstruccionesCarCar" w:customStyle="1">
    <w:name w:val="comandos e instrucciones Car Car"/>
    <w:basedOn w:val="DefaultParagraphFont"/>
    <w:link w:val="Comandoseinstrucciones"/>
    <w:qFormat/>
    <w:rsid w:val="00603d03"/>
    <w:rPr>
      <w:rFonts w:ascii="Courier New" w:hAnsi="Courier New"/>
      <w:sz w:val="18"/>
      <w:shd w:fill="F6F6E2" w:val="clear"/>
      <w:lang w:val="es-ES" w:eastAsia="es-ES" w:bidi="ar-SA"/>
    </w:rPr>
  </w:style>
  <w:style w:type="character" w:styleId="Strong">
    <w:name w:val="Strong"/>
    <w:basedOn w:val="DefaultParagraphFont"/>
    <w:qFormat/>
    <w:rsid w:val="001e6915"/>
    <w:rPr>
      <w:b/>
      <w:bCs/>
      <w:color w:val="E36C0A"/>
    </w:rPr>
  </w:style>
  <w:style w:type="character" w:styleId="EnlacedeInternet">
    <w:name w:val="Hyperlink"/>
    <w:basedOn w:val="DefaultParagraphFont"/>
    <w:uiPriority w:val="99"/>
    <w:rsid w:val="00d62849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BalloonText"/>
    <w:qFormat/>
    <w:rsid w:val="00a027a2"/>
    <w:rPr>
      <w:rFonts w:ascii="Tahoma" w:hAnsi="Tahoma" w:cs="Tahoma"/>
      <w:sz w:val="16"/>
      <w:szCs w:val="16"/>
    </w:rPr>
  </w:style>
  <w:style w:type="character" w:styleId="EnlacedeInternetvisitado">
    <w:name w:val="FollowedHyperlink"/>
    <w:basedOn w:val="DefaultParagraphFont"/>
    <w:rsid w:val="004e4295"/>
    <w:rPr>
      <w:color w:val="800080" w:themeColor="followedHyperlink"/>
      <w:u w:val="single"/>
    </w:rPr>
  </w:style>
  <w:style w:type="character" w:styleId="MapadeldocumentoCar" w:customStyle="1">
    <w:name w:val="Mapa del documento Car"/>
    <w:basedOn w:val="DefaultParagraphFont"/>
    <w:link w:val="DocumentMap"/>
    <w:qFormat/>
    <w:rsid w:val="001c7062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Fotocentrada" w:customStyle="1">
    <w:name w:val="Foto - centrada"/>
    <w:basedOn w:val="Normal"/>
    <w:qFormat/>
    <w:rsid w:val="00f24f79"/>
    <w:pPr>
      <w:spacing w:before="180" w:after="180"/>
      <w:ind w:left="0" w:hanging="0"/>
      <w:jc w:val="center"/>
    </w:pPr>
    <w:rPr/>
  </w:style>
  <w:style w:type="paragraph" w:styleId="Lista2" w:customStyle="1">
    <w:name w:val="List Bullet 3"/>
    <w:basedOn w:val="Normal"/>
    <w:rsid w:val="009b25a9"/>
    <w:pPr>
      <w:numPr>
        <w:ilvl w:val="1"/>
        <w:numId w:val="3"/>
      </w:numPr>
      <w:tabs>
        <w:tab w:val="clear" w:pos="1134"/>
        <w:tab w:val="left" w:pos="1769" w:leader="none"/>
      </w:tabs>
      <w:ind w:left="1769" w:hanging="567"/>
    </w:pPr>
    <w:rPr/>
  </w:style>
  <w:style w:type="paragraph" w:styleId="Piedefoto" w:customStyle="1">
    <w:name w:val="Pie de foto"/>
    <w:basedOn w:val="Normal"/>
    <w:qFormat/>
    <w:rsid w:val="00a439d6"/>
    <w:pPr>
      <w:spacing w:before="180" w:after="180"/>
      <w:ind w:left="0" w:hanging="0"/>
      <w:jc w:val="center"/>
    </w:pPr>
    <w:rPr>
      <w:rFonts w:ascii="Times New Roman" w:hAnsi="Times New Roman"/>
      <w:i/>
      <w:sz w:val="22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rsid w:val="001f64e6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rsid w:val="001f64e6"/>
    <w:pPr>
      <w:tabs>
        <w:tab w:val="clear" w:pos="1134"/>
        <w:tab w:val="center" w:pos="4252" w:leader="none"/>
        <w:tab w:val="right" w:pos="8504" w:leader="none"/>
      </w:tabs>
    </w:pPr>
    <w:rPr/>
  </w:style>
  <w:style w:type="paragraph" w:styleId="Comandoseinstrucciones" w:customStyle="1">
    <w:name w:val="comandos e instrucciones"/>
    <w:link w:val="ComandoseinstruccionesCarCar"/>
    <w:qFormat/>
    <w:rsid w:val="00603d03"/>
    <w:pPr>
      <w:widowControl/>
      <w:pBdr>
        <w:top w:val="dotted" w:sz="12" w:space="6" w:color="F79646"/>
        <w:left w:val="dotted" w:sz="12" w:space="4" w:color="F79646"/>
        <w:bottom w:val="dotted" w:sz="12" w:space="6" w:color="F79646"/>
        <w:right w:val="dotted" w:sz="12" w:space="4" w:color="F79646"/>
      </w:pBdr>
      <w:shd w:val="clear" w:color="auto" w:fill="F6F6E2"/>
      <w:suppressAutoHyphens w:val="true"/>
      <w:bidi w:val="0"/>
      <w:spacing w:before="0" w:after="0"/>
      <w:ind w:left="540" w:hanging="540"/>
      <w:jc w:val="left"/>
    </w:pPr>
    <w:rPr>
      <w:rFonts w:ascii="Courier New" w:hAnsi="Courier New" w:eastAsia="Times New Roman" w:cs="Times New Roman"/>
      <w:color w:val="auto"/>
      <w:kern w:val="0"/>
      <w:sz w:val="18"/>
      <w:szCs w:val="20"/>
      <w:lang w:val="es-ES" w:eastAsia="es-ES" w:bidi="ar-SA"/>
    </w:rPr>
  </w:style>
  <w:style w:type="paragraph" w:styleId="Lista0" w:customStyle="1">
    <w:name w:val="Lista 0"/>
    <w:basedOn w:val="Normal"/>
    <w:qFormat/>
    <w:rsid w:val="009e6a4b"/>
    <w:pPr>
      <w:numPr>
        <w:ilvl w:val="0"/>
        <w:numId w:val="4"/>
      </w:numPr>
      <w:tabs>
        <w:tab w:val="clear" w:pos="1134"/>
        <w:tab w:val="left" w:pos="1344" w:leader="none"/>
      </w:tabs>
      <w:spacing w:before="240" w:after="60"/>
      <w:ind w:left="1344" w:hanging="567"/>
    </w:pPr>
    <w:rPr>
      <w:b/>
      <w:color w:val="000080"/>
    </w:rPr>
  </w:style>
  <w:style w:type="paragraph" w:styleId="Sumario1">
    <w:name w:val="TOC 1"/>
    <w:basedOn w:val="Normal"/>
    <w:next w:val="Normal"/>
    <w:autoRedefine/>
    <w:uiPriority w:val="39"/>
    <w:rsid w:val="00d62849"/>
    <w:pPr>
      <w:ind w:left="0" w:hanging="0"/>
    </w:pPr>
    <w:rPr/>
  </w:style>
  <w:style w:type="paragraph" w:styleId="Estilo1" w:customStyle="1">
    <w:name w:val="Estilo1"/>
    <w:basedOn w:val="Normal"/>
    <w:qFormat/>
    <w:rsid w:val="007f6a2c"/>
    <w:pPr/>
    <w:rPr/>
  </w:style>
  <w:style w:type="paragraph" w:styleId="ListBullet3">
    <w:name w:val="List Bullet 3"/>
    <w:basedOn w:val="Normal"/>
    <w:qFormat/>
    <w:rsid w:val="00e44026"/>
    <w:pPr>
      <w:numPr>
        <w:ilvl w:val="0"/>
        <w:numId w:val="5"/>
      </w:numPr>
      <w:tabs>
        <w:tab w:val="clear" w:pos="1134"/>
        <w:tab w:val="left" w:pos="1769" w:leader="none"/>
      </w:tabs>
      <w:ind w:left="1769" w:hanging="567"/>
    </w:pPr>
    <w:rPr/>
  </w:style>
  <w:style w:type="paragraph" w:styleId="ListBullet4">
    <w:name w:val="List Bullet 4"/>
    <w:basedOn w:val="Normal"/>
    <w:qFormat/>
    <w:rsid w:val="007d1cf2"/>
    <w:pPr>
      <w:numPr>
        <w:ilvl w:val="0"/>
        <w:numId w:val="10"/>
      </w:numPr>
      <w:tabs>
        <w:tab w:val="clear" w:pos="1134"/>
        <w:tab w:val="left" w:pos="2370" w:leader="none"/>
      </w:tabs>
      <w:ind w:left="2370" w:hanging="567"/>
    </w:pPr>
    <w:rPr/>
  </w:style>
  <w:style w:type="paragraph" w:styleId="ListBullet5">
    <w:name w:val="List Bullet 5"/>
    <w:basedOn w:val="Normal"/>
    <w:qFormat/>
    <w:rsid w:val="00e44026"/>
    <w:pPr>
      <w:numPr>
        <w:ilvl w:val="0"/>
        <w:numId w:val="6"/>
      </w:numPr>
      <w:tabs>
        <w:tab w:val="clear" w:pos="1134"/>
        <w:tab w:val="left" w:pos="2370" w:leader="none"/>
      </w:tabs>
    </w:pPr>
    <w:rPr/>
  </w:style>
  <w:style w:type="paragraph" w:styleId="ListNumber">
    <w:name w:val="List Number"/>
    <w:basedOn w:val="Normal"/>
    <w:qFormat/>
    <w:rsid w:val="001a6d34"/>
    <w:pPr>
      <w:numPr>
        <w:ilvl w:val="0"/>
        <w:numId w:val="11"/>
      </w:numPr>
      <w:tabs>
        <w:tab w:val="clear" w:pos="1134"/>
        <w:tab w:val="left" w:pos="2620" w:leader="none"/>
      </w:tabs>
      <w:ind w:left="2620" w:hanging="567"/>
    </w:pPr>
    <w:rPr/>
  </w:style>
  <w:style w:type="paragraph" w:styleId="Lista6" w:customStyle="1">
    <w:name w:val="Lista 6"/>
    <w:basedOn w:val="Normal"/>
    <w:qFormat/>
    <w:rsid w:val="005f76be"/>
    <w:pPr>
      <w:numPr>
        <w:ilvl w:val="0"/>
        <w:numId w:val="7"/>
      </w:numPr>
      <w:tabs>
        <w:tab w:val="clear" w:pos="1134"/>
        <w:tab w:val="left" w:pos="2620" w:leader="none"/>
      </w:tabs>
    </w:pPr>
    <w:rPr/>
  </w:style>
  <w:style w:type="paragraph" w:styleId="Lista7" w:customStyle="1">
    <w:name w:val="Lista 7"/>
    <w:basedOn w:val="Normal"/>
    <w:qFormat/>
    <w:rsid w:val="00671af5"/>
    <w:pPr>
      <w:numPr>
        <w:ilvl w:val="0"/>
        <w:numId w:val="12"/>
      </w:numPr>
      <w:tabs>
        <w:tab w:val="clear" w:pos="1134"/>
        <w:tab w:val="left" w:pos="3045" w:leader="none"/>
      </w:tabs>
      <w:ind w:left="3045" w:hanging="567"/>
    </w:pPr>
    <w:rPr/>
  </w:style>
  <w:style w:type="paragraph" w:styleId="Predeterminado" w:customStyle="1">
    <w:name w:val="Predeterminado"/>
    <w:basedOn w:val="Normal"/>
    <w:qFormat/>
    <w:rsid w:val="00d44f84"/>
    <w:pPr/>
    <w:rPr/>
  </w:style>
  <w:style w:type="paragraph" w:styleId="Lista8" w:customStyle="1">
    <w:name w:val="Lista 8"/>
    <w:basedOn w:val="Normal"/>
    <w:qFormat/>
    <w:rsid w:val="00b106b3"/>
    <w:pPr>
      <w:numPr>
        <w:ilvl w:val="0"/>
        <w:numId w:val="8"/>
      </w:numPr>
      <w:tabs>
        <w:tab w:val="clear" w:pos="1134"/>
        <w:tab w:val="left" w:pos="3045" w:leader="none"/>
      </w:tabs>
    </w:pPr>
    <w:rPr/>
  </w:style>
  <w:style w:type="paragraph" w:styleId="Lista9" w:customStyle="1">
    <w:name w:val="Lista 9"/>
    <w:basedOn w:val="Normal"/>
    <w:qFormat/>
    <w:rsid w:val="000e3b57"/>
    <w:pPr>
      <w:numPr>
        <w:ilvl w:val="0"/>
        <w:numId w:val="9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8E8E8"/>
      <w:tabs>
        <w:tab w:val="clear" w:pos="1134"/>
        <w:tab w:val="left" w:pos="3544" w:leader="none"/>
      </w:tabs>
    </w:pPr>
    <w:rPr/>
  </w:style>
  <w:style w:type="paragraph" w:styleId="Lista0b" w:customStyle="1">
    <w:name w:val="Lista 0b"/>
    <w:basedOn w:val="Normal"/>
    <w:qFormat/>
    <w:rsid w:val="008355f0"/>
    <w:pPr>
      <w:numPr>
        <w:ilvl w:val="0"/>
        <w:numId w:val="13"/>
      </w:numPr>
      <w:tabs>
        <w:tab w:val="clear" w:pos="1134"/>
        <w:tab w:val="left" w:pos="1344" w:leader="none"/>
      </w:tabs>
      <w:ind w:left="1344" w:hanging="567"/>
    </w:pPr>
    <w:rPr>
      <w:b/>
      <w:color w:val="000080"/>
    </w:rPr>
  </w:style>
  <w:style w:type="paragraph" w:styleId="BalloonText">
    <w:name w:val="Balloon Text"/>
    <w:basedOn w:val="Normal"/>
    <w:link w:val="TextodegloboCar"/>
    <w:qFormat/>
    <w:rsid w:val="00a027a2"/>
    <w:pPr>
      <w:spacing w:before="0" w:after="0"/>
    </w:pPr>
    <w:rPr>
      <w:rFonts w:ascii="Tahoma" w:hAnsi="Tahoma" w:cs="Tahoma"/>
      <w:sz w:val="16"/>
      <w:szCs w:val="16"/>
    </w:rPr>
  </w:style>
  <w:style w:type="paragraph" w:styleId="Sumario2">
    <w:name w:val="TOC 2"/>
    <w:basedOn w:val="Normal"/>
    <w:next w:val="Normal"/>
    <w:autoRedefine/>
    <w:uiPriority w:val="39"/>
    <w:rsid w:val="00a23dc3"/>
    <w:pPr>
      <w:spacing w:before="60" w:after="100"/>
      <w:ind w:left="240" w:hanging="0"/>
    </w:pPr>
    <w:rPr/>
  </w:style>
  <w:style w:type="paragraph" w:styleId="Sumario3">
    <w:name w:val="TOC 3"/>
    <w:basedOn w:val="Normal"/>
    <w:next w:val="Normal"/>
    <w:autoRedefine/>
    <w:uiPriority w:val="39"/>
    <w:rsid w:val="00a23dc3"/>
    <w:pPr>
      <w:spacing w:before="60" w:after="100"/>
      <w:ind w:left="480" w:hanging="0"/>
    </w:pPr>
    <w:rPr/>
  </w:style>
  <w:style w:type="paragraph" w:styleId="ListParagraph">
    <w:name w:val="List Paragraph"/>
    <w:basedOn w:val="Normal"/>
    <w:uiPriority w:val="34"/>
    <w:qFormat/>
    <w:rsid w:val="00f6321f"/>
    <w:pPr>
      <w:spacing w:before="60" w:after="60"/>
      <w:ind w:left="720" w:hanging="0"/>
      <w:contextualSpacing/>
    </w:pPr>
    <w:rPr/>
  </w:style>
  <w:style w:type="paragraph" w:styleId="DocumentMap">
    <w:name w:val="Document Map"/>
    <w:basedOn w:val="Normal"/>
    <w:link w:val="MapadeldocumentoCar"/>
    <w:qFormat/>
    <w:rsid w:val="001c7062"/>
    <w:pPr>
      <w:spacing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Vineta" w:customStyle="1">
    <w:name w:val="Vineta"/>
    <w:qFormat/>
    <w:rsid w:val="002f1603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F3C04-745F-433D-BF38-326F5F14B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__Plantilla Apuntes Clase 03.dotm</Template>
  <TotalTime>224</TotalTime>
  <Application>LibreOffice/7.4.6.2$Windows_X86_64 LibreOffice_project/5b1f5509c2decdade7fda905e3e1429a67acd63d</Application>
  <AppVersion>15.0000</AppVersion>
  <Pages>5</Pages>
  <Words>760</Words>
  <Characters>3897</Characters>
  <CharactersWithSpaces>4554</CharactersWithSpaces>
  <Paragraphs>68</Paragraphs>
  <Company>RUP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2019-12-13T09:56:00Z</dcterms:created>
  <dc:creator>dani</dc:creator>
  <dc:description/>
  <dc:language>es-ES</dc:language>
  <cp:lastModifiedBy/>
  <cp:lastPrinted>2004-10-07T21:03:00Z</cp:lastPrinted>
  <dcterms:modified xsi:type="dcterms:W3CDTF">2024-01-15T10:15:40Z</dcterms:modified>
  <cp:revision>11</cp:revision>
  <dc:subject/>
  <dc:title>documentos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