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699" w:rsidRPr="00D72367" w:rsidRDefault="00260699" w:rsidP="000E0EC9">
      <w:pPr>
        <w:pStyle w:val="t1"/>
      </w:pPr>
      <w:r w:rsidRPr="00D72367">
        <w:t>Dirección Xeral de Educación, Formación Profesional e Innovación Educativa</w:t>
      </w:r>
    </w:p>
    <w:p w:rsidR="00260699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Material para</w:t>
      </w:r>
    </w:p>
    <w:p w:rsidR="00622EDB" w:rsidRPr="00D72367" w:rsidRDefault="00622EDB" w:rsidP="000E0EC9">
      <w:pPr>
        <w:pStyle w:val="t2"/>
        <w:pBdr>
          <w:bottom w:val="none" w:sz="0" w:space="0" w:color="auto"/>
        </w:pBdr>
      </w:pPr>
      <w:r w:rsidRPr="00D72367">
        <w:t>a formación profesional inicial</w:t>
      </w:r>
    </w:p>
    <w:p w:rsidR="00260699" w:rsidRPr="00D72367" w:rsidRDefault="00951D5E" w:rsidP="003E5613">
      <w:pPr>
        <w:pStyle w:val="t3"/>
      </w:pPr>
      <w:r>
        <w:t>A01</w:t>
      </w:r>
      <w:r w:rsidR="00C95D91" w:rsidRPr="00D72367">
        <w:t xml:space="preserve">. </w:t>
      </w:r>
      <w:r>
        <w:t>Descrición e representación gráfica d</w:t>
      </w:r>
      <w:r w:rsidR="00697600">
        <w:t xml:space="preserve">o modelo </w:t>
      </w:r>
      <w:r w:rsidR="00704989">
        <w:t>Entidade-Relación</w:t>
      </w:r>
    </w:p>
    <w:tbl>
      <w:tblPr>
        <w:tblpPr w:leftFromText="141" w:rightFromText="141" w:vertAnchor="text" w:tblpY="1"/>
        <w:tblOverlap w:val="never"/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861"/>
        <w:gridCol w:w="1001"/>
        <w:gridCol w:w="4829"/>
      </w:tblGrid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Familia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IFC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Informática e comunicacións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Ciclo formativo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5D144C" w:rsidP="009A3DE8">
            <w:pPr>
              <w:pStyle w:val="tt2"/>
            </w:pPr>
            <w:r>
              <w:t>CSIFC01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5D144C" w:rsidP="009A3DE8">
            <w:pPr>
              <w:pStyle w:val="tt2"/>
            </w:pPr>
            <w:r>
              <w:t>Administración de sistemas informáticos e redes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Grao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3E5613" w:rsidP="009A3DE8">
            <w:pPr>
              <w:pStyle w:val="tt2"/>
            </w:pPr>
            <w:r w:rsidRPr="00D72367">
              <w:t>Superior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Módulo profesional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E619B0">
            <w:pPr>
              <w:pStyle w:val="tt2"/>
            </w:pPr>
            <w:r w:rsidRPr="00D72367">
              <w:t>MP0</w:t>
            </w:r>
            <w:r w:rsidR="00E619B0" w:rsidRPr="00D72367">
              <w:t>372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E619B0" w:rsidP="00E619B0">
            <w:pPr>
              <w:pStyle w:val="tt2"/>
            </w:pPr>
            <w:r w:rsidRPr="00D72367">
              <w:t>Xestión de b</w:t>
            </w:r>
            <w:r w:rsidR="003E5613" w:rsidRPr="00D72367">
              <w:t>ases de datos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Unidade didáctica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51D5E">
            <w:pPr>
              <w:pStyle w:val="tt2"/>
            </w:pPr>
            <w:r w:rsidRPr="00D72367">
              <w:t>UD</w:t>
            </w:r>
            <w:r w:rsidR="00951D5E">
              <w:t>02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951D5E" w:rsidP="009A3DE8">
            <w:pPr>
              <w:pStyle w:val="tt2"/>
            </w:pPr>
            <w:r>
              <w:t xml:space="preserve">Modelo </w:t>
            </w:r>
            <w:r w:rsidR="00704989">
              <w:t>Entidade-Relación</w:t>
            </w:r>
            <w:r>
              <w:t xml:space="preserve"> (ER)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Actividade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pacing w:before="0" w:after="0"/>
              <w:rPr>
                <w:b/>
              </w:rPr>
            </w:pPr>
            <w:r w:rsidRPr="00D72367">
              <w:rPr>
                <w:b/>
              </w:rPr>
              <w:t>A</w:t>
            </w:r>
            <w:r w:rsidR="00951D5E">
              <w:rPr>
                <w:b/>
              </w:rPr>
              <w:t>01</w:t>
            </w: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951D5E" w:rsidP="009A3DE8">
            <w:pPr>
              <w:pStyle w:val="tt2"/>
              <w:spacing w:before="0" w:after="0"/>
            </w:pPr>
            <w:r>
              <w:rPr>
                <w:b/>
              </w:rPr>
              <w:t xml:space="preserve">Descrición e representación gráfica do modelo </w:t>
            </w:r>
            <w:r w:rsidR="00704989">
              <w:rPr>
                <w:b/>
              </w:rPr>
              <w:t>Entidade-Relación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Autores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547E27" w:rsidRDefault="00547E27" w:rsidP="00547E27">
            <w:pPr>
              <w:pStyle w:val="tt2"/>
            </w:pPr>
            <w:r>
              <w:t>Alberto Barreira Valín</w:t>
            </w:r>
          </w:p>
          <w:p w:rsidR="003E5613" w:rsidRPr="00D72367" w:rsidRDefault="00FC1D82" w:rsidP="009A3DE8">
            <w:pPr>
              <w:pStyle w:val="tt2"/>
              <w:snapToGrid w:val="0"/>
              <w:spacing w:before="0" w:after="0"/>
            </w:pPr>
            <w:r w:rsidRPr="00D72367">
              <w:t>Mar</w:t>
            </w:r>
            <w:r w:rsidR="003E5613" w:rsidRPr="00D72367">
              <w:t>ía del Carmen Fernández Lameiro</w:t>
            </w:r>
          </w:p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  <w:r w:rsidRPr="00D72367">
              <w:t>Andrés del Río Rodríguez</w:t>
            </w:r>
          </w:p>
        </w:tc>
      </w:tr>
      <w:tr w:rsidR="003E5613" w:rsidRPr="00D72367" w:rsidTr="009A3DE8">
        <w:tc>
          <w:tcPr>
            <w:tcW w:w="1861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</w:pPr>
            <w:r w:rsidRPr="00D72367">
              <w:t>Nome do arquivo</w:t>
            </w:r>
          </w:p>
        </w:tc>
        <w:tc>
          <w:tcPr>
            <w:tcW w:w="1001" w:type="dxa"/>
            <w:tcBorders>
              <w:top w:val="single" w:sz="4" w:space="0" w:color="0000FF"/>
              <w:left w:val="single" w:sz="4" w:space="0" w:color="000000"/>
              <w:bottom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pStyle w:val="tt2"/>
              <w:snapToGrid w:val="0"/>
              <w:spacing w:before="0" w:after="0"/>
            </w:pPr>
          </w:p>
        </w:tc>
        <w:tc>
          <w:tcPr>
            <w:tcW w:w="4829" w:type="dxa"/>
            <w:tcBorders>
              <w:top w:val="single" w:sz="4" w:space="0" w:color="0000FF"/>
              <w:left w:val="single" w:sz="12" w:space="0" w:color="000000"/>
              <w:bottom w:val="single" w:sz="4" w:space="0" w:color="0000FF"/>
              <w:right w:val="single" w:sz="4" w:space="0" w:color="0000FF"/>
            </w:tcBorders>
            <w:shd w:val="clear" w:color="auto" w:fill="auto"/>
          </w:tcPr>
          <w:p w:rsidR="003E5613" w:rsidRPr="00D72367" w:rsidRDefault="000F595E" w:rsidP="00951D5E">
            <w:pPr>
              <w:pStyle w:val="tt2"/>
            </w:pPr>
            <w:r w:rsidRPr="000F595E">
              <w:t>CSIFC01_MP0372_V00</w:t>
            </w:r>
            <w:r w:rsidR="00951D5E">
              <w:t>0201</w:t>
            </w:r>
            <w:r w:rsidRPr="000F595E">
              <w:t>_UD</w:t>
            </w:r>
            <w:r w:rsidR="00951D5E">
              <w:t>02</w:t>
            </w:r>
            <w:r w:rsidRPr="000F595E">
              <w:t>_A</w:t>
            </w:r>
            <w:r w:rsidR="00951D5E">
              <w:t>01</w:t>
            </w:r>
            <w:r w:rsidRPr="000F595E">
              <w:t>_</w:t>
            </w:r>
            <w:r w:rsidR="00951D5E">
              <w:t>DescricionMER</w:t>
            </w:r>
            <w:r w:rsidR="000126FE" w:rsidRPr="00D72367">
              <w:t>.docx</w:t>
            </w:r>
          </w:p>
        </w:tc>
      </w:tr>
      <w:tr w:rsidR="003E5613" w:rsidRPr="00D72367" w:rsidTr="009A3DE8">
        <w:tc>
          <w:tcPr>
            <w:tcW w:w="7691" w:type="dxa"/>
            <w:gridSpan w:val="3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clear" w:color="auto" w:fill="F2F2F2" w:themeFill="background1" w:themeFillShade="F2"/>
          </w:tcPr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© 201</w:t>
            </w:r>
            <w:r w:rsidR="00D83516">
              <w:rPr>
                <w:rFonts w:ascii="Arial" w:hAnsi="Arial" w:cs="Arial"/>
                <w:sz w:val="16"/>
                <w:szCs w:val="16"/>
              </w:rPr>
              <w:t>6</w:t>
            </w:r>
            <w:r w:rsidRPr="00D72367">
              <w:rPr>
                <w:rFonts w:ascii="Arial" w:hAnsi="Arial" w:cs="Arial"/>
                <w:sz w:val="16"/>
                <w:szCs w:val="16"/>
              </w:rPr>
              <w:t xml:space="preserve"> Xunta de Galicia.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  <w:r w:rsidRPr="00D72367">
              <w:rPr>
                <w:rFonts w:ascii="Arial" w:hAnsi="Arial" w:cs="Arial"/>
                <w:sz w:val="16"/>
                <w:szCs w:val="16"/>
              </w:rPr>
              <w:t>Consellería de Cultura, Educación e Ordenación Universitaria.</w:t>
            </w:r>
          </w:p>
          <w:p w:rsidR="003E5613" w:rsidRPr="00D72367" w:rsidRDefault="003E5613" w:rsidP="009A3DE8">
            <w:pPr>
              <w:ind w:left="0" w:firstLine="0"/>
              <w:rPr>
                <w:rFonts w:ascii="Arial" w:hAnsi="Arial" w:cs="Arial"/>
                <w:sz w:val="16"/>
                <w:szCs w:val="16"/>
              </w:rPr>
            </w:pPr>
          </w:p>
          <w:p w:rsidR="003E5613" w:rsidRPr="00D72367" w:rsidRDefault="003E5613" w:rsidP="009A3DE8">
            <w:pPr>
              <w:ind w:left="0" w:firstLine="0"/>
              <w:jc w:val="left"/>
            </w:pPr>
            <w:r w:rsidRPr="00D72367">
              <w:rPr>
                <w:rFonts w:ascii="Arial" w:hAnsi="Arial" w:cs="Arial"/>
                <w:sz w:val="16"/>
                <w:szCs w:val="16"/>
              </w:rPr>
              <w:t>Este traballo foi realizado durante unha licenza de formación retribuída pola Consellería de Cultura, Educación e Ordenación Universitaria e ten licenza CreativeCommons BY-NC-SA (recoñecemento - non comercial - compartir igual). Para ver unha copia desta licenza, visitar a ligazón http://creativecommons.org/licenses/by-nc-sa/3.0/es/.</w:t>
            </w:r>
          </w:p>
        </w:tc>
      </w:tr>
    </w:tbl>
    <w:p w:rsidR="003E5613" w:rsidRPr="00D72367" w:rsidRDefault="003E5613" w:rsidP="003E5613">
      <w:pPr>
        <w:ind w:left="1191" w:firstLine="0"/>
        <w:sectPr w:rsidR="003E5613" w:rsidRPr="00D72367" w:rsidSect="00BF61D4">
          <w:footerReference w:type="default" r:id="rId9"/>
          <w:endnotePr>
            <w:numFmt w:val="decimal"/>
          </w:endnotePr>
          <w:type w:val="nextColumn"/>
          <w:pgSz w:w="11905" w:h="16837" w:code="9"/>
          <w:pgMar w:top="851" w:right="1134" w:bottom="567" w:left="1134" w:header="731" w:footer="590" w:gutter="0"/>
          <w:cols w:space="708"/>
          <w:docGrid w:linePitch="360"/>
        </w:sectPr>
      </w:pPr>
    </w:p>
    <w:p w:rsidR="00260699" w:rsidRPr="00D72367" w:rsidRDefault="00260699" w:rsidP="000E0EC9">
      <w:pPr>
        <w:pStyle w:val="indice1"/>
      </w:pPr>
      <w:r w:rsidRPr="00D72367">
        <w:lastRenderedPageBreak/>
        <w:br w:type="page"/>
      </w:r>
      <w:r w:rsidRPr="00D72367">
        <w:lastRenderedPageBreak/>
        <w:t>Índice</w:t>
      </w:r>
    </w:p>
    <w:bookmarkStart w:id="0" w:name="_GoBack"/>
    <w:bookmarkEnd w:id="0"/>
    <w:p w:rsidR="0063577F" w:rsidRDefault="004E7CEA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r w:rsidRPr="00D72367">
        <w:rPr>
          <w:noProof w:val="0"/>
        </w:rPr>
        <w:fldChar w:fldCharType="begin"/>
      </w:r>
      <w:r w:rsidR="00260699" w:rsidRPr="00D72367">
        <w:rPr>
          <w:noProof w:val="0"/>
        </w:rPr>
        <w:instrText xml:space="preserve"> TOC \h \z \t "n1;1;n2;2;n3;3;n4;4;n5;5;n6;6" </w:instrText>
      </w:r>
      <w:r w:rsidRPr="00D72367">
        <w:rPr>
          <w:noProof w:val="0"/>
        </w:rPr>
        <w:fldChar w:fldCharType="separate"/>
      </w:r>
      <w:hyperlink w:anchor="_Toc54854826" w:history="1">
        <w:r w:rsidR="0063577F" w:rsidRPr="0060558B">
          <w:rPr>
            <w:rStyle w:val="Hipervnculo"/>
          </w:rPr>
          <w:t>1.</w:t>
        </w:r>
        <w:r w:rsidR="0063577F"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="0063577F" w:rsidRPr="0060558B">
          <w:rPr>
            <w:rStyle w:val="Hipervnculo"/>
          </w:rPr>
          <w:t>A01. Descrición e representación gráfica do modelo Entidade-Relación</w:t>
        </w:r>
        <w:r w:rsidR="0063577F">
          <w:rPr>
            <w:webHidden/>
          </w:rPr>
          <w:tab/>
        </w:r>
        <w:r w:rsidR="0063577F">
          <w:rPr>
            <w:webHidden/>
          </w:rPr>
          <w:fldChar w:fldCharType="begin"/>
        </w:r>
        <w:r w:rsidR="0063577F">
          <w:rPr>
            <w:webHidden/>
          </w:rPr>
          <w:instrText xml:space="preserve"> PAGEREF _Toc54854826 \h </w:instrText>
        </w:r>
        <w:r w:rsidR="0063577F">
          <w:rPr>
            <w:webHidden/>
          </w:rPr>
        </w:r>
        <w:r w:rsidR="0063577F">
          <w:rPr>
            <w:webHidden/>
          </w:rPr>
          <w:fldChar w:fldCharType="separate"/>
        </w:r>
        <w:r w:rsidR="00966682">
          <w:rPr>
            <w:webHidden/>
          </w:rPr>
          <w:t>4</w:t>
        </w:r>
        <w:r w:rsidR="0063577F">
          <w:rPr>
            <w:webHidden/>
          </w:rPr>
          <w:fldChar w:fldCharType="end"/>
        </w:r>
      </w:hyperlink>
    </w:p>
    <w:p w:rsidR="0063577F" w:rsidRDefault="0063577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4854827" w:history="1">
        <w:r w:rsidRPr="0060558B">
          <w:rPr>
            <w:rStyle w:val="Hipervnculo"/>
          </w:rPr>
          <w:t>1.1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60558B">
          <w:rPr>
            <w:rStyle w:val="Hipervnculo"/>
          </w:rPr>
          <w:t>Introdución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4854828" w:history="1">
        <w:r w:rsidRPr="0060558B">
          <w:rPr>
            <w:rStyle w:val="Hipervnculo"/>
          </w:rPr>
          <w:t>1.2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60558B">
          <w:rPr>
            <w:rStyle w:val="Hipervnculo"/>
          </w:rPr>
          <w:t>Actividade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29" w:history="1">
        <w:r w:rsidRPr="0060558B">
          <w:rPr>
            <w:rStyle w:val="Hipervnculo"/>
          </w:rPr>
          <w:t>1.2.1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Modelo e esquema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0" w:history="1">
        <w:r w:rsidRPr="0060558B">
          <w:rPr>
            <w:rStyle w:val="Hipervnculo"/>
          </w:rPr>
          <w:t>1.2.2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Deseño de bases de datos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1" w:history="1">
        <w:r w:rsidRPr="0060558B">
          <w:rPr>
            <w:rStyle w:val="Hipervnculo"/>
          </w:rPr>
          <w:t>1.2.2.1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Fase 1. Deseño conceptual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2" w:history="1">
        <w:r w:rsidRPr="0060558B">
          <w:rPr>
            <w:rStyle w:val="Hipervnculo"/>
          </w:rPr>
          <w:t>1.2.2.2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Fase 2. Deseño lóxico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3" w:history="1">
        <w:r w:rsidRPr="0060558B">
          <w:rPr>
            <w:rStyle w:val="Hipervnculo"/>
          </w:rPr>
          <w:t>1.2.2.3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Fase 3. Deseño Físico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3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4" w:history="1">
        <w:r w:rsidRPr="0060558B">
          <w:rPr>
            <w:rStyle w:val="Hipervnculo"/>
          </w:rPr>
          <w:t>1.2.3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Modelo Entidade-Relación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5" w:history="1">
        <w:r w:rsidRPr="0060558B">
          <w:rPr>
            <w:rStyle w:val="Hipervnculo"/>
          </w:rPr>
          <w:t>1.2.3.1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Entidade (entity)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6" w:history="1">
        <w:r w:rsidRPr="0060558B">
          <w:rPr>
            <w:rStyle w:val="Hipervnculo"/>
          </w:rPr>
          <w:t>1.2.3.2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Relación (relationship)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7" w:history="1">
        <w:r w:rsidRPr="0060558B">
          <w:rPr>
            <w:rStyle w:val="Hipervnculo"/>
          </w:rPr>
          <w:t>1.2.3.3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Grao dunha relación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8" w:history="1">
        <w:r w:rsidRPr="0060558B">
          <w:rPr>
            <w:rStyle w:val="Hipervnculo"/>
          </w:rPr>
          <w:t>1.2.3.4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Papel ou rol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39" w:history="1">
        <w:r w:rsidRPr="0060558B">
          <w:rPr>
            <w:rStyle w:val="Hipervnculo"/>
          </w:rPr>
          <w:t>1.2.3.5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Tipos de relacións ou correspondencias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0" w:history="1">
        <w:r w:rsidRPr="0060558B">
          <w:rPr>
            <w:rStyle w:val="Hipervnculo"/>
          </w:rPr>
          <w:t>1.2.3.6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Restricións estruturais de deseño sobre tipos de relacións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4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1" w:history="1">
        <w:r w:rsidRPr="0060558B">
          <w:rPr>
            <w:rStyle w:val="Hipervnculo"/>
          </w:rPr>
          <w:t>1.2.3.7</w:t>
        </w:r>
        <w:r>
          <w:rPr>
            <w:rFonts w:asciiTheme="minorHAnsi" w:eastAsiaTheme="minorEastAsia" w:hAnsiTheme="minorHAnsi" w:cstheme="minorBidi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Atributo (attribute)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2" w:history="1">
        <w:r w:rsidRPr="0060558B">
          <w:rPr>
            <w:rStyle w:val="Hipervnculo"/>
          </w:rPr>
          <w:t>Dominio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5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3" w:history="1">
        <w:r w:rsidRPr="0060558B">
          <w:rPr>
            <w:rStyle w:val="Hipervnculo"/>
          </w:rPr>
          <w:t>Tipos de atributos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4" w:history="1">
        <w:r w:rsidRPr="0060558B">
          <w:rPr>
            <w:rStyle w:val="Hipervnculo"/>
          </w:rPr>
          <w:t>Segundo a súa funcionalidade: descritor, identificador principal ou alternativo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5" w:history="1">
        <w:r w:rsidRPr="0060558B">
          <w:rPr>
            <w:rStyle w:val="Hipervnculo"/>
          </w:rPr>
          <w:t>Segundo a constitución ou carácter: simples ou compostos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6" w:history="1">
        <w:r w:rsidRPr="0060558B">
          <w:rPr>
            <w:rStyle w:val="Hipervnculo"/>
          </w:rPr>
          <w:t>Segundo a opcionalidade: opcionais ou obrigatorios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7" w:history="1">
        <w:r w:rsidRPr="0060558B">
          <w:rPr>
            <w:rStyle w:val="Hipervnculo"/>
          </w:rPr>
          <w:t>Segundo a cardinalidade: monovaluados ou multivaluados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6"/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</w:pPr>
      <w:hyperlink w:anchor="_Toc54854848" w:history="1">
        <w:r w:rsidRPr="0060558B">
          <w:rPr>
            <w:rStyle w:val="Hipervnculo"/>
          </w:rPr>
          <w:t>Segundo o tratamento: almacenados ou derivados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1"/>
        <w:rPr>
          <w:rFonts w:asciiTheme="minorHAnsi" w:eastAsiaTheme="minorEastAsia" w:hAnsiTheme="minorHAnsi" w:cstheme="minorBidi"/>
          <w:b w:val="0"/>
          <w:color w:val="auto"/>
          <w:sz w:val="22"/>
          <w:szCs w:val="22"/>
          <w:lang w:val="es-ES"/>
        </w:rPr>
      </w:pPr>
      <w:hyperlink w:anchor="_Toc54854849" w:history="1">
        <w:r w:rsidRPr="0060558B">
          <w:rPr>
            <w:rStyle w:val="Hipervnculo"/>
          </w:rPr>
          <w:t>2.</w:t>
        </w:r>
        <w:r>
          <w:rPr>
            <w:rFonts w:asciiTheme="minorHAnsi" w:eastAsiaTheme="minorEastAsia" w:hAnsiTheme="minorHAnsi" w:cstheme="minorBidi"/>
            <w:b w:val="0"/>
            <w:color w:val="auto"/>
            <w:sz w:val="22"/>
            <w:szCs w:val="22"/>
            <w:lang w:val="es-ES"/>
          </w:rPr>
          <w:tab/>
        </w:r>
        <w:r w:rsidRPr="0060558B">
          <w:rPr>
            <w:rStyle w:val="Hipervnculo"/>
          </w:rPr>
          <w:t>Materiais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4854850" w:history="1">
        <w:r w:rsidRPr="0060558B">
          <w:rPr>
            <w:rStyle w:val="Hipervnculo"/>
          </w:rPr>
          <w:t>2.1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60558B">
          <w:rPr>
            <w:rStyle w:val="Hipervnculo"/>
          </w:rPr>
          <w:t>Documentos de apoio ou referencia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4854851" w:history="1">
        <w:r w:rsidRPr="0060558B">
          <w:rPr>
            <w:rStyle w:val="Hipervnculo"/>
          </w:rPr>
          <w:t>2.2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60558B">
          <w:rPr>
            <w:rStyle w:val="Hipervnculo"/>
          </w:rPr>
          <w:t>Recursos didácticos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63577F" w:rsidRDefault="0063577F">
      <w:pPr>
        <w:pStyle w:val="TDC2"/>
        <w:tabs>
          <w:tab w:val="left" w:pos="1134"/>
        </w:tabs>
        <w:rPr>
          <w:rFonts w:asciiTheme="minorHAnsi" w:eastAsiaTheme="minorEastAsia" w:hAnsiTheme="minorHAnsi" w:cstheme="minorBidi"/>
          <w:color w:val="auto"/>
          <w:lang w:val="es-ES"/>
        </w:rPr>
      </w:pPr>
      <w:hyperlink w:anchor="_Toc54854852" w:history="1">
        <w:r w:rsidRPr="0060558B">
          <w:rPr>
            <w:rStyle w:val="Hipervnculo"/>
          </w:rPr>
          <w:t>2.3</w:t>
        </w:r>
        <w:r>
          <w:rPr>
            <w:rFonts w:asciiTheme="minorHAnsi" w:eastAsiaTheme="minorEastAsia" w:hAnsiTheme="minorHAnsi" w:cstheme="minorBidi"/>
            <w:color w:val="auto"/>
            <w:lang w:val="es-ES"/>
          </w:rPr>
          <w:tab/>
        </w:r>
        <w:r w:rsidRPr="0060558B">
          <w:rPr>
            <w:rStyle w:val="Hipervnculo"/>
          </w:rPr>
          <w:t>Material auxiliar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_Toc54854852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966682"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:rsidR="00260699" w:rsidRPr="00D72367" w:rsidRDefault="004E7CEA" w:rsidP="000E0EC9">
      <w:pPr>
        <w:pStyle w:val="TDC2"/>
      </w:pPr>
      <w:r w:rsidRPr="00D72367">
        <w:rPr>
          <w:noProof w:val="0"/>
        </w:rPr>
        <w:fldChar w:fldCharType="end"/>
      </w:r>
    </w:p>
    <w:p w:rsidR="00764FEA" w:rsidRPr="00D72367" w:rsidRDefault="00260699" w:rsidP="00181DA7">
      <w:pPr>
        <w:pStyle w:val="n1"/>
        <w:pBdr>
          <w:bottom w:val="single" w:sz="4" w:space="1" w:color="667DD1"/>
        </w:pBdr>
        <w:tabs>
          <w:tab w:val="num" w:pos="907"/>
        </w:tabs>
        <w:rPr>
          <w:noProof w:val="0"/>
        </w:rPr>
      </w:pPr>
      <w:r w:rsidRPr="00D72367">
        <w:br w:type="page"/>
      </w:r>
      <w:bookmarkStart w:id="1" w:name="_Toc417547455"/>
      <w:bookmarkStart w:id="2" w:name="_Toc54854826"/>
      <w:r w:rsidR="00D25CEB" w:rsidRPr="00D25CEB">
        <w:rPr>
          <w:noProof w:val="0"/>
        </w:rPr>
        <w:lastRenderedPageBreak/>
        <w:t xml:space="preserve">A01. Descrición e representación gráfica do modelo </w:t>
      </w:r>
      <w:r w:rsidR="00704989">
        <w:rPr>
          <w:noProof w:val="0"/>
        </w:rPr>
        <w:t>Entidade-Relación</w:t>
      </w:r>
      <w:bookmarkEnd w:id="1"/>
      <w:bookmarkEnd w:id="2"/>
    </w:p>
    <w:p w:rsidR="00764FEA" w:rsidRPr="00D72367" w:rsidRDefault="00764FEA" w:rsidP="00764FEA">
      <w:pPr>
        <w:pStyle w:val="n2"/>
      </w:pPr>
      <w:bookmarkStart w:id="3" w:name="_Toc417547456"/>
      <w:bookmarkStart w:id="4" w:name="_Toc54854827"/>
      <w:r w:rsidRPr="00D72367">
        <w:t>Introdución</w:t>
      </w:r>
      <w:bookmarkEnd w:id="3"/>
      <w:bookmarkEnd w:id="4"/>
    </w:p>
    <w:p w:rsidR="007023BE" w:rsidRPr="00D72367" w:rsidRDefault="007023BE" w:rsidP="007023BE">
      <w:pPr>
        <w:pStyle w:val="tx1"/>
      </w:pPr>
      <w:r w:rsidRPr="00D72367">
        <w:t xml:space="preserve">Os obxectivos </w:t>
      </w:r>
      <w:r w:rsidR="00F059BC" w:rsidRPr="00D72367">
        <w:t>desta actividade son:</w:t>
      </w:r>
    </w:p>
    <w:p w:rsidR="008124F5" w:rsidRDefault="001A3442" w:rsidP="001A3442">
      <w:pPr>
        <w:pStyle w:val="p1"/>
      </w:pPr>
      <w:r>
        <w:t>Recoñecer</w:t>
      </w:r>
      <w:r w:rsidR="003B7F96" w:rsidRPr="003B7F96">
        <w:t xml:space="preserve"> as fa</w:t>
      </w:r>
      <w:r w:rsidR="003B7F96">
        <w:t xml:space="preserve">ses do deseño de bases de </w:t>
      </w:r>
      <w:r w:rsidR="00A070B6">
        <w:t>datos.</w:t>
      </w:r>
    </w:p>
    <w:p w:rsidR="00F653C1" w:rsidRPr="00D72367" w:rsidRDefault="001A3442" w:rsidP="00F059BC">
      <w:pPr>
        <w:pStyle w:val="p1"/>
      </w:pPr>
      <w:r w:rsidRPr="001A3442">
        <w:t>Identificar a simboloxía propia e interpretar semanticamente os diagramas Entidade-Relación.</w:t>
      </w:r>
    </w:p>
    <w:p w:rsidR="003B7F96" w:rsidRPr="004C13EB" w:rsidRDefault="003B7F96" w:rsidP="003B7F96">
      <w:pPr>
        <w:pStyle w:val="n2"/>
      </w:pPr>
      <w:bookmarkStart w:id="5" w:name="_Toc417547457"/>
      <w:bookmarkStart w:id="6" w:name="_Toc462851929"/>
      <w:bookmarkStart w:id="7" w:name="_Toc417547469"/>
      <w:bookmarkStart w:id="8" w:name="_Toc54854828"/>
      <w:r w:rsidRPr="004C13EB">
        <w:t>Actividade</w:t>
      </w:r>
      <w:bookmarkEnd w:id="5"/>
      <w:bookmarkEnd w:id="6"/>
      <w:bookmarkEnd w:id="8"/>
    </w:p>
    <w:p w:rsidR="0014769D" w:rsidRDefault="003F63A8" w:rsidP="003B7F96">
      <w:pPr>
        <w:pStyle w:val="n3"/>
      </w:pPr>
      <w:bookmarkStart w:id="9" w:name="_Toc54854829"/>
      <w:r>
        <w:t>Modelo e esquema</w:t>
      </w:r>
      <w:bookmarkEnd w:id="9"/>
    </w:p>
    <w:p w:rsidR="0014769D" w:rsidRPr="0014769D" w:rsidRDefault="0014769D" w:rsidP="003F63A8">
      <w:pPr>
        <w:pStyle w:val="tx1"/>
      </w:pPr>
      <w:r>
        <w:t xml:space="preserve">Na presente actividade utilízanse termos xa definidos na Unidade Didáctica 1, como modelar, modelo e esquema </w:t>
      </w:r>
      <w:r w:rsidR="003F63A8">
        <w:t xml:space="preserve">que se recordan a continuación. </w:t>
      </w:r>
      <w:r>
        <w:t>Modelar é definir un mundo abstracto e teórico tal que as conclusións que se poidan sacar del</w:t>
      </w:r>
      <w:r w:rsidR="003F63A8">
        <w:t>,</w:t>
      </w:r>
      <w:r>
        <w:t xml:space="preserve"> coinciden coas manifestacións aparentes do mundo real. Modelo é o instrumento qu</w:t>
      </w:r>
      <w:r w:rsidRPr="0014769D">
        <w:t xml:space="preserve">e se aplica a unha parcela do mundo real </w:t>
      </w:r>
      <w:r>
        <w:t xml:space="preserve">denominada </w:t>
      </w:r>
      <w:r w:rsidRPr="0014769D">
        <w:t xml:space="preserve">universo do discurso </w:t>
      </w:r>
      <w:r>
        <w:t>(</w:t>
      </w:r>
      <w:r w:rsidR="00A21BB2">
        <w:t xml:space="preserve">UD) </w:t>
      </w:r>
      <w:r w:rsidRPr="0014769D">
        <w:t>para obter unha estrutura de datos á que</w:t>
      </w:r>
      <w:r>
        <w:t xml:space="preserve"> se chama</w:t>
      </w:r>
      <w:r w:rsidRPr="0014769D">
        <w:t xml:space="preserve"> esquema</w:t>
      </w:r>
      <w:r>
        <w:t>, é dicir, é o conxunto de conceptos, regras e convencións que permiten describir unha parcela do mundo real. É importante distinguir entre modelo (instrumento) e esquema (resultado de aplicar o instrumento).</w:t>
      </w:r>
    </w:p>
    <w:p w:rsidR="003B7F96" w:rsidRDefault="0014769D" w:rsidP="003B7F96">
      <w:pPr>
        <w:pStyle w:val="n3"/>
      </w:pPr>
      <w:bookmarkStart w:id="10" w:name="_Toc54854830"/>
      <w:r>
        <w:t>Deseño de bases de datos</w:t>
      </w:r>
      <w:bookmarkEnd w:id="10"/>
    </w:p>
    <w:p w:rsidR="00A21BB2" w:rsidRDefault="00A21BB2" w:rsidP="00A21BB2">
      <w:pPr>
        <w:pStyle w:val="tx1"/>
      </w:pPr>
      <w:r>
        <w:t>O deseño dunha base de datos debe ser un proceso no que se van seguindo unha serie de etapas que van dende a definición do UD ata a creación do esquema da base de datos para poder introducir datos nela, pasando pola elección do modelo de datos utilizado polo SXBD empregado para o seu manexo. A creación dunha base de datos sen un deseño previo conducirá a continuas modificacións e dará lugar a perdas de tempo, inconsistencias e redundancias de datos.</w:t>
      </w:r>
    </w:p>
    <w:p w:rsidR="003B7F96" w:rsidRDefault="003D501C" w:rsidP="00A21BB2">
      <w:r>
        <w:t xml:space="preserve">O deseño dunha </w:t>
      </w:r>
      <w:r w:rsidR="00704989" w:rsidRPr="0053541A">
        <w:t>base d</w:t>
      </w:r>
      <w:r w:rsidR="00704989">
        <w:t xml:space="preserve">e datos </w:t>
      </w:r>
      <w:r>
        <w:t xml:space="preserve">iníciase </w:t>
      </w:r>
      <w:r w:rsidR="003B7F96" w:rsidRPr="0053541A">
        <w:t>identifica</w:t>
      </w:r>
      <w:r>
        <w:t xml:space="preserve">ndo e caracterizando </w:t>
      </w:r>
      <w:r w:rsidR="003B7F96" w:rsidRPr="0053541A">
        <w:t>ben os límites do problema</w:t>
      </w:r>
      <w:r>
        <w:t xml:space="preserve"> que se pretende solucionar</w:t>
      </w:r>
      <w:r w:rsidR="00424128">
        <w:t>,</w:t>
      </w:r>
      <w:r w:rsidR="003B7F96" w:rsidRPr="0053541A">
        <w:t xml:space="preserve"> </w:t>
      </w:r>
      <w:r>
        <w:t>e determinando</w:t>
      </w:r>
      <w:r w:rsidR="003B7F96" w:rsidRPr="0053541A">
        <w:t xml:space="preserve"> </w:t>
      </w:r>
      <w:r w:rsidR="00424128">
        <w:t>os</w:t>
      </w:r>
      <w:r w:rsidR="003B7F96" w:rsidRPr="0053541A">
        <w:t xml:space="preserve"> datos </w:t>
      </w:r>
      <w:r w:rsidR="00424128">
        <w:t xml:space="preserve">que </w:t>
      </w:r>
      <w:r w:rsidR="003B7F96" w:rsidRPr="0053541A">
        <w:t xml:space="preserve">interveñen no problema e </w:t>
      </w:r>
      <w:r w:rsidR="00424128">
        <w:t>a</w:t>
      </w:r>
      <w:r w:rsidR="003B7F96" w:rsidRPr="0053541A">
        <w:t xml:space="preserve"> forma</w:t>
      </w:r>
      <w:r w:rsidR="00424128">
        <w:t xml:space="preserve"> na que</w:t>
      </w:r>
      <w:r w:rsidR="003B7F96" w:rsidRPr="0053541A">
        <w:t xml:space="preserve"> poden ser medidos</w:t>
      </w:r>
      <w:r w:rsidR="00FD4D0A">
        <w:t>, é dicir, definindo o univ</w:t>
      </w:r>
      <w:r w:rsidR="003B7F96" w:rsidRPr="007F1DC1">
        <w:t>erso do discurso (UD)</w:t>
      </w:r>
      <w:r w:rsidR="00424128">
        <w:t>,</w:t>
      </w:r>
      <w:r w:rsidR="003B7F96" w:rsidRPr="007F1DC1">
        <w:t xml:space="preserve"> </w:t>
      </w:r>
      <w:r w:rsidR="00FD4D0A">
        <w:t xml:space="preserve">que é a </w:t>
      </w:r>
      <w:r w:rsidR="003B7F96" w:rsidRPr="007F1DC1">
        <w:t xml:space="preserve">visión </w:t>
      </w:r>
      <w:r>
        <w:t xml:space="preserve">ou </w:t>
      </w:r>
      <w:r w:rsidR="003B7F96" w:rsidRPr="007F1DC1">
        <w:t xml:space="preserve">definición dun mundo abstracto e teórico que </w:t>
      </w:r>
      <w:r w:rsidR="00424128">
        <w:t xml:space="preserve">o deseñador ten </w:t>
      </w:r>
      <w:r w:rsidR="003B7F96" w:rsidRPr="007F1DC1">
        <w:t>do mundo re</w:t>
      </w:r>
      <w:r w:rsidR="00424128">
        <w:t>al</w:t>
      </w:r>
      <w:r w:rsidR="003B7F96" w:rsidRPr="007F1DC1">
        <w:t xml:space="preserve">. </w:t>
      </w:r>
    </w:p>
    <w:p w:rsidR="003D5D5E" w:rsidRPr="003D5D5E" w:rsidRDefault="00FD4D0A" w:rsidP="009B227A">
      <w:r>
        <w:t>Distínguense tres fases n</w:t>
      </w:r>
      <w:r w:rsidR="003D5D5E">
        <w:t>o deseño de bases de datos: deseño conceptual, deseño lóxico e deseño físico</w:t>
      </w:r>
      <w:r>
        <w:t xml:space="preserve">. A seguinte gráfica </w:t>
      </w:r>
      <w:r w:rsidR="00405E6C">
        <w:t xml:space="preserve">mostra as fases e os </w:t>
      </w:r>
      <w:r w:rsidR="003D5D5E">
        <w:t>esquemas correspondentes</w:t>
      </w:r>
      <w:r>
        <w:t>.</w:t>
      </w:r>
    </w:p>
    <w:p w:rsidR="003B7F96" w:rsidRDefault="003B7F96" w:rsidP="00B047C1">
      <w:pPr>
        <w:pStyle w:val="formula1"/>
      </w:pPr>
      <w:r w:rsidRPr="000A1103">
        <w:rPr>
          <w:noProof/>
          <w:lang w:val="es-ES"/>
        </w:rPr>
        <w:lastRenderedPageBreak/>
        <w:drawing>
          <wp:inline distT="0" distB="0" distL="0" distR="0">
            <wp:extent cx="3251200" cy="4166853"/>
            <wp:effectExtent l="19050" t="0" r="6350" b="0"/>
            <wp:docPr id="13" name="3 Imagen" descr="Figura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a2.emf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4369" cy="41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5E" w:rsidRDefault="00D3300E" w:rsidP="00405E6C">
      <w:pPr>
        <w:pStyle w:val="tx1"/>
      </w:pPr>
      <w:r>
        <w:t>M</w:t>
      </w:r>
      <w:r w:rsidR="00BA3EDC">
        <w:t>óstra</w:t>
      </w:r>
      <w:r w:rsidR="00980324">
        <w:t xml:space="preserve">se </w:t>
      </w:r>
      <w:r w:rsidR="004563C6">
        <w:t xml:space="preserve">na seguinte gráfica </w:t>
      </w:r>
      <w:r w:rsidR="00F7596E">
        <w:t>o resultado de cada fase</w:t>
      </w:r>
      <w:r w:rsidR="003D5D5E">
        <w:t xml:space="preserve"> do </w:t>
      </w:r>
      <w:r w:rsidR="003D5D5E" w:rsidRPr="0007368D">
        <w:t>deseño</w:t>
      </w:r>
      <w:r w:rsidR="00405E6C">
        <w:t>.</w:t>
      </w:r>
      <w:r w:rsidRPr="00D3300E">
        <w:t xml:space="preserve"> </w:t>
      </w:r>
      <w:r>
        <w:t>Na fase de deseño lóxico o modelo de datos empregado pola gran maioría dos sistemas xestores de bases de datos é o modelo Relacional.</w:t>
      </w:r>
    </w:p>
    <w:p w:rsidR="003D5D5E" w:rsidRDefault="003D5D5E" w:rsidP="003D5D5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92500" cy="4140102"/>
            <wp:effectExtent l="19050" t="0" r="0" b="0"/>
            <wp:docPr id="3" name="11 Imagen" descr="FasesDeseno_V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sesDeseno_V2.em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1940" cy="4139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E6C" w:rsidRDefault="00405E6C" w:rsidP="00405E6C">
      <w:pPr>
        <w:pStyle w:val="tx1"/>
      </w:pPr>
      <w:r>
        <w:lastRenderedPageBreak/>
        <w:t>Partindo</w:t>
      </w:r>
      <w:r w:rsidRPr="005E7391">
        <w:t xml:space="preserve"> do</w:t>
      </w:r>
      <w:r>
        <w:t>s requirimentos do sistema, obtense o</w:t>
      </w:r>
      <w:r w:rsidRPr="005E7391">
        <w:t xml:space="preserve"> </w:t>
      </w:r>
      <w:r>
        <w:t>esquema</w:t>
      </w:r>
      <w:r w:rsidR="001070F5">
        <w:t xml:space="preserve"> conceptual</w:t>
      </w:r>
      <w:r>
        <w:t xml:space="preserve"> </w:t>
      </w:r>
      <w:r w:rsidR="001070F5">
        <w:t xml:space="preserve">representado mediante un diagrama </w:t>
      </w:r>
      <w:r>
        <w:t>Entidade-Relación seguindo as normas do modelo Entidade-Relación; a continuación,</w:t>
      </w:r>
      <w:r w:rsidRPr="005E7391">
        <w:t xml:space="preserve"> </w:t>
      </w:r>
      <w:r>
        <w:t xml:space="preserve">aplícanse as regras de transformación e normalización para obter o esquema Relacional seguindo as normas do modelo Relacional; por último, este esquema serve de base para </w:t>
      </w:r>
      <w:r w:rsidR="001070F5">
        <w:t>crear o</w:t>
      </w:r>
      <w:r>
        <w:t xml:space="preserve"> esquema </w:t>
      </w:r>
      <w:r w:rsidR="001070F5">
        <w:t xml:space="preserve">físico </w:t>
      </w:r>
      <w:r>
        <w:t xml:space="preserve">da Base de datos Relacional </w:t>
      </w:r>
      <w:r w:rsidR="001070F5">
        <w:t xml:space="preserve">empreando </w:t>
      </w:r>
      <w:r>
        <w:t>as sentenzas de definición de datos (DDL ou LDD) da linguaxe SQL ou empregando ferramentas gráficas propias do SXBDR</w:t>
      </w:r>
      <w:r w:rsidR="00F55A18">
        <w:t xml:space="preserve"> seleccionado (MySQL, SQL Server, Oracle, PostgreSQL, ...)</w:t>
      </w:r>
      <w:r>
        <w:t>.</w:t>
      </w:r>
    </w:p>
    <w:p w:rsidR="00424128" w:rsidRDefault="00082C4A" w:rsidP="00A21BB2">
      <w:pPr>
        <w:pStyle w:val="n4"/>
      </w:pPr>
      <w:bookmarkStart w:id="11" w:name="_Toc54854831"/>
      <w:r>
        <w:t>Fase 1. Deseño c</w:t>
      </w:r>
      <w:r w:rsidR="00424128">
        <w:t>onceptual</w:t>
      </w:r>
      <w:bookmarkEnd w:id="11"/>
    </w:p>
    <w:p w:rsidR="003B7F96" w:rsidRPr="00E95390" w:rsidRDefault="003B7F96" w:rsidP="003B7F96">
      <w:pPr>
        <w:pStyle w:val="tx1"/>
      </w:pPr>
      <w:r w:rsidRPr="00E95390">
        <w:t xml:space="preserve">Esta fase empeza coa identificación do problema que a aplicación ou sistema debe resolver, así como </w:t>
      </w:r>
      <w:r w:rsidR="00405E6C">
        <w:t>d</w:t>
      </w:r>
      <w:r w:rsidRPr="00E95390">
        <w:t xml:space="preserve">as características que a aplicación debería </w:t>
      </w:r>
      <w:r w:rsidR="00405E6C">
        <w:t>ter</w:t>
      </w:r>
      <w:r w:rsidRPr="00E95390">
        <w:t xml:space="preserve"> tanto dende o punto de vista estático (necesidades de información) como dinámico (operacións sobre a información). Así pois, realizaranse as actividades necesarias para recoller o que os usuarios esperan obter do sistema e os usos que estes pretenden darlle. Entre estas activades sóense incluír as seguintes:</w:t>
      </w:r>
    </w:p>
    <w:p w:rsidR="003B7F96" w:rsidRPr="00E95390" w:rsidRDefault="003B7F96" w:rsidP="003B7F96">
      <w:pPr>
        <w:pStyle w:val="p1"/>
      </w:pPr>
      <w:r w:rsidRPr="00E95390">
        <w:t>Identificar as áreas de aplicación principais e os grupos de usuarios que utilizarán o sistema de Base de Datos.</w:t>
      </w:r>
    </w:p>
    <w:p w:rsidR="003B7F96" w:rsidRPr="00E95390" w:rsidRDefault="003B7F96" w:rsidP="003B7F96">
      <w:pPr>
        <w:pStyle w:val="p1"/>
      </w:pPr>
      <w:r w:rsidRPr="00E95390">
        <w:t>Recopilar a documentación existente relativa ás aplicacións actuais (en caso de que existan), así como outros tipos de documentos coma manuais das regras do negocio, informes, normativas, etc.</w:t>
      </w:r>
    </w:p>
    <w:p w:rsidR="003B7F96" w:rsidRPr="00E95390" w:rsidRDefault="00BA3EDC" w:rsidP="003B7F96">
      <w:pPr>
        <w:pStyle w:val="p1"/>
      </w:pPr>
      <w:r>
        <w:t>Realizar entrevistas a usuarios</w:t>
      </w:r>
      <w:r w:rsidR="003B7F96" w:rsidRPr="00E95390">
        <w:t xml:space="preserve"> para establecer as súas prioridades, coma preferencias, importancia que lle dan ás aplicacións e aos datos, etc.</w:t>
      </w:r>
    </w:p>
    <w:p w:rsidR="003B7F96" w:rsidRPr="00E95390" w:rsidRDefault="003B7F96" w:rsidP="003B7F96">
      <w:pPr>
        <w:pStyle w:val="p1"/>
      </w:pPr>
      <w:r w:rsidRPr="00E95390">
        <w:t xml:space="preserve">Estudar a contorna de operación do sistema actual e os plans de aproveitamento da información. </w:t>
      </w:r>
    </w:p>
    <w:p w:rsidR="003B7F96" w:rsidRPr="00E95390" w:rsidRDefault="003B7F96" w:rsidP="00424128">
      <w:pPr>
        <w:pStyle w:val="tx1"/>
      </w:pPr>
      <w:r w:rsidRPr="00E95390">
        <w:t>O resultado destas actividades produce especificacións de requisitos infor</w:t>
      </w:r>
      <w:r w:rsidR="00405E6C">
        <w:t>ma</w:t>
      </w:r>
      <w:r w:rsidR="00BA3EDC">
        <w:t>is</w:t>
      </w:r>
      <w:r w:rsidR="00405E6C">
        <w:t xml:space="preserve">, </w:t>
      </w:r>
      <w:r w:rsidRPr="00E95390">
        <w:t>normalmente es</w:t>
      </w:r>
      <w:r w:rsidR="00405E6C">
        <w:t>critas nunha linguaxe funcional,</w:t>
      </w:r>
      <w:r w:rsidRPr="00E95390">
        <w:t xml:space="preserve"> que soen ser ambiguas e estar pouco ou nada estruturadas.</w:t>
      </w:r>
      <w:r w:rsidR="00424128">
        <w:t xml:space="preserve"> </w:t>
      </w:r>
      <w:r w:rsidR="00405E6C">
        <w:t xml:space="preserve">A </w:t>
      </w:r>
      <w:r w:rsidRPr="00E95390">
        <w:t>continuación</w:t>
      </w:r>
      <w:r w:rsidR="00B047C1">
        <w:t>,</w:t>
      </w:r>
      <w:r w:rsidRPr="00E95390">
        <w:t xml:space="preserve"> hai que representar eses requisitos infor</w:t>
      </w:r>
      <w:r w:rsidR="006B08B5">
        <w:t>ma</w:t>
      </w:r>
      <w:r w:rsidR="00BA3EDC">
        <w:t>is</w:t>
      </w:r>
      <w:r w:rsidRPr="00E95390">
        <w:t xml:space="preserve"> mediante unha descrición formal e completa do Sistema de Información a modelar, pero independente dos criterios de representación empregados polos Sistemas Xestores de Bases de Datos. </w:t>
      </w:r>
    </w:p>
    <w:p w:rsidR="00370248" w:rsidRDefault="003B7F96" w:rsidP="00370248">
      <w:r w:rsidRPr="00E95390">
        <w:t xml:space="preserve">O resultado desta fase é a creación dun </w:t>
      </w:r>
      <w:r w:rsidR="003D5D5E">
        <w:t>esquema</w:t>
      </w:r>
      <w:r w:rsidR="00405E6C">
        <w:t xml:space="preserve"> c</w:t>
      </w:r>
      <w:r w:rsidRPr="00E95390">
        <w:t xml:space="preserve">onceptual, que represente de forma gráfica os requirimentos obtidos, empregando un </w:t>
      </w:r>
      <w:r w:rsidR="003D5D5E">
        <w:t>modelo</w:t>
      </w:r>
      <w:r w:rsidR="00405E6C">
        <w:t xml:space="preserve"> de datos c</w:t>
      </w:r>
      <w:r w:rsidRPr="00E95390">
        <w:t xml:space="preserve">onceptual de alto nivel. O modelo </w:t>
      </w:r>
      <w:r w:rsidR="00BA3EDC">
        <w:t>máis</w:t>
      </w:r>
      <w:r w:rsidRPr="00E95390">
        <w:t xml:space="preserve"> utilizado é o </w:t>
      </w:r>
      <w:r w:rsidR="003D5D5E">
        <w:t>modelo</w:t>
      </w:r>
      <w:r w:rsidRPr="00E95390">
        <w:t xml:space="preserve"> </w:t>
      </w:r>
      <w:r w:rsidR="00704989">
        <w:t>Entidade-Relación</w:t>
      </w:r>
      <w:r w:rsidRPr="00E95390">
        <w:t xml:space="preserve"> (MER), que representa os requirimento</w:t>
      </w:r>
      <w:r w:rsidR="00B047C1">
        <w:t>s</w:t>
      </w:r>
      <w:r w:rsidR="00DE7CDC">
        <w:t xml:space="preserve"> como entidades, atributos e </w:t>
      </w:r>
      <w:r w:rsidRPr="00E95390">
        <w:t>relacións que vinculan</w:t>
      </w:r>
      <w:r w:rsidR="00DE7CDC">
        <w:t xml:space="preserve"> ás entidades</w:t>
      </w:r>
      <w:r w:rsidRPr="00E95390">
        <w:t>, mediante unha gráfica que se coñece co nome de diagrama Entidade-Relacion.</w:t>
      </w:r>
      <w:r w:rsidR="00424128">
        <w:t xml:space="preserve"> </w:t>
      </w:r>
      <w:r w:rsidR="00370248">
        <w:t>Un exemplo de diagrama Entidade-Relación pode verse na gráfica anterior.</w:t>
      </w:r>
    </w:p>
    <w:p w:rsidR="00601CE0" w:rsidRDefault="003B7F96" w:rsidP="003B7F96">
      <w:r w:rsidRPr="00E95390">
        <w:t>O emprego do modelo facilitaranos unha documentación para consultar, manter ou ampliar a aplicación. Outra vantaxe é que facilitará unha forma clara de ver o proceso na súa totalidade, posto que, se trata dunha representación gráfica. Este modelo</w:t>
      </w:r>
      <w:r w:rsidR="00424128">
        <w:t>,</w:t>
      </w:r>
      <w:r w:rsidRPr="00E95390">
        <w:t xml:space="preserve"> ao non estar orientado a ningún tipo de sistema físico concreto (sistema operativo ou SXBD) e non ter unha orientación informática, servirá para explicar ao usuario, ou cliente, como funciona o proceso e especificar que é exactamente o que vai a obter, facilitando a comprensión e recollida de datos. Co modelo, o deseñador dedicarase exclusivamente a observ</w:t>
      </w:r>
      <w:r w:rsidR="00405E6C">
        <w:t xml:space="preserve">ar a información que necesita. </w:t>
      </w:r>
      <w:r w:rsidRPr="00E95390">
        <w:t xml:space="preserve">En sistemas de tamaño </w:t>
      </w:r>
      <w:r w:rsidR="00405E6C">
        <w:t xml:space="preserve">entre </w:t>
      </w:r>
      <w:r w:rsidRPr="00E95390">
        <w:t>medio</w:t>
      </w:r>
      <w:r w:rsidR="00405E6C">
        <w:t xml:space="preserve"> e </w:t>
      </w:r>
      <w:r w:rsidRPr="00E95390">
        <w:t xml:space="preserve">grande, pode que a observación do gráfico permita ver aos clientes ou </w:t>
      </w:r>
      <w:r w:rsidR="00405E6C">
        <w:t xml:space="preserve">aos </w:t>
      </w:r>
      <w:r w:rsidRPr="00E95390">
        <w:t>deseñadores, carencias ou erros na comprensión do problema, que signifique</w:t>
      </w:r>
      <w:r w:rsidR="00405E6C">
        <w:t>n</w:t>
      </w:r>
      <w:r w:rsidRPr="00E95390">
        <w:t xml:space="preserve"> cambios nos requirimentos, dando lugar a un proceso cíclico e con realimentación, tal e como se representa no gráfico das fases do deseño.</w:t>
      </w:r>
      <w:r w:rsidR="00A339EC">
        <w:t xml:space="preserve"> </w:t>
      </w:r>
    </w:p>
    <w:p w:rsidR="00A339EC" w:rsidRDefault="00370248" w:rsidP="00A339EC">
      <w:r>
        <w:t xml:space="preserve">Resumindo, as </w:t>
      </w:r>
      <w:r w:rsidR="00A339EC">
        <w:t xml:space="preserve">principais características </w:t>
      </w:r>
      <w:r>
        <w:t xml:space="preserve">desta fase </w:t>
      </w:r>
      <w:r w:rsidR="00A339EC">
        <w:t>son:</w:t>
      </w:r>
    </w:p>
    <w:p w:rsidR="00A339EC" w:rsidRDefault="00A339EC" w:rsidP="00A339EC">
      <w:pPr>
        <w:pStyle w:val="p1"/>
      </w:pPr>
      <w:r>
        <w:t>É un proceso dirixido completamente aos datos.</w:t>
      </w:r>
    </w:p>
    <w:p w:rsidR="00A339EC" w:rsidRDefault="00A339EC" w:rsidP="00A339EC">
      <w:pPr>
        <w:pStyle w:val="p1"/>
      </w:pPr>
      <w:r>
        <w:lastRenderedPageBreak/>
        <w:t>Salienta a compresión dos requirimentos de información do sistema.</w:t>
      </w:r>
    </w:p>
    <w:p w:rsidR="00A339EC" w:rsidRDefault="00A339EC" w:rsidP="00A339EC">
      <w:pPr>
        <w:pStyle w:val="p1"/>
      </w:pPr>
      <w:r>
        <w:t>Proporciona mecanismos para unha mellor comunicación entre usuarios, analistas, deseñadores e programadores durante todas as fase do deseño.</w:t>
      </w:r>
    </w:p>
    <w:p w:rsidR="00A339EC" w:rsidRDefault="00A339EC" w:rsidP="00A339EC">
      <w:pPr>
        <w:pStyle w:val="p1"/>
      </w:pPr>
      <w:r>
        <w:t>Proporcionará as bases para deseñar unha base de datos do sistema, correcta, consistente, compatible e flexible.</w:t>
      </w:r>
    </w:p>
    <w:p w:rsidR="00A339EC" w:rsidRDefault="00A339EC" w:rsidP="00A339EC">
      <w:pPr>
        <w:pStyle w:val="tx1"/>
      </w:pPr>
      <w:r>
        <w:t>No desenvolvemento, o analista deberá contestar as seguintes preguntas.</w:t>
      </w:r>
    </w:p>
    <w:p w:rsidR="00A339EC" w:rsidRDefault="00A339EC" w:rsidP="00A339EC">
      <w:pPr>
        <w:pStyle w:val="p1"/>
      </w:pPr>
      <w:r>
        <w:t>¿Cal é a información principal (tipo de información e frecuencia de uso)?.</w:t>
      </w:r>
    </w:p>
    <w:p w:rsidR="00A339EC" w:rsidRDefault="00A339EC" w:rsidP="00A339EC">
      <w:pPr>
        <w:pStyle w:val="p1"/>
      </w:pPr>
      <w:r>
        <w:t>¿Cales son os obxectos de interese?.</w:t>
      </w:r>
    </w:p>
    <w:p w:rsidR="00A339EC" w:rsidRDefault="00A339EC" w:rsidP="00A339EC">
      <w:pPr>
        <w:pStyle w:val="p1"/>
      </w:pPr>
      <w:r>
        <w:t>¿Cales son os detalles que caracterizan a estes obxectos?.</w:t>
      </w:r>
    </w:p>
    <w:p w:rsidR="00A339EC" w:rsidRDefault="00A339EC" w:rsidP="00A339EC">
      <w:pPr>
        <w:pStyle w:val="p1"/>
      </w:pPr>
      <w:r>
        <w:t>¿Como están relacionados os obxectos?.</w:t>
      </w:r>
    </w:p>
    <w:p w:rsidR="00A339EC" w:rsidRDefault="00A339EC" w:rsidP="00A339EC">
      <w:pPr>
        <w:pStyle w:val="tx1"/>
      </w:pPr>
      <w:r>
        <w:t>No desenvolvemento deberase ter en conta unha serie de factores:</w:t>
      </w:r>
    </w:p>
    <w:p w:rsidR="00A339EC" w:rsidRDefault="00A339EC" w:rsidP="00A339EC">
      <w:pPr>
        <w:pStyle w:val="p1"/>
      </w:pPr>
      <w:r>
        <w:t>Traballo interactivo cos usuarios.</w:t>
      </w:r>
    </w:p>
    <w:p w:rsidR="00A339EC" w:rsidRDefault="00A339EC" w:rsidP="00A339EC">
      <w:pPr>
        <w:pStyle w:val="p1"/>
      </w:pPr>
      <w:r>
        <w:t>Seguimento dunha metodoloxía (pasos para o seu desenvolvemento).</w:t>
      </w:r>
    </w:p>
    <w:p w:rsidR="00A339EC" w:rsidRDefault="00A339EC" w:rsidP="00A339EC">
      <w:pPr>
        <w:pStyle w:val="p1"/>
      </w:pPr>
      <w:r>
        <w:t>Estudo tanto da estrutura da información coma da integridade da mesma.</w:t>
      </w:r>
    </w:p>
    <w:p w:rsidR="00A339EC" w:rsidRDefault="00A339EC" w:rsidP="00A339EC">
      <w:pPr>
        <w:pStyle w:val="p1"/>
      </w:pPr>
      <w:r>
        <w:t>Emprego de diagramas para representar o modelo conceptual.</w:t>
      </w:r>
    </w:p>
    <w:p w:rsidR="00A339EC" w:rsidRDefault="00A339EC" w:rsidP="00A339EC">
      <w:pPr>
        <w:pStyle w:val="p1"/>
      </w:pPr>
      <w:r>
        <w:t>Construción dun dicionario de datos.</w:t>
      </w:r>
    </w:p>
    <w:p w:rsidR="00A339EC" w:rsidRDefault="00A339EC" w:rsidP="00A339EC">
      <w:pPr>
        <w:pStyle w:val="tx1"/>
      </w:pPr>
      <w:r>
        <w:t>O uso dun modelado favorece os seguintes aspectos:</w:t>
      </w:r>
    </w:p>
    <w:p w:rsidR="00A339EC" w:rsidRDefault="00A339EC" w:rsidP="00A339EC">
      <w:pPr>
        <w:pStyle w:val="p1"/>
      </w:pPr>
      <w:r>
        <w:t>Un correcto deseño da base de datos que asegure a ausencia de conflitos entre requisitos de diferentes usuarios.</w:t>
      </w:r>
    </w:p>
    <w:p w:rsidR="00A339EC" w:rsidRDefault="00A339EC" w:rsidP="00A339EC">
      <w:pPr>
        <w:pStyle w:val="p1"/>
      </w:pPr>
      <w:r>
        <w:t>Determinación da tecnoloxía óptima para o desenvolvemento da base de datos.</w:t>
      </w:r>
    </w:p>
    <w:p w:rsidR="00A339EC" w:rsidRDefault="00A339EC" w:rsidP="00A339EC">
      <w:pPr>
        <w:pStyle w:val="p1"/>
      </w:pPr>
      <w:r>
        <w:t>Previsión dos posibles cambios no futuro.</w:t>
      </w:r>
    </w:p>
    <w:p w:rsidR="00A339EC" w:rsidRDefault="00A339EC" w:rsidP="00A339EC">
      <w:pPr>
        <w:pStyle w:val="p1"/>
      </w:pPr>
      <w:r>
        <w:t>Comprensión dos datos no sistema final antes da súa implementación.</w:t>
      </w:r>
    </w:p>
    <w:p w:rsidR="00A339EC" w:rsidRDefault="00A339EC" w:rsidP="00A339EC">
      <w:pPr>
        <w:pStyle w:val="p1"/>
      </w:pPr>
      <w:r>
        <w:t>Visión global do sistema e das necesidades reais de información.</w:t>
      </w:r>
    </w:p>
    <w:p w:rsidR="00A339EC" w:rsidRDefault="00A339EC" w:rsidP="00A339EC">
      <w:pPr>
        <w:pStyle w:val="p1"/>
      </w:pPr>
      <w:r>
        <w:t>Xeración de documentación para revisar ou manter a aplicación.</w:t>
      </w:r>
    </w:p>
    <w:p w:rsidR="00A339EC" w:rsidRDefault="00A339EC" w:rsidP="00A339EC">
      <w:pPr>
        <w:pStyle w:val="p1"/>
      </w:pPr>
      <w:r>
        <w:t>Migración dunha base de datos a outra.</w:t>
      </w:r>
    </w:p>
    <w:p w:rsidR="00424128" w:rsidRDefault="00082C4A" w:rsidP="00082C4A">
      <w:pPr>
        <w:pStyle w:val="n4"/>
      </w:pPr>
      <w:bookmarkStart w:id="12" w:name="_Toc54854832"/>
      <w:r>
        <w:t>Fase 2. Deseño l</w:t>
      </w:r>
      <w:r w:rsidR="003B7F96" w:rsidRPr="00E95390">
        <w:t>óxico</w:t>
      </w:r>
      <w:bookmarkEnd w:id="12"/>
    </w:p>
    <w:p w:rsidR="003B7F96" w:rsidRPr="00E95390" w:rsidRDefault="00424128" w:rsidP="00424128">
      <w:pPr>
        <w:pStyle w:val="tx1"/>
      </w:pPr>
      <w:r>
        <w:t>Esta fase c</w:t>
      </w:r>
      <w:r w:rsidR="003B7F96" w:rsidRPr="00E95390">
        <w:t xml:space="preserve">onsiste en aplicar </w:t>
      </w:r>
      <w:r w:rsidR="00EC4A07">
        <w:t>as</w:t>
      </w:r>
      <w:r w:rsidR="003B7F96" w:rsidRPr="00E95390">
        <w:t xml:space="preserve"> regras de transformación </w:t>
      </w:r>
      <w:r w:rsidR="00162C00">
        <w:t xml:space="preserve">sobre </w:t>
      </w:r>
      <w:r w:rsidR="003B7F96" w:rsidRPr="00E95390">
        <w:t xml:space="preserve">o </w:t>
      </w:r>
      <w:r w:rsidR="003D5D5E">
        <w:t>modelo</w:t>
      </w:r>
      <w:r w:rsidR="00082C4A">
        <w:t xml:space="preserve"> c</w:t>
      </w:r>
      <w:r w:rsidR="003B7F96" w:rsidRPr="00E95390">
        <w:t xml:space="preserve">onceptual obtido na fase anterior, e representado mediante o diagrama </w:t>
      </w:r>
      <w:r w:rsidR="00704989">
        <w:t>Entidade-Relación</w:t>
      </w:r>
      <w:r w:rsidR="003B7F96" w:rsidRPr="00E95390">
        <w:t xml:space="preserve">, e obter o </w:t>
      </w:r>
      <w:r w:rsidR="003D5D5E">
        <w:t>modelo</w:t>
      </w:r>
      <w:r w:rsidR="00082C4A">
        <w:t xml:space="preserve"> de datos l</w:t>
      </w:r>
      <w:r w:rsidR="003B7F96" w:rsidRPr="00E95390">
        <w:t xml:space="preserve">óxico utilizado polo SXBD que se vai a utilizar para crear a base de datos. </w:t>
      </w:r>
    </w:p>
    <w:p w:rsidR="003B7F96" w:rsidRDefault="003B7F96" w:rsidP="003B7F96">
      <w:pPr>
        <w:rPr>
          <w:color w:val="000000" w:themeColor="text1"/>
        </w:rPr>
      </w:pPr>
      <w:r w:rsidRPr="00E95390">
        <w:t xml:space="preserve">O </w:t>
      </w:r>
      <w:r w:rsidR="003D5D5E">
        <w:t>modelo</w:t>
      </w:r>
      <w:r w:rsidR="00082C4A">
        <w:t xml:space="preserve"> l</w:t>
      </w:r>
      <w:r w:rsidRPr="00E95390">
        <w:t xml:space="preserve">óxico de datos empregado pola maioría dos SXBD actuais é o </w:t>
      </w:r>
      <w:r w:rsidR="003D5D5E">
        <w:t>modelo</w:t>
      </w:r>
      <w:r w:rsidR="00082C4A">
        <w:t xml:space="preserve"> r</w:t>
      </w:r>
      <w:r w:rsidRPr="00E95390">
        <w:t xml:space="preserve">elacional. Para estes casos, </w:t>
      </w:r>
      <w:r w:rsidR="00980324">
        <w:t xml:space="preserve">a fase de deseño lóxico </w:t>
      </w:r>
      <w:r w:rsidRPr="00E95390">
        <w:t xml:space="preserve">produce como resultado </w:t>
      </w:r>
      <w:r w:rsidR="00A42B65">
        <w:t>un esquema relacional</w:t>
      </w:r>
      <w:r w:rsidRPr="00E95390">
        <w:t>, que representa as táboas que se utilizarán na base de datos, e as relacións</w:t>
      </w:r>
      <w:r>
        <w:t xml:space="preserve"> que existen entre elas</w:t>
      </w:r>
      <w:r w:rsidR="00424128">
        <w:t xml:space="preserve">; </w:t>
      </w:r>
      <w:r>
        <w:t xml:space="preserve">este diagrama pode </w:t>
      </w:r>
      <w:r w:rsidR="00424128">
        <w:t>estar</w:t>
      </w:r>
      <w:r>
        <w:t xml:space="preserve"> acompañado dun dicionario de datos.</w:t>
      </w:r>
      <w:r w:rsidR="00DD1552">
        <w:t xml:space="preserve"> </w:t>
      </w:r>
      <w:r>
        <w:t>O</w:t>
      </w:r>
      <w:r w:rsidRPr="0007368D">
        <w:rPr>
          <w:color w:val="000000" w:themeColor="text1"/>
        </w:rPr>
        <w:t xml:space="preserve"> </w:t>
      </w:r>
      <w:r w:rsidR="003D5D5E">
        <w:rPr>
          <w:color w:val="000000" w:themeColor="text1"/>
        </w:rPr>
        <w:t>modelo</w:t>
      </w:r>
      <w:r w:rsidR="00082C4A">
        <w:rPr>
          <w:color w:val="000000" w:themeColor="text1"/>
        </w:rPr>
        <w:t xml:space="preserve"> l</w:t>
      </w:r>
      <w:r w:rsidRPr="0007368D">
        <w:rPr>
          <w:color w:val="000000" w:themeColor="text1"/>
        </w:rPr>
        <w:t>óxico</w:t>
      </w:r>
      <w:r w:rsidR="003D5D5E">
        <w:rPr>
          <w:color w:val="000000" w:themeColor="text1"/>
        </w:rPr>
        <w:t xml:space="preserve"> </w:t>
      </w:r>
      <w:r w:rsidR="00082C4A">
        <w:rPr>
          <w:color w:val="000000" w:themeColor="text1"/>
        </w:rPr>
        <w:t>r</w:t>
      </w:r>
      <w:r w:rsidRPr="0007368D">
        <w:rPr>
          <w:color w:val="000000" w:themeColor="text1"/>
        </w:rPr>
        <w:t xml:space="preserve">elacional </w:t>
      </w:r>
      <w:r>
        <w:rPr>
          <w:color w:val="000000" w:themeColor="text1"/>
        </w:rPr>
        <w:t>debe ser r</w:t>
      </w:r>
      <w:r w:rsidR="00082C4A">
        <w:rPr>
          <w:color w:val="000000" w:themeColor="text1"/>
        </w:rPr>
        <w:t>efinado mediante un proceso de n</w:t>
      </w:r>
      <w:r>
        <w:rPr>
          <w:color w:val="000000" w:themeColor="text1"/>
        </w:rPr>
        <w:t xml:space="preserve">ormalización para </w:t>
      </w:r>
      <w:r w:rsidRPr="0007368D">
        <w:rPr>
          <w:color w:val="000000" w:themeColor="text1"/>
        </w:rPr>
        <w:t>evitar repeticións, anomal</w:t>
      </w:r>
      <w:r>
        <w:rPr>
          <w:color w:val="000000" w:themeColor="text1"/>
        </w:rPr>
        <w:t xml:space="preserve">ías, </w:t>
      </w:r>
      <w:r w:rsidR="00424128">
        <w:rPr>
          <w:color w:val="000000" w:themeColor="text1"/>
        </w:rPr>
        <w:t xml:space="preserve">ou </w:t>
      </w:r>
      <w:r>
        <w:rPr>
          <w:color w:val="000000" w:themeColor="text1"/>
        </w:rPr>
        <w:t>perdas de información,</w:t>
      </w:r>
      <w:r w:rsidRPr="0007368D">
        <w:rPr>
          <w:color w:val="000000" w:themeColor="text1"/>
        </w:rPr>
        <w:t xml:space="preserve"> procurando obter a maior eficiencia e optimización de funcionamento.</w:t>
      </w:r>
      <w:r w:rsidR="00980324">
        <w:rPr>
          <w:color w:val="000000" w:themeColor="text1"/>
        </w:rPr>
        <w:t xml:space="preserve"> </w:t>
      </w:r>
      <w:r w:rsidR="005418A7">
        <w:rPr>
          <w:color w:val="000000" w:themeColor="text1"/>
        </w:rPr>
        <w:t xml:space="preserve">Os grafos relacionais e os diagramas relacionais son exemplos de </w:t>
      </w:r>
      <w:r w:rsidR="00A42B65">
        <w:rPr>
          <w:color w:val="000000" w:themeColor="text1"/>
        </w:rPr>
        <w:t>esquemas relacionais</w:t>
      </w:r>
      <w:r w:rsidR="00BA3EDC">
        <w:rPr>
          <w:color w:val="000000" w:themeColor="text1"/>
        </w:rPr>
        <w:t>.</w:t>
      </w:r>
    </w:p>
    <w:p w:rsidR="005D6062" w:rsidRDefault="00BA3EDC" w:rsidP="00BA3EDC">
      <w:pPr>
        <w:pStyle w:val="p1"/>
      </w:pPr>
      <w:r>
        <w:t>O g</w:t>
      </w:r>
      <w:r w:rsidR="005D6062">
        <w:t>rafo relacional</w:t>
      </w:r>
      <w:r>
        <w:t xml:space="preserve"> r</w:t>
      </w:r>
      <w:r w:rsidR="005D6062">
        <w:t xml:space="preserve">epresenta as relacións do modelo relacional, e os enlaces que existen entre elas. </w:t>
      </w:r>
      <w:r>
        <w:t>Por e</w:t>
      </w:r>
      <w:r w:rsidR="005D6062">
        <w:t>xemplo</w:t>
      </w:r>
      <w:r>
        <w:t>:</w:t>
      </w:r>
    </w:p>
    <w:p w:rsidR="005D6062" w:rsidRDefault="000B33F6" w:rsidP="000B33F6">
      <w:pPr>
        <w:pStyle w:val="formula1"/>
      </w:pPr>
      <w:r>
        <w:rPr>
          <w:noProof/>
          <w:lang w:val="es-ES"/>
        </w:rPr>
        <w:lastRenderedPageBreak/>
        <w:drawing>
          <wp:inline distT="0" distB="0" distL="0" distR="0">
            <wp:extent cx="2920006" cy="1457325"/>
            <wp:effectExtent l="19050" t="0" r="0" b="0"/>
            <wp:docPr id="6" name="5 Imagen" descr="exemplo_graf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_grafo.em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006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62" w:rsidRDefault="00BA3EDC" w:rsidP="00BA3EDC">
      <w:pPr>
        <w:pStyle w:val="p1"/>
      </w:pPr>
      <w:r>
        <w:t>O d</w:t>
      </w:r>
      <w:r w:rsidR="005D6062">
        <w:t>iagrama relacional</w:t>
      </w:r>
      <w:r>
        <w:t xml:space="preserve"> r</w:t>
      </w:r>
      <w:r w:rsidR="005D6062">
        <w:t>epresenta as táboas do esquema da base de datos e as relacións que hai entre elas. Exemplo</w:t>
      </w:r>
      <w:r w:rsidR="000B33F6">
        <w:t xml:space="preserve"> de diagrama relacional </w:t>
      </w:r>
      <w:r w:rsidR="00200D99">
        <w:rPr>
          <w:rStyle w:val="Refdenotaalpie"/>
        </w:rPr>
        <w:footnoteReference w:id="2"/>
      </w:r>
      <w:r w:rsidR="000B33F6">
        <w:t>feito co asistente de SQLServer</w:t>
      </w:r>
      <w:r w:rsidR="005D6062">
        <w:t>:</w:t>
      </w:r>
    </w:p>
    <w:p w:rsidR="005D6062" w:rsidRDefault="005D6062" w:rsidP="005D6062">
      <w:pPr>
        <w:pStyle w:val="formula1"/>
      </w:pPr>
      <w:r w:rsidRPr="005D6062">
        <w:rPr>
          <w:noProof/>
          <w:lang w:val="es-ES"/>
        </w:rPr>
        <w:drawing>
          <wp:inline distT="0" distB="0" distL="0" distR="0">
            <wp:extent cx="4421506" cy="2483581"/>
            <wp:effectExtent l="19050" t="0" r="0" b="0"/>
            <wp:docPr id="4" name="0 Imagen" descr="GraficosTarefaIntegrador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sTarefaIntegradora.emf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1506" cy="2483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A7" w:rsidRDefault="005D6062" w:rsidP="00BA3EDC">
      <w:pPr>
        <w:pStyle w:val="tx1"/>
      </w:pPr>
      <w:r>
        <w:t>Outro dos modelos de datos empregados polos SXBD é o modelo orientado a obxectos</w:t>
      </w:r>
      <w:r w:rsidR="00082C4A">
        <w:t xml:space="preserve"> que xa se definiu na Unidade Didáctica 1</w:t>
      </w:r>
      <w:r>
        <w:t xml:space="preserve">. Este </w:t>
      </w:r>
      <w:r w:rsidR="003D4BAA">
        <w:t>modelo de datos é unha extensión do paradigma de programación orientado a obxectos e por tanto adopta conceptos como: clase, método, atributo, obxecto, instancia, polimorfirmo, herdanza, encapsulamento, .....</w:t>
      </w:r>
      <w:r w:rsidR="005418A7">
        <w:t xml:space="preserve"> etc. </w:t>
      </w:r>
      <w:r w:rsidR="003D4BAA">
        <w:t>Deseñouse para integralo directamente con aplicacións desenvolvidas en linguaxes orientadas a obxectos, e baséase en que trata conxuntamente datos e procesos que os manexan</w:t>
      </w:r>
      <w:r w:rsidR="00082C4A">
        <w:t xml:space="preserve"> </w:t>
      </w:r>
      <w:r w:rsidR="005418A7">
        <w:t>utilizando</w:t>
      </w:r>
      <w:r w:rsidR="00082C4A">
        <w:t xml:space="preserve"> entidades chamadas obxectos </w:t>
      </w:r>
      <w:r w:rsidR="005418A7">
        <w:t>"</w:t>
      </w:r>
      <w:r w:rsidR="00082C4A">
        <w:t>instanciados</w:t>
      </w:r>
      <w:r w:rsidR="005418A7">
        <w:t>"</w:t>
      </w:r>
      <w:r w:rsidR="00082C4A">
        <w:t xml:space="preserve"> dunha</w:t>
      </w:r>
      <w:r w:rsidR="003D4BAA">
        <w:t xml:space="preserve"> clase. </w:t>
      </w:r>
    </w:p>
    <w:p w:rsidR="005F79E6" w:rsidRDefault="00082C4A" w:rsidP="005418A7">
      <w:r>
        <w:t>Se</w:t>
      </w:r>
      <w:r w:rsidR="005418A7">
        <w:t xml:space="preserve"> o SXBD utiliza</w:t>
      </w:r>
      <w:r w:rsidR="00DD1552">
        <w:t xml:space="preserve"> o modelo de datos orientado a obxectos, </w:t>
      </w:r>
      <w:r>
        <w:t>a fase de deseño lóxico</w:t>
      </w:r>
      <w:r w:rsidR="00DD1552">
        <w:t xml:space="preserve"> produce como resultado os diagramas de clase</w:t>
      </w:r>
      <w:r w:rsidR="00D23BAA">
        <w:t>s</w:t>
      </w:r>
      <w:r w:rsidR="00DD1552">
        <w:t xml:space="preserve"> e de obxectos.</w:t>
      </w:r>
      <w:r w:rsidR="00DB15DD">
        <w:t xml:space="preserve"> </w:t>
      </w:r>
      <w:r w:rsidR="003D4BAA">
        <w:t xml:space="preserve">Existen distintas notacións para crear esquemas orientados a obxectos, pero o máis estendido é </w:t>
      </w:r>
      <w:r w:rsidR="00DB15DD">
        <w:t>U</w:t>
      </w:r>
      <w:r w:rsidR="003D4BAA">
        <w:t>ML (</w:t>
      </w:r>
      <w:r>
        <w:t>L</w:t>
      </w:r>
      <w:r w:rsidR="00DB15DD">
        <w:t xml:space="preserve">inguaxe </w:t>
      </w:r>
      <w:r>
        <w:t>U</w:t>
      </w:r>
      <w:r w:rsidR="00DB15DD">
        <w:t xml:space="preserve">nificada de </w:t>
      </w:r>
      <w:r>
        <w:t>M</w:t>
      </w:r>
      <w:r w:rsidR="00DB15DD">
        <w:t>odela</w:t>
      </w:r>
      <w:r w:rsidR="003D4BAA">
        <w:t>do</w:t>
      </w:r>
      <w:r w:rsidR="00DB15DD">
        <w:t>)</w:t>
      </w:r>
      <w:r w:rsidR="003D4BAA">
        <w:t xml:space="preserve">. Un diagrama de clases en UML </w:t>
      </w:r>
      <w:r w:rsidR="00DB15DD">
        <w:t xml:space="preserve">é un tipo de diagrama de estrutura estática que describe a </w:t>
      </w:r>
      <w:r w:rsidR="003D4BAA">
        <w:t>un</w:t>
      </w:r>
      <w:r w:rsidR="00DB15DD">
        <w:t xml:space="preserve"> sistema mostrando as clases do sistema, os seus atributos, operacións ou métodos e as relacións entre </w:t>
      </w:r>
      <w:r w:rsidR="003D4BAA">
        <w:t>elas</w:t>
      </w:r>
      <w:r w:rsidR="00DB15DD">
        <w:t xml:space="preserve">. </w:t>
      </w:r>
      <w:r w:rsidR="003D4BAA">
        <w:t xml:space="preserve">Un diagrama de obxectos en UML é </w:t>
      </w:r>
      <w:r w:rsidR="00257175">
        <w:t>un gráfico de instancias dun diagrama de clases incluíndo obxectos e datos, é dicir, é unha foto do estado do sistema n</w:t>
      </w:r>
      <w:r w:rsidR="003D5D5E">
        <w:t>un punto de tempo determinado da</w:t>
      </w:r>
      <w:r w:rsidR="00257175">
        <w:t xml:space="preserve"> execución do sistema. Os diagramas de clases e de obxectos comparten notacións e símbolos. </w:t>
      </w:r>
      <w:r w:rsidR="00EC4A07">
        <w:t>Exemplo</w:t>
      </w:r>
      <w:r w:rsidR="005F79E6">
        <w:t xml:space="preserve"> de dia</w:t>
      </w:r>
      <w:r w:rsidR="00EC4A07">
        <w:t xml:space="preserve">gramas de </w:t>
      </w:r>
      <w:r w:rsidR="00EC4A07">
        <w:lastRenderedPageBreak/>
        <w:t>clase</w:t>
      </w:r>
      <w:r w:rsidR="006625AB">
        <w:rPr>
          <w:rStyle w:val="Refdenotaalpie"/>
          <w:color w:val="000000" w:themeColor="text1"/>
        </w:rPr>
        <w:footnoteReference w:id="3"/>
      </w:r>
      <w:r w:rsidR="005F79E6">
        <w:t xml:space="preserve"> </w:t>
      </w:r>
      <w:r w:rsidR="00EC4A07">
        <w:t xml:space="preserve">que non </w:t>
      </w:r>
      <w:r w:rsidR="00DB2F85">
        <w:t xml:space="preserve">ten despregados </w:t>
      </w:r>
      <w:r w:rsidR="00EC4A07">
        <w:t>os métodos</w:t>
      </w:r>
      <w:r w:rsidR="005F79E6">
        <w:t>.</w:t>
      </w:r>
    </w:p>
    <w:p w:rsidR="005F79E6" w:rsidRDefault="00EC4A07" w:rsidP="00EC4A07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028599" cy="2598420"/>
            <wp:effectExtent l="19050" t="0" r="0" b="0"/>
            <wp:docPr id="2" name="1 Imagen" descr="diagrama_de_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_de_clases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8599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28" w:rsidRDefault="003B7F96" w:rsidP="00082C4A">
      <w:pPr>
        <w:pStyle w:val="n4"/>
      </w:pPr>
      <w:bookmarkStart w:id="13" w:name="_Toc54854833"/>
      <w:r>
        <w:t>Fase 3</w:t>
      </w:r>
      <w:r w:rsidRPr="0007368D">
        <w:t>.</w:t>
      </w:r>
      <w:r>
        <w:t xml:space="preserve"> Deseño Físico</w:t>
      </w:r>
      <w:bookmarkEnd w:id="13"/>
    </w:p>
    <w:p w:rsidR="003B7F96" w:rsidRDefault="00424128" w:rsidP="00424128">
      <w:pPr>
        <w:pStyle w:val="tx1"/>
        <w:rPr>
          <w:color w:val="000000" w:themeColor="text1"/>
        </w:rPr>
      </w:pPr>
      <w:r>
        <w:t>Esta fase c</w:t>
      </w:r>
      <w:r w:rsidR="003B7F96">
        <w:t xml:space="preserve">onsiste na creación da base de datos </w:t>
      </w:r>
      <w:r w:rsidR="00082C4A">
        <w:t xml:space="preserve">física </w:t>
      </w:r>
      <w:r w:rsidR="003B7F96">
        <w:t>empregando as linguaxes e ferramentas propias do SXBD elixido.</w:t>
      </w:r>
      <w:r w:rsidR="003B7F96">
        <w:rPr>
          <w:color w:val="000000" w:themeColor="text1"/>
        </w:rPr>
        <w:t xml:space="preserve"> Unha vez </w:t>
      </w:r>
      <w:r w:rsidR="00604B9C">
        <w:rPr>
          <w:color w:val="000000" w:themeColor="text1"/>
        </w:rPr>
        <w:t>creada</w:t>
      </w:r>
      <w:r w:rsidR="003B7F96">
        <w:rPr>
          <w:color w:val="000000" w:themeColor="text1"/>
        </w:rPr>
        <w:t xml:space="preserve"> a base de datos</w:t>
      </w:r>
      <w:r>
        <w:rPr>
          <w:color w:val="000000" w:themeColor="text1"/>
        </w:rPr>
        <w:t>,</w:t>
      </w:r>
      <w:r w:rsidR="003B7F96">
        <w:rPr>
          <w:color w:val="000000" w:themeColor="text1"/>
        </w:rPr>
        <w:t xml:space="preserve"> xa se pode empezar coa carga </w:t>
      </w:r>
      <w:r w:rsidR="00604B9C">
        <w:rPr>
          <w:color w:val="000000" w:themeColor="text1"/>
        </w:rPr>
        <w:t xml:space="preserve">e o manexo </w:t>
      </w:r>
      <w:r w:rsidR="003B7F96">
        <w:rPr>
          <w:color w:val="000000" w:themeColor="text1"/>
        </w:rPr>
        <w:t>de datos.</w:t>
      </w:r>
    </w:p>
    <w:p w:rsidR="003B7F96" w:rsidRDefault="003B7F96" w:rsidP="003B7F96">
      <w:pPr>
        <w:rPr>
          <w:color w:val="000000" w:themeColor="text1"/>
        </w:rPr>
      </w:pPr>
      <w:r>
        <w:rPr>
          <w:color w:val="000000" w:themeColor="text1"/>
        </w:rPr>
        <w:t>No caso de elixir un SXBD baseado no modelo relacional (SXBDR), a linguaxe utilizada para a creación do esquema da base de datos será SQL (Structured Query Laguage  = Linguaxe estruturado de consultas).</w:t>
      </w:r>
    </w:p>
    <w:p w:rsidR="00113191" w:rsidRDefault="00664F65" w:rsidP="00EA5CA7">
      <w:pPr>
        <w:pStyle w:val="txtarefa1"/>
      </w:pPr>
      <w:r>
        <w:t>Tarefa1.</w:t>
      </w:r>
      <w:r w:rsidR="00113191" w:rsidRPr="00DE2162">
        <w:t xml:space="preserve"> Resolver cuestións sobre </w:t>
      </w:r>
      <w:r w:rsidR="00EA5CA7">
        <w:t>deseño de bases de datos</w:t>
      </w:r>
      <w:r w:rsidR="00113191" w:rsidRPr="00DE2162">
        <w:t>.</w:t>
      </w:r>
      <w:r w:rsidR="00EA5CA7">
        <w:t xml:space="preserve"> </w:t>
      </w:r>
    </w:p>
    <w:p w:rsidR="003B7F96" w:rsidRPr="004C13EB" w:rsidRDefault="006B1CA4" w:rsidP="003B7F96">
      <w:pPr>
        <w:pStyle w:val="n3"/>
      </w:pPr>
      <w:bookmarkStart w:id="14" w:name="_Toc462851938"/>
      <w:bookmarkStart w:id="15" w:name="_Toc54854834"/>
      <w:r>
        <w:t>M</w:t>
      </w:r>
      <w:r w:rsidR="003B7F96" w:rsidRPr="004C13EB">
        <w:t xml:space="preserve">odelo </w:t>
      </w:r>
      <w:r w:rsidR="00704989">
        <w:t>Entidade-Relación</w:t>
      </w:r>
      <w:bookmarkEnd w:id="14"/>
      <w:bookmarkEnd w:id="15"/>
    </w:p>
    <w:p w:rsidR="003B7F96" w:rsidRPr="004C13EB" w:rsidRDefault="003B7F96" w:rsidP="003B7F96">
      <w:pPr>
        <w:pStyle w:val="tx1"/>
      </w:pPr>
      <w:r w:rsidRPr="004C13EB">
        <w:t xml:space="preserve">O modelo </w:t>
      </w:r>
      <w:r>
        <w:t>entidade-Relacion (MER)</w:t>
      </w:r>
      <w:r w:rsidRPr="004C13EB">
        <w:t xml:space="preserve"> é o modelo de datos conceptual de alto nivel máis estendido nas metodoloxías de deseño de Base de Datos (BD) e ferramentas software de deseño (tipo CASE). </w:t>
      </w:r>
      <w:r w:rsidR="006B1CA4">
        <w:t>F</w:t>
      </w:r>
      <w:r w:rsidRPr="004C13EB">
        <w:t>oi proposto por Peter P. Chen no ano 1976, que</w:t>
      </w:r>
      <w:r w:rsidR="006B1CA4">
        <w:t>n</w:t>
      </w:r>
      <w:r w:rsidRPr="004C13EB">
        <w:t xml:space="preserve"> estableceu que “o MER pode ser empregado como unha base para a vista unificada dos datos”, adoptando “o enfoque máis natural do mundo real que consiste en entidades e relacións”.</w:t>
      </w:r>
    </w:p>
    <w:p w:rsidR="003B7F96" w:rsidRPr="004C13EB" w:rsidRDefault="003B7F96" w:rsidP="003B7F96">
      <w:r w:rsidRPr="004C13EB">
        <w:t>O MER, debido a súa difusión e interese, recibiu aportacións e extensións de numerosos autores, polo que actualmente non se pode considerar que exista un único MER senón unha familia de modelos.</w:t>
      </w:r>
    </w:p>
    <w:p w:rsidR="003B7F96" w:rsidRPr="004C13EB" w:rsidRDefault="003B7F96" w:rsidP="003B7F96">
      <w:r w:rsidRPr="004C13EB">
        <w:t>A clave do seu éxito radica en que é o modelo que mellor reflicte dunha forma sinxela e intuitiva os datos e a semántica dos sistemas que modela.</w:t>
      </w:r>
      <w:r w:rsidR="00F44C5E">
        <w:t xml:space="preserve"> </w:t>
      </w:r>
      <w:r w:rsidRPr="004C13EB">
        <w:t xml:space="preserve">En esencia este modelo </w:t>
      </w:r>
      <w:r w:rsidR="00F44C5E">
        <w:t>describe</w:t>
      </w:r>
      <w:r w:rsidRPr="004C13EB">
        <w:t xml:space="preserve"> </w:t>
      </w:r>
      <w:r w:rsidR="00F44C5E">
        <w:t xml:space="preserve">as entidades que representan </w:t>
      </w:r>
      <w:r w:rsidRPr="004C13EB">
        <w:t>os obxectos que interveñen no problema e as relacións entre esas entidades.</w:t>
      </w:r>
      <w:r w:rsidR="00577C14">
        <w:t xml:space="preserve"> </w:t>
      </w:r>
      <w:r w:rsidRPr="004C13EB">
        <w:t>Todo isto plásmase nun esquema gráfico que ten por obxecto, por unha banda, axudar ao programador durante a codificación</w:t>
      </w:r>
      <w:r w:rsidR="00F44C5E">
        <w:t xml:space="preserve">, </w:t>
      </w:r>
      <w:r w:rsidRPr="004C13EB">
        <w:t>e por outra</w:t>
      </w:r>
      <w:r w:rsidR="00F44C5E">
        <w:t xml:space="preserve"> axudar</w:t>
      </w:r>
      <w:r w:rsidRPr="004C13EB">
        <w:t xml:space="preserve"> ao usuario a comprender o problema e o funcionamento do programa.</w:t>
      </w:r>
    </w:p>
    <w:p w:rsidR="00577C14" w:rsidRDefault="003B7F96" w:rsidP="00F44C5E">
      <w:r w:rsidRPr="004C13EB">
        <w:t>Na</w:t>
      </w:r>
      <w:r w:rsidR="002D5958">
        <w:t>s</w:t>
      </w:r>
      <w:r w:rsidRPr="004C13EB">
        <w:t xml:space="preserve"> representación</w:t>
      </w:r>
      <w:r w:rsidR="002D5958">
        <w:t>s</w:t>
      </w:r>
      <w:r w:rsidRPr="004C13EB">
        <w:t xml:space="preserve"> gráfica</w:t>
      </w:r>
      <w:r w:rsidR="002D5958">
        <w:t>s</w:t>
      </w:r>
      <w:r w:rsidRPr="004C13EB">
        <w:t xml:space="preserve"> do</w:t>
      </w:r>
      <w:r w:rsidR="00577C14">
        <w:t xml:space="preserve"> modelo Entidade-Relación</w:t>
      </w:r>
      <w:r w:rsidR="002D5958">
        <w:t xml:space="preserve"> que aparecen nesta activi</w:t>
      </w:r>
      <w:r w:rsidR="002D5958">
        <w:lastRenderedPageBreak/>
        <w:t>dade</w:t>
      </w:r>
      <w:r w:rsidR="00F44C5E">
        <w:t>,</w:t>
      </w:r>
      <w:r w:rsidRPr="004C13EB">
        <w:t xml:space="preserve"> </w:t>
      </w:r>
      <w:r>
        <w:t>empregarase</w:t>
      </w:r>
      <w:r w:rsidRPr="004C13EB">
        <w:t xml:space="preserve"> </w:t>
      </w:r>
      <w:r w:rsidR="002D5958">
        <w:t xml:space="preserve">normalmente </w:t>
      </w:r>
      <w:r w:rsidRPr="004C13EB">
        <w:t xml:space="preserve">a notación </w:t>
      </w:r>
      <w:r w:rsidR="002D5958">
        <w:t>d</w:t>
      </w:r>
      <w:r w:rsidRPr="004C13EB">
        <w:t xml:space="preserve">e Piattini, </w:t>
      </w:r>
      <w:r w:rsidR="002D5958">
        <w:t xml:space="preserve">e só nalgúns casos farase referencia á notación de Chen. Existen outras </w:t>
      </w:r>
      <w:r w:rsidRPr="004C13EB">
        <w:t xml:space="preserve">notacións alternativas </w:t>
      </w:r>
      <w:r w:rsidR="002D5958">
        <w:t xml:space="preserve">como a de </w:t>
      </w:r>
      <w:r w:rsidRPr="004C13EB">
        <w:t>Martin</w:t>
      </w:r>
      <w:r w:rsidR="00F44C5E">
        <w:t xml:space="preserve"> </w:t>
      </w:r>
      <w:r w:rsidRPr="004C13EB">
        <w:t>amplamen</w:t>
      </w:r>
      <w:r w:rsidR="00F44C5E">
        <w:t>te empregada en ferramentas CASE</w:t>
      </w:r>
      <w:r w:rsidRPr="004C13EB">
        <w:t>.</w:t>
      </w:r>
      <w:r w:rsidR="00577C14">
        <w:t xml:space="preserve"> </w:t>
      </w:r>
    </w:p>
    <w:p w:rsidR="003B7F96" w:rsidRPr="004C13EB" w:rsidRDefault="00577C14" w:rsidP="00F44C5E">
      <w:r>
        <w:t xml:space="preserve">Os elementos principais do modelo </w:t>
      </w:r>
      <w:r w:rsidR="002D5958">
        <w:t xml:space="preserve">Entidade-Relación </w:t>
      </w:r>
      <w:r>
        <w:t>son: entidades, relacións, atributos e dominios.</w:t>
      </w:r>
    </w:p>
    <w:p w:rsidR="003B7F96" w:rsidRPr="004C13EB" w:rsidRDefault="003B7F96" w:rsidP="00577C14">
      <w:pPr>
        <w:pStyle w:val="n4"/>
      </w:pPr>
      <w:bookmarkStart w:id="16" w:name="_Toc462851941"/>
      <w:bookmarkStart w:id="17" w:name="_Toc54854835"/>
      <w:r w:rsidRPr="004C13EB">
        <w:t>Entidade (entity)</w:t>
      </w:r>
      <w:bookmarkEnd w:id="16"/>
      <w:bookmarkEnd w:id="17"/>
    </w:p>
    <w:p w:rsidR="003B7F96" w:rsidRPr="00C04090" w:rsidRDefault="003B7F96" w:rsidP="00F44C5E">
      <w:pPr>
        <w:pStyle w:val="tx1"/>
      </w:pPr>
      <w:r w:rsidRPr="00C8050E">
        <w:t xml:space="preserve">Pódese definir entidade como unha representación de </w:t>
      </w:r>
      <w:r w:rsidRPr="00C04090">
        <w:rPr>
          <w:rStyle w:val="cita1Car"/>
          <w:i w:val="0"/>
        </w:rPr>
        <w:t>“calquera obxecto do mundo real con existencia propia, sobre o cal queremos ter información nunha base de datos</w:t>
      </w:r>
      <w:r w:rsidRPr="00C04090">
        <w:rPr>
          <w:i/>
          <w:iCs/>
        </w:rPr>
        <w:t>”</w:t>
      </w:r>
      <w:r w:rsidRPr="00C8050E">
        <w:rPr>
          <w:iCs/>
        </w:rPr>
        <w:t>. Unha entidade pode ser un obxecto con existencia física (unha persoa, unha casa, unha película,..) o</w:t>
      </w:r>
      <w:r w:rsidR="00531ADE">
        <w:rPr>
          <w:iCs/>
        </w:rPr>
        <w:t>u</w:t>
      </w:r>
      <w:r w:rsidRPr="00C8050E">
        <w:rPr>
          <w:iCs/>
        </w:rPr>
        <w:t xml:space="preserve"> con existencia abstracta ou conceptual (unha </w:t>
      </w:r>
      <w:r>
        <w:rPr>
          <w:iCs/>
        </w:rPr>
        <w:t>viaxe</w:t>
      </w:r>
      <w:r w:rsidRPr="00C8050E">
        <w:rPr>
          <w:iCs/>
        </w:rPr>
        <w:t xml:space="preserve">, un posto de traballo, un </w:t>
      </w:r>
      <w:r>
        <w:rPr>
          <w:iCs/>
        </w:rPr>
        <w:t>proxecto</w:t>
      </w:r>
      <w:r w:rsidRPr="00C8050E">
        <w:rPr>
          <w:iCs/>
        </w:rPr>
        <w:t>,...).</w:t>
      </w:r>
      <w:r w:rsidR="00F44C5E">
        <w:rPr>
          <w:iCs/>
        </w:rPr>
        <w:t xml:space="preserve"> </w:t>
      </w:r>
      <w:r w:rsidRPr="004C13EB">
        <w:t xml:space="preserve">Segundo a </w:t>
      </w:r>
      <w:r w:rsidR="00F44C5E">
        <w:t xml:space="preserve">norma </w:t>
      </w:r>
      <w:r w:rsidRPr="004C13EB">
        <w:t>ANSI (1977)</w:t>
      </w:r>
      <w:r w:rsidR="00F44C5E">
        <w:t>, é</w:t>
      </w:r>
      <w:r w:rsidRPr="004C13EB">
        <w:t xml:space="preserve">: </w:t>
      </w:r>
      <w:r w:rsidRPr="00C04090">
        <w:rPr>
          <w:rStyle w:val="cita1Car"/>
          <w:i w:val="0"/>
        </w:rPr>
        <w:t>”Unha persoa, lugar, cousa, concepto ou suceso, real ou abstracto, de interese para a empresa”</w:t>
      </w:r>
      <w:r w:rsidRPr="00C04090">
        <w:rPr>
          <w:i/>
        </w:rPr>
        <w:t>.</w:t>
      </w:r>
    </w:p>
    <w:p w:rsidR="003B7F96" w:rsidRDefault="00F44C5E" w:rsidP="003B7F96">
      <w:r>
        <w:rPr>
          <w:bCs/>
          <w:iCs/>
        </w:rPr>
        <w:t xml:space="preserve">Un </w:t>
      </w:r>
      <w:r w:rsidR="003B7F96">
        <w:rPr>
          <w:bCs/>
          <w:iCs/>
        </w:rPr>
        <w:t>c</w:t>
      </w:r>
      <w:r w:rsidR="003B7F96" w:rsidRPr="00B24766">
        <w:rPr>
          <w:bCs/>
          <w:iCs/>
        </w:rPr>
        <w:t>onxunto de entidades</w:t>
      </w:r>
      <w:r w:rsidR="003B7F96">
        <w:rPr>
          <w:bCs/>
          <w:iCs/>
        </w:rPr>
        <w:t xml:space="preserve"> enténdese </w:t>
      </w:r>
      <w:r>
        <w:rPr>
          <w:bCs/>
          <w:iCs/>
        </w:rPr>
        <w:t xml:space="preserve">como </w:t>
      </w:r>
      <w:r w:rsidR="003B7F96">
        <w:rPr>
          <w:bCs/>
          <w:iCs/>
        </w:rPr>
        <w:t>a</w:t>
      </w:r>
      <w:r w:rsidR="003B7F96" w:rsidRPr="00B24766">
        <w:t xml:space="preserve"> totalidade das entidades do mesmo tipo que comparten as mesmas propiedades ou atributos. </w:t>
      </w:r>
    </w:p>
    <w:p w:rsidR="003B7F96" w:rsidRDefault="00F44C5E" w:rsidP="003B7F96">
      <w:r w:rsidRPr="004C13EB">
        <w:t xml:space="preserve">Unha entidade descríbese polo </w:t>
      </w:r>
      <w:r w:rsidR="00531ADE">
        <w:t xml:space="preserve">seu </w:t>
      </w:r>
      <w:r w:rsidRPr="004C13EB">
        <w:t>nome e a lista de nomes dos seus atributos</w:t>
      </w:r>
      <w:r w:rsidR="00531ADE">
        <w:t>. R</w:t>
      </w:r>
      <w:r w:rsidR="003B7F96" w:rsidRPr="004C13EB">
        <w:t>epres</w:t>
      </w:r>
      <w:r>
        <w:t>é</w:t>
      </w:r>
      <w:r w:rsidR="003B7F96" w:rsidRPr="004C13EB">
        <w:t xml:space="preserve">ntase graficamente por medio dun rectángulo </w:t>
      </w:r>
      <w:r>
        <w:t>co nome da entidade no interior.</w:t>
      </w:r>
      <w:r w:rsidR="003B7F96">
        <w:t xml:space="preserve"> </w:t>
      </w:r>
    </w:p>
    <w:p w:rsidR="003B7F96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91175" cy="433070"/>
            <wp:effectExtent l="19050" t="0" r="0" b="0"/>
            <wp:docPr id="16" name="7 Imagen" descr="F2.1RepresentacionXenericaEntidad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 Imagen" descr="F2.1RepresentacionXenericaEntidade.em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Default="003B7F96" w:rsidP="00F44C5E">
      <w:pPr>
        <w:pStyle w:val="tx1"/>
      </w:pPr>
      <w:r>
        <w:t>Exemplos de entidades</w:t>
      </w:r>
      <w:r w:rsidRPr="00B24766">
        <w:t xml:space="preserve">: </w:t>
      </w:r>
      <w:r w:rsidRPr="00531ADE">
        <w:rPr>
          <w:i/>
        </w:rPr>
        <w:t>PELICULA</w:t>
      </w:r>
      <w:r>
        <w:t>,</w:t>
      </w:r>
      <w:r w:rsidRPr="00B24766">
        <w:t xml:space="preserve"> </w:t>
      </w:r>
      <w:r w:rsidRPr="00531ADE">
        <w:rPr>
          <w:i/>
        </w:rPr>
        <w:t>CLIENTE</w:t>
      </w:r>
      <w:r>
        <w:t xml:space="preserve">, </w:t>
      </w:r>
      <w:r w:rsidRPr="00531ADE">
        <w:rPr>
          <w:i/>
        </w:rPr>
        <w:t>PROVEDOR</w:t>
      </w:r>
      <w:r>
        <w:t xml:space="preserve">, </w:t>
      </w:r>
      <w:r w:rsidRPr="00531ADE">
        <w:rPr>
          <w:i/>
        </w:rPr>
        <w:t>ARTIGO</w:t>
      </w:r>
      <w:r w:rsidRPr="00B24766">
        <w:t xml:space="preserve">. </w:t>
      </w:r>
      <w:r>
        <w:t xml:space="preserve">Recoméndase </w:t>
      </w:r>
      <w:r w:rsidRPr="00B24766">
        <w:t>elixir nomes que comuniquen, ata onde sexa posible, o significado de cada entidade. Normalmente utilízanse nomes en singular.</w:t>
      </w:r>
    </w:p>
    <w:p w:rsidR="003B7F96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691175" cy="433070"/>
            <wp:effectExtent l="19050" t="0" r="0" b="0"/>
            <wp:docPr id="69" name="6 Imagen" descr="F2.2RepresentacionEntidadePelicul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Imagen" descr="F2.2RepresentacionEntidadePelicula.em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75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3B7F96" w:rsidP="00F44C5E">
      <w:pPr>
        <w:pStyle w:val="tx1"/>
      </w:pPr>
      <w:r>
        <w:t>A</w:t>
      </w:r>
      <w:r w:rsidRPr="004C13EB">
        <w:t>s</w:t>
      </w:r>
      <w:r>
        <w:t xml:space="preserve"> ocorrencias ou instancias dunha</w:t>
      </w:r>
      <w:r w:rsidRPr="004C13EB">
        <w:t xml:space="preserve"> entidade </w:t>
      </w:r>
      <w:r>
        <w:t>son realizacións concretas d</w:t>
      </w:r>
      <w:r w:rsidRPr="004C13EB">
        <w:t>a entidade. Todas as ocorrencias dun</w:t>
      </w:r>
      <w:r>
        <w:t>ha</w:t>
      </w:r>
      <w:r w:rsidRPr="004C13EB">
        <w:t xml:space="preserve"> entidade deben ter as mesmas ca</w:t>
      </w:r>
      <w:r>
        <w:t>racterísticas (atributos)</w:t>
      </w:r>
      <w:r w:rsidR="00BA3EDC">
        <w:t>,</w:t>
      </w:r>
      <w:r>
        <w:t xml:space="preserve"> non pu</w:t>
      </w:r>
      <w:r w:rsidRPr="004C13EB">
        <w:t>dendo existir dúas ocorrencias iguais. Por exemplo:</w:t>
      </w:r>
    </w:p>
    <w:p w:rsidR="003B7F96" w:rsidRPr="004C13EB" w:rsidRDefault="00531ADE" w:rsidP="00531ADE">
      <w:pPr>
        <w:pStyle w:val="p2"/>
      </w:pPr>
      <w:r>
        <w:t>Ocorrencias da e</w:t>
      </w:r>
      <w:r w:rsidR="003B7F96" w:rsidRPr="004C13EB">
        <w:t xml:space="preserve">ntidade </w:t>
      </w:r>
      <w:r w:rsidR="003B7F96" w:rsidRPr="00531ADE">
        <w:rPr>
          <w:i/>
        </w:rPr>
        <w:t>PELICULA</w:t>
      </w:r>
      <w:r w:rsidR="003B7F96" w:rsidRPr="004C13EB">
        <w:t>: “A Esmorga”, “O lapis do Carpinteiro”</w:t>
      </w:r>
      <w:r>
        <w:t>,...</w:t>
      </w:r>
    </w:p>
    <w:p w:rsidR="003B7F96" w:rsidRPr="004C13EB" w:rsidRDefault="00531ADE" w:rsidP="00531ADE">
      <w:pPr>
        <w:pStyle w:val="p2"/>
      </w:pPr>
      <w:r>
        <w:t>Ocorrencias da e</w:t>
      </w:r>
      <w:r w:rsidR="003B7F96" w:rsidRPr="004C13EB">
        <w:t xml:space="preserve">ntidade </w:t>
      </w:r>
      <w:r w:rsidR="003B7F96" w:rsidRPr="00531ADE">
        <w:rPr>
          <w:i/>
        </w:rPr>
        <w:t>DIRECTOR</w:t>
      </w:r>
      <w:r w:rsidR="003B7F96" w:rsidRPr="004C13EB">
        <w:t>: “Ignacio Vilar”, “Antón Rei</w:t>
      </w:r>
      <w:r>
        <w:t>xa”,</w:t>
      </w:r>
      <w:r w:rsidR="003B7F96" w:rsidRPr="004C13EB">
        <w:t xml:space="preserve">... </w:t>
      </w:r>
    </w:p>
    <w:p w:rsidR="003B7F96" w:rsidRDefault="003B7F96" w:rsidP="00F44C5E">
      <w:pPr>
        <w:pStyle w:val="tx1"/>
      </w:pPr>
      <w:r w:rsidRPr="004C13EB">
        <w:t xml:space="preserve">Na entidade </w:t>
      </w:r>
      <w:r w:rsidRPr="00531ADE">
        <w:rPr>
          <w:i/>
        </w:rPr>
        <w:t>PELICULA</w:t>
      </w:r>
      <w:r w:rsidRPr="004C13EB">
        <w:t>, “A esmorga” sería unha ocorrencia</w:t>
      </w:r>
      <w:r w:rsidR="009B7CF0">
        <w:t>,</w:t>
      </w:r>
      <w:r w:rsidRPr="004C13EB">
        <w:t xml:space="preserve"> </w:t>
      </w:r>
      <w:r w:rsidR="009B7CF0">
        <w:t xml:space="preserve">ou unha instancia, </w:t>
      </w:r>
      <w:r w:rsidR="00C04090">
        <w:t xml:space="preserve">concreta; ou </w:t>
      </w:r>
      <w:r w:rsidRPr="004C13EB">
        <w:t xml:space="preserve">na entidade </w:t>
      </w:r>
      <w:r w:rsidRPr="00531ADE">
        <w:rPr>
          <w:i/>
        </w:rPr>
        <w:t>DIRECTOR</w:t>
      </w:r>
      <w:r w:rsidRPr="004C13EB">
        <w:t xml:space="preserve"> unha ocorrencia sería “Ignacio Vilar” correspondendo o mesmo a unha instancia única </w:t>
      </w:r>
      <w:r w:rsidR="00531ADE">
        <w:t xml:space="preserve">xa que </w:t>
      </w:r>
      <w:r w:rsidRPr="004C13EB">
        <w:t>só existe un director chamado Igna</w:t>
      </w:r>
      <w:r w:rsidR="00531ADE">
        <w:t>cio Vilar con existencia propia</w:t>
      </w:r>
      <w:r w:rsidRPr="004C13EB">
        <w:t>.</w:t>
      </w:r>
    </w:p>
    <w:p w:rsidR="0029669B" w:rsidRPr="0029669B" w:rsidRDefault="0029669B" w:rsidP="0029669B">
      <w:r>
        <w:t>Co obxectivo de facilitar a lectura dos textos desta actividade, utilizarase entidade como sinónimo de tipo de entidade ou conxunto de entidades.</w:t>
      </w:r>
    </w:p>
    <w:p w:rsidR="003B7F96" w:rsidRPr="004C13EB" w:rsidRDefault="00577C14" w:rsidP="003B7F96">
      <w:pPr>
        <w:pStyle w:val="txtarefa1"/>
      </w:pPr>
      <w:r>
        <w:t>Tarefa 2</w:t>
      </w:r>
      <w:r w:rsidR="00664F65">
        <w:t>.</w:t>
      </w:r>
      <w:r w:rsidR="003B7F96" w:rsidRPr="004C13EB">
        <w:t xml:space="preserve"> Identificar entidades</w:t>
      </w:r>
      <w:r>
        <w:t>.</w:t>
      </w:r>
    </w:p>
    <w:p w:rsidR="003B7F96" w:rsidRPr="004C13EB" w:rsidRDefault="003B7F96" w:rsidP="00577C14">
      <w:pPr>
        <w:pStyle w:val="n4"/>
      </w:pPr>
      <w:bookmarkStart w:id="18" w:name="_Toc462851942"/>
      <w:bookmarkStart w:id="19" w:name="_Toc54854836"/>
      <w:r>
        <w:t>Relación</w:t>
      </w:r>
      <w:r w:rsidRPr="004C13EB">
        <w:t xml:space="preserve"> (relationship)</w:t>
      </w:r>
      <w:bookmarkEnd w:id="18"/>
      <w:bookmarkEnd w:id="19"/>
    </w:p>
    <w:p w:rsidR="000B782E" w:rsidRPr="004C13EB" w:rsidRDefault="003B7F96" w:rsidP="000918D6">
      <w:pPr>
        <w:pStyle w:val="tx1"/>
      </w:pPr>
      <w:r w:rsidRPr="004C13EB">
        <w:t>Un</w:t>
      </w:r>
      <w:r>
        <w:t xml:space="preserve">ha </w:t>
      </w:r>
      <w:r w:rsidRPr="004C13EB">
        <w:t>relación representa unha asociación, conexión, vínculo ou correspondencia entre unha ou máis entidades, non estando permitido no modelo asociar dúas relacións.</w:t>
      </w:r>
      <w:r w:rsidR="000918D6">
        <w:t xml:space="preserve"> </w:t>
      </w:r>
      <w:r w:rsidR="000B782E" w:rsidRPr="004C13EB">
        <w:t>A nota</w:t>
      </w:r>
      <w:r w:rsidR="000B782E" w:rsidRPr="004C13EB">
        <w:lastRenderedPageBreak/>
        <w:t>ción para representar un</w:t>
      </w:r>
      <w:r w:rsidR="000B782E">
        <w:t xml:space="preserve">ha relación entre entidades </w:t>
      </w:r>
      <w:r w:rsidR="000B782E" w:rsidRPr="004C13EB">
        <w:t>consiste nun rombo c</w:t>
      </w:r>
      <w:r w:rsidR="00BA3EDC">
        <w:t>o</w:t>
      </w:r>
      <w:r w:rsidR="000B782E" w:rsidRPr="004C13EB">
        <w:t xml:space="preserve"> nome da </w:t>
      </w:r>
      <w:r w:rsidR="000B782E">
        <w:t>relación no interior</w:t>
      </w:r>
      <w:r w:rsidR="000B782E" w:rsidRPr="004C13EB">
        <w:t xml:space="preserve">, unido mediante liñas </w:t>
      </w:r>
      <w:r w:rsidR="000B782E">
        <w:t>coas entidades que asocia</w:t>
      </w:r>
      <w:r w:rsidR="000B782E" w:rsidRPr="004C13EB">
        <w:t>.</w:t>
      </w:r>
    </w:p>
    <w:p w:rsidR="000B782E" w:rsidRPr="004C13EB" w:rsidRDefault="000B782E" w:rsidP="000B782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052424" cy="566028"/>
            <wp:effectExtent l="19050" t="0" r="0" b="0"/>
            <wp:docPr id="7" name="8 Imagen" descr="F2.3InterrelaciónXeneric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 Imagen" descr="F2.3InterrelaciónXenerica.emf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2424" cy="566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82E" w:rsidRPr="004C13EB" w:rsidRDefault="000B782E" w:rsidP="000B782E">
      <w:pPr>
        <w:pStyle w:val="tx1"/>
      </w:pPr>
      <w:r w:rsidRPr="004C13EB">
        <w:t xml:space="preserve">En xeral, </w:t>
      </w:r>
      <w:r>
        <w:t>os nomes das</w:t>
      </w:r>
      <w:r w:rsidRPr="004C13EB">
        <w:t xml:space="preserve"> relacións son verbos que describen </w:t>
      </w:r>
      <w:r>
        <w:t>a</w:t>
      </w:r>
      <w:r w:rsidRPr="004C13EB">
        <w:t xml:space="preserve"> relación entre</w:t>
      </w:r>
      <w:r>
        <w:t xml:space="preserve"> as</w:t>
      </w:r>
      <w:r w:rsidRPr="004C13EB">
        <w:t xml:space="preserve"> ocorrencias de entidades.</w:t>
      </w:r>
      <w:r>
        <w:t xml:space="preserve"> Exemplos de nomes de relacións: </w:t>
      </w:r>
      <w:r w:rsidRPr="00EF1E8B">
        <w:rPr>
          <w:i/>
        </w:rPr>
        <w:t>roda</w:t>
      </w:r>
      <w:r>
        <w:t xml:space="preserve">, </w:t>
      </w:r>
      <w:r w:rsidRPr="00EF1E8B">
        <w:rPr>
          <w:i/>
        </w:rPr>
        <w:t>vende</w:t>
      </w:r>
      <w:r>
        <w:t xml:space="preserve">, </w:t>
      </w:r>
      <w:r w:rsidRPr="00EF1E8B">
        <w:rPr>
          <w:i/>
        </w:rPr>
        <w:t>pertence</w:t>
      </w:r>
      <w:r>
        <w:t xml:space="preserve"> ou </w:t>
      </w:r>
      <w:r w:rsidRPr="00EF1E8B">
        <w:rPr>
          <w:i/>
        </w:rPr>
        <w:t>posúe</w:t>
      </w:r>
      <w:r>
        <w:t>.</w:t>
      </w:r>
    </w:p>
    <w:p w:rsidR="000B782E" w:rsidRPr="004C13EB" w:rsidRDefault="000B782E" w:rsidP="000B782E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62856" cy="433070"/>
            <wp:effectExtent l="19050" t="0" r="4244" b="0"/>
            <wp:docPr id="8" name="9 Imagen" descr="F2.4RelacionRod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 Imagen" descr="F2.4RelacionRoda.emf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56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3B7F96" w:rsidP="000918D6">
      <w:pPr>
        <w:pStyle w:val="tx1"/>
      </w:pPr>
      <w:r w:rsidRPr="004C13EB">
        <w:t xml:space="preserve">Do mesmo modo que ocorre coas entidades, unha relación é unha abstracción que representa un conxunto de ocorrencias </w:t>
      </w:r>
      <w:r>
        <w:t>da re</w:t>
      </w:r>
      <w:r w:rsidRPr="004C13EB">
        <w:t>lación representada, distinguindo deste xeit</w:t>
      </w:r>
      <w:r w:rsidR="00044B2B">
        <w:t xml:space="preserve">o, entre relación e </w:t>
      </w:r>
      <w:r w:rsidR="00704E99">
        <w:t>inst</w:t>
      </w:r>
      <w:r w:rsidR="00C115E9">
        <w:t>ancia</w:t>
      </w:r>
      <w:r w:rsidR="00704E99">
        <w:t xml:space="preserve"> ou </w:t>
      </w:r>
      <w:r w:rsidR="00044B2B">
        <w:t xml:space="preserve">ocorrencia </w:t>
      </w:r>
      <w:r w:rsidRPr="004C13EB">
        <w:t xml:space="preserve">dunha </w:t>
      </w:r>
      <w:r>
        <w:t>r</w:t>
      </w:r>
      <w:r w:rsidRPr="004C13EB">
        <w:t xml:space="preserve">elación. Por exemplo, a relación </w:t>
      </w:r>
      <w:r w:rsidRPr="00EF1E8B">
        <w:rPr>
          <w:i/>
        </w:rPr>
        <w:t>roda</w:t>
      </w:r>
      <w:r w:rsidRPr="004C13EB">
        <w:t xml:space="preserve"> entre as entidades </w:t>
      </w:r>
      <w:r w:rsidRPr="00EF1E8B">
        <w:rPr>
          <w:i/>
        </w:rPr>
        <w:t>DIRECTOR</w:t>
      </w:r>
      <w:r w:rsidRPr="004C13EB">
        <w:t xml:space="preserve"> e </w:t>
      </w:r>
      <w:r w:rsidRPr="00EF1E8B">
        <w:rPr>
          <w:i/>
        </w:rPr>
        <w:t>PELICULA</w:t>
      </w:r>
      <w:r w:rsidR="00531ADE">
        <w:t>,</w:t>
      </w:r>
      <w:r w:rsidRPr="004C13EB">
        <w:t xml:space="preserve"> concrétase nos diferentes </w:t>
      </w:r>
      <w:r>
        <w:t>rodaxes</w:t>
      </w:r>
      <w:r w:rsidRPr="004C13EB">
        <w:t xml:space="preserve"> das películas dirixidas polos directores</w:t>
      </w:r>
      <w:r w:rsidR="000B782E">
        <w:t xml:space="preserve">. Unha </w:t>
      </w:r>
      <w:r w:rsidR="00C115E9">
        <w:t>instancia</w:t>
      </w:r>
      <w:r w:rsidR="000B782E">
        <w:t xml:space="preserve"> ou oco</w:t>
      </w:r>
      <w:r w:rsidR="00C115E9">
        <w:t>rrencia</w:t>
      </w:r>
      <w:r w:rsidR="000B782E">
        <w:t xml:space="preserve"> da relación podería ser  </w:t>
      </w:r>
      <w:r w:rsidR="000B782E" w:rsidRPr="004C13EB">
        <w:t>“Antón Rei</w:t>
      </w:r>
      <w:r w:rsidR="000B782E">
        <w:t>xa - roda - O lapis do Carpinteiro”</w:t>
      </w:r>
      <w:r w:rsidR="00BA3EDC">
        <w:t>.</w:t>
      </w:r>
    </w:p>
    <w:p w:rsidR="003B7F96" w:rsidRPr="004C13EB" w:rsidRDefault="003B7F96" w:rsidP="000918D6">
      <w:r w:rsidRPr="004C13EB">
        <w:t>Entre dúas entidades tamén poderán existir máis dun tipo de relación. Por exemplo</w:t>
      </w:r>
      <w:r w:rsidR="00BA3EDC">
        <w:t>,</w:t>
      </w:r>
      <w:r w:rsidRPr="004C13EB">
        <w:t xml:space="preserve"> </w:t>
      </w:r>
      <w:r w:rsidR="00BA3EDC">
        <w:t>pódese</w:t>
      </w:r>
      <w:r w:rsidRPr="004C13EB">
        <w:t xml:space="preserve"> ter a relación </w:t>
      </w:r>
      <w:r w:rsidRPr="00EF1E8B">
        <w:rPr>
          <w:i/>
        </w:rPr>
        <w:t>compraV</w:t>
      </w:r>
      <w:r w:rsidR="00EF1E8B" w:rsidRPr="00EF1E8B">
        <w:rPr>
          <w:i/>
        </w:rPr>
        <w:t>isionado</w:t>
      </w:r>
      <w:r w:rsidRPr="004C13EB">
        <w:t xml:space="preserve"> para representar </w:t>
      </w:r>
      <w:r>
        <w:t>os visionados das películas</w:t>
      </w:r>
      <w:r w:rsidRPr="004C13EB">
        <w:t xml:space="preserve"> compra</w:t>
      </w:r>
      <w:r>
        <w:t>do</w:t>
      </w:r>
      <w:r w:rsidRPr="004C13EB">
        <w:t>s polos diferentes clientes. Por outra banda</w:t>
      </w:r>
      <w:r>
        <w:t>,</w:t>
      </w:r>
      <w:r w:rsidR="00EF1E8B">
        <w:t xml:space="preserve"> </w:t>
      </w:r>
      <w:r w:rsidR="00BA3EDC">
        <w:t>pódese</w:t>
      </w:r>
      <w:r w:rsidR="00EF1E8B">
        <w:t xml:space="preserve"> ter a relación </w:t>
      </w:r>
      <w:r w:rsidR="00EF1E8B" w:rsidRPr="00EF1E8B">
        <w:rPr>
          <w:i/>
        </w:rPr>
        <w:t>comenta</w:t>
      </w:r>
      <w:r w:rsidRPr="004C13EB">
        <w:t xml:space="preserve"> que representará os comentarios feitos polos </w:t>
      </w:r>
      <w:r w:rsidR="00E843D4">
        <w:t>clientes</w:t>
      </w:r>
      <w:r w:rsidRPr="004C13EB">
        <w:t xml:space="preserve"> sobre as diferentes películas.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206080" cy="1053000"/>
            <wp:effectExtent l="19050" t="0" r="3720" b="0"/>
            <wp:docPr id="76" name="75 Imagen" descr="g3_RelacionDoble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RelacionDoble.emf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6080" cy="10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96" w:rsidRPr="004C13EB" w:rsidRDefault="00690A41" w:rsidP="003B7F96">
      <w:pPr>
        <w:pStyle w:val="txtarefa1"/>
      </w:pPr>
      <w:r>
        <w:t>Tarefa 3</w:t>
      </w:r>
      <w:r w:rsidR="00664F65">
        <w:t xml:space="preserve">. </w:t>
      </w:r>
      <w:r w:rsidR="008964F1">
        <w:t xml:space="preserve">Interpretar </w:t>
      </w:r>
      <w:r w:rsidR="003B7F96" w:rsidRPr="004C13EB">
        <w:t>relacións</w:t>
      </w:r>
      <w:r w:rsidR="00577C14">
        <w:t>.</w:t>
      </w:r>
    </w:p>
    <w:p w:rsidR="003B7F96" w:rsidRDefault="003B7F96" w:rsidP="00690A41">
      <w:pPr>
        <w:pStyle w:val="n4"/>
      </w:pPr>
      <w:bookmarkStart w:id="20" w:name="_Ref463376041"/>
      <w:bookmarkStart w:id="21" w:name="_Toc54854837"/>
      <w:r>
        <w:t>Grao dunha relación</w:t>
      </w:r>
      <w:bookmarkEnd w:id="20"/>
      <w:bookmarkEnd w:id="21"/>
    </w:p>
    <w:p w:rsidR="003B7F96" w:rsidRPr="005B17DB" w:rsidRDefault="003B7F96" w:rsidP="003B7F96">
      <w:pPr>
        <w:pStyle w:val="tx1"/>
      </w:pPr>
      <w:r>
        <w:t xml:space="preserve">O grao dunha relación é o número de entidades que participan na relación. </w:t>
      </w:r>
      <w:r w:rsidRPr="004C13EB">
        <w:t>Existen diversas posibilidades</w:t>
      </w:r>
      <w:r>
        <w:t>:</w:t>
      </w:r>
    </w:p>
    <w:p w:rsidR="00727791" w:rsidRPr="004C13EB" w:rsidRDefault="00EF1E8B" w:rsidP="00727791">
      <w:pPr>
        <w:pStyle w:val="p2"/>
      </w:pPr>
      <w:r>
        <w:t xml:space="preserve">Unarias ou reflexivas: </w:t>
      </w:r>
      <w:r w:rsidR="002E05B7">
        <w:t xml:space="preserve">asocia </w:t>
      </w:r>
      <w:r w:rsidR="002E05B7" w:rsidRPr="002E05B7">
        <w:t>unha ocorrencia dunha entidade con outras ocorrencias da mesma entidade, sendo o seu grao igual a un.</w:t>
      </w:r>
      <w:r w:rsidR="00727791">
        <w:t xml:space="preserve"> Exemplo de relación reflexiva entre </w:t>
      </w:r>
      <w:r w:rsidR="00727791" w:rsidRPr="004C13EB">
        <w:t>unha película e as súas secuelas</w:t>
      </w:r>
      <w:r w:rsidR="00727791">
        <w:t xml:space="preserve"> (o</w:t>
      </w:r>
      <w:r w:rsidR="00727791" w:rsidRPr="002E05B7">
        <w:t>bra literaria o</w:t>
      </w:r>
      <w:r w:rsidR="00727791">
        <w:t>u</w:t>
      </w:r>
      <w:r w:rsidR="00727791" w:rsidRPr="002E05B7">
        <w:t xml:space="preserve"> cinematográfica que continúa un</w:t>
      </w:r>
      <w:r w:rsidR="00727791">
        <w:t>h</w:t>
      </w:r>
      <w:r w:rsidR="00727791" w:rsidRPr="002E05B7">
        <w:t xml:space="preserve">a historia </w:t>
      </w:r>
      <w:r w:rsidR="00727791">
        <w:t xml:space="preserve">xa desenvolvida noutra </w:t>
      </w:r>
      <w:r w:rsidR="00727791" w:rsidRPr="002E05B7">
        <w:t>anterior</w:t>
      </w:r>
      <w:r w:rsidR="00727791">
        <w:t>)</w:t>
      </w:r>
      <w:r w:rsidR="00727791" w:rsidRPr="004C13EB">
        <w:t>, que tamén son películas</w:t>
      </w:r>
      <w:r w:rsidR="00727791">
        <w:t>:</w:t>
      </w:r>
    </w:p>
    <w:p w:rsidR="00727791" w:rsidRDefault="00727791" w:rsidP="00727791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1740528" cy="606572"/>
            <wp:effectExtent l="19050" t="0" r="0" b="0"/>
            <wp:docPr id="12" name="78 Imagen" descr="g3_RelacionReflexiva1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RelacionReflexiva1.emf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40528" cy="6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791" w:rsidRDefault="003B7F96" w:rsidP="003B7F96">
      <w:pPr>
        <w:pStyle w:val="p2"/>
      </w:pPr>
      <w:r w:rsidRPr="004C13EB">
        <w:t>Binarias: a relación asocia d</w:t>
      </w:r>
      <w:r>
        <w:t xml:space="preserve">úas </w:t>
      </w:r>
      <w:r w:rsidRPr="004C13EB">
        <w:t>entidades distintas, neste caso o grao será dous.</w:t>
      </w:r>
      <w:r w:rsidR="00727791">
        <w:t xml:space="preserve"> </w:t>
      </w:r>
    </w:p>
    <w:p w:rsidR="003B7F96" w:rsidRPr="004C13EB" w:rsidRDefault="003B7F96" w:rsidP="003B7F96">
      <w:pPr>
        <w:pStyle w:val="p2"/>
      </w:pPr>
      <w:r w:rsidRPr="004C13EB">
        <w:lastRenderedPageBreak/>
        <w:t>N-arias: a relación asocia máis de d</w:t>
      </w:r>
      <w:r>
        <w:t xml:space="preserve">úas </w:t>
      </w:r>
      <w:r w:rsidRPr="004C13EB">
        <w:t>entidades distintas, correspondendo o grao “n” ao número de entidades diferentes asociadas</w:t>
      </w:r>
      <w:r>
        <w:t xml:space="preserve"> </w:t>
      </w:r>
      <w:r w:rsidRPr="004C13EB">
        <w:t>(ternarias, cuaternarias, etc</w:t>
      </w:r>
      <w:r>
        <w:t>.</w:t>
      </w:r>
      <w:r w:rsidRPr="004C13EB">
        <w:t>)</w:t>
      </w:r>
      <w:r>
        <w:t>.</w:t>
      </w:r>
    </w:p>
    <w:p w:rsidR="003B7F96" w:rsidRPr="004C13EB" w:rsidRDefault="00531ADE" w:rsidP="003B7F96">
      <w:pPr>
        <w:pStyle w:val="tx1"/>
      </w:pPr>
      <w:r>
        <w:t>O</w:t>
      </w:r>
      <w:r w:rsidR="003B7F96" w:rsidRPr="004C13EB">
        <w:t xml:space="preserve"> </w:t>
      </w:r>
      <w:r w:rsidR="00D70ACD">
        <w:t xml:space="preserve">recomendable é utilizar relacións de </w:t>
      </w:r>
      <w:r w:rsidR="003B7F96" w:rsidRPr="004C13EB">
        <w:t>grao dous</w:t>
      </w:r>
      <w:r>
        <w:t xml:space="preserve"> </w:t>
      </w:r>
      <w:r w:rsidR="00D70ACD">
        <w:t>como máximo</w:t>
      </w:r>
      <w:r>
        <w:t xml:space="preserve">, pero </w:t>
      </w:r>
      <w:r w:rsidR="003B7F96" w:rsidRPr="004C13EB">
        <w:t>para reflectir certas restricións do sistema que model</w:t>
      </w:r>
      <w:r>
        <w:t>e</w:t>
      </w:r>
      <w:r w:rsidR="003B7F96" w:rsidRPr="004C13EB">
        <w:t xml:space="preserve">mos </w:t>
      </w:r>
      <w:r>
        <w:t xml:space="preserve">pode ser </w:t>
      </w:r>
      <w:r w:rsidR="003B7F96" w:rsidRPr="004C13EB">
        <w:t>necesario empregar máis de dous tipos de entidades</w:t>
      </w:r>
      <w:r w:rsidR="003B7F96" w:rsidRPr="00131819">
        <w:t>.</w:t>
      </w:r>
      <w:r>
        <w:t xml:space="preserve"> Por exemplo, empregar a </w:t>
      </w:r>
      <w:r w:rsidRPr="004C13EB">
        <w:t xml:space="preserve">relación ternaria </w:t>
      </w:r>
      <w:r w:rsidR="00EF1E8B" w:rsidRPr="00EF1E8B">
        <w:rPr>
          <w:i/>
        </w:rPr>
        <w:t>actúa</w:t>
      </w:r>
      <w:r w:rsidRPr="004C13EB">
        <w:t xml:space="preserve"> que </w:t>
      </w:r>
      <w:r>
        <w:t xml:space="preserve">permite relacionar un actor cos </w:t>
      </w:r>
      <w:r w:rsidRPr="004C13EB">
        <w:t>personaxe</w:t>
      </w:r>
      <w:r>
        <w:t xml:space="preserve">s que interpreta </w:t>
      </w:r>
      <w:r w:rsidRPr="004C13EB">
        <w:t>nunha película específica</w:t>
      </w:r>
      <w:r w:rsidR="002E05B7">
        <w:t>.</w:t>
      </w:r>
    </w:p>
    <w:p w:rsidR="003B7F96" w:rsidRDefault="003B7F96" w:rsidP="00EF1E8B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05721" cy="1234440"/>
            <wp:effectExtent l="19050" t="0" r="0" b="0"/>
            <wp:docPr id="10" name="14 Imagen" descr="F2.6RelacionsTernariasSeAtrib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 Imagen" descr="F2.6RelacionsTernariasSeAtrib.emf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1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1E8B" w:rsidRPr="004C13EB" w:rsidRDefault="003B7F96" w:rsidP="00EF1E8B">
      <w:pPr>
        <w:pStyle w:val="tx1"/>
      </w:pPr>
      <w:r w:rsidRPr="004C13EB">
        <w:t>Nalgúns casos é posible descompoñer unha relación “n</w:t>
      </w:r>
      <w:r>
        <w:t>-</w:t>
      </w:r>
      <w:r w:rsidRPr="004C13EB">
        <w:t>aria” en varias binarias pero n</w:t>
      </w:r>
      <w:r>
        <w:t xml:space="preserve">outros </w:t>
      </w:r>
      <w:r w:rsidR="00BA3EDC">
        <w:t xml:space="preserve">casos </w:t>
      </w:r>
      <w:r w:rsidRPr="004C13EB">
        <w:t>non é posible esta transformación</w:t>
      </w:r>
      <w:r w:rsidR="00EF1E8B">
        <w:t>,</w:t>
      </w:r>
      <w:r w:rsidRPr="004C13EB">
        <w:t xml:space="preserve"> xa que se perdería parte da información a modelar</w:t>
      </w:r>
      <w:r w:rsidR="00EF1E8B">
        <w:t>. Por exemplo, a</w:t>
      </w:r>
      <w:r w:rsidRPr="004C13EB">
        <w:t xml:space="preserve">o substituír a relación </w:t>
      </w:r>
      <w:r w:rsidR="00EF1E8B" w:rsidRPr="00EF1E8B">
        <w:rPr>
          <w:i/>
        </w:rPr>
        <w:t>actúa</w:t>
      </w:r>
      <w:r w:rsidRPr="004C13EB">
        <w:t xml:space="preserve"> </w:t>
      </w:r>
      <w:r w:rsidR="00EF1E8B">
        <w:t xml:space="preserve">anterior </w:t>
      </w:r>
      <w:r w:rsidRPr="004C13EB">
        <w:t>po</w:t>
      </w:r>
      <w:r w:rsidR="00EF1E8B">
        <w:t>las</w:t>
      </w:r>
      <w:r w:rsidRPr="004C13EB">
        <w:t xml:space="preserve"> </w:t>
      </w:r>
      <w:r>
        <w:t xml:space="preserve">dúas </w:t>
      </w:r>
      <w:r w:rsidRPr="004C13EB">
        <w:t>binarias</w:t>
      </w:r>
      <w:r w:rsidR="00EF1E8B">
        <w:t xml:space="preserve"> </w:t>
      </w:r>
      <w:r w:rsidR="00EF1E8B" w:rsidRPr="00EF1E8B">
        <w:rPr>
          <w:i/>
        </w:rPr>
        <w:t>interpreta</w:t>
      </w:r>
      <w:r w:rsidR="00EF1E8B">
        <w:rPr>
          <w:i/>
        </w:rPr>
        <w:t xml:space="preserve"> </w:t>
      </w:r>
      <w:r w:rsidR="00EF1E8B">
        <w:t xml:space="preserve">e </w:t>
      </w:r>
      <w:r w:rsidR="00EF1E8B" w:rsidRPr="00EF1E8B">
        <w:rPr>
          <w:i/>
        </w:rPr>
        <w:t>ten</w:t>
      </w:r>
      <w:r w:rsidR="00EF1E8B">
        <w:t>, poderíase obter</w:t>
      </w:r>
      <w:r w:rsidR="002E05B7">
        <w:t xml:space="preserve"> máis información sobre</w:t>
      </w:r>
      <w:r w:rsidR="00EF1E8B">
        <w:t>: p</w:t>
      </w:r>
      <w:r w:rsidR="00EF1E8B" w:rsidRPr="004C13EB">
        <w:t xml:space="preserve">ersonaxes </w:t>
      </w:r>
      <w:r w:rsidR="00EF1E8B">
        <w:t>interpretados por actores, a</w:t>
      </w:r>
      <w:r w:rsidR="00EF1E8B" w:rsidRPr="004C13EB">
        <w:t xml:space="preserve">ctores </w:t>
      </w:r>
      <w:r w:rsidR="00EF1E8B">
        <w:t>que participan en películas, e p</w:t>
      </w:r>
      <w:r w:rsidR="00EF1E8B" w:rsidRPr="004C13EB">
        <w:t xml:space="preserve">ersonaxes </w:t>
      </w:r>
      <w:r w:rsidR="00EF1E8B">
        <w:t>que aparecen en películas, p</w:t>
      </w:r>
      <w:r w:rsidR="00EF1E8B" w:rsidRPr="004C13EB">
        <w:t xml:space="preserve">ero non </w:t>
      </w:r>
      <w:r w:rsidR="00EF1E8B">
        <w:t xml:space="preserve">se poderían </w:t>
      </w:r>
      <w:r w:rsidR="00EF1E8B" w:rsidRPr="004C13EB">
        <w:t xml:space="preserve">coñecer </w:t>
      </w:r>
      <w:r w:rsidR="00EF1E8B">
        <w:t xml:space="preserve">aos </w:t>
      </w:r>
      <w:r w:rsidR="00EF1E8B" w:rsidRPr="004C13EB">
        <w:t xml:space="preserve">personaxes </w:t>
      </w:r>
      <w:r w:rsidR="00EF1E8B">
        <w:t xml:space="preserve">que </w:t>
      </w:r>
      <w:r w:rsidR="00EF1E8B" w:rsidRPr="004C13EB">
        <w:t>interpreta un actor nunha película determinada.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74293" cy="1697355"/>
            <wp:effectExtent l="19050" t="0" r="2307" b="0"/>
            <wp:docPr id="17" name="20 Imagen" descr="F2.7RelacionsTernariasABinariaConPerd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 Imagen" descr="F2.7RelacionsTernariasABinariaConPerda.emf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93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690A41" w:rsidP="002E05B7">
      <w:pPr>
        <w:pStyle w:val="txtarefa1"/>
      </w:pPr>
      <w:r>
        <w:t>Tarefa 4</w:t>
      </w:r>
      <w:r w:rsidR="00664F65">
        <w:t>.</w:t>
      </w:r>
      <w:r w:rsidR="003B7F96" w:rsidRPr="004C13EB">
        <w:t xml:space="preserve"> Interpretar </w:t>
      </w:r>
      <w:r>
        <w:t>unh</w:t>
      </w:r>
      <w:r w:rsidR="003B7F96" w:rsidRPr="004C13EB">
        <w:t>a relación reflexiva</w:t>
      </w:r>
      <w:r w:rsidR="002E05B7">
        <w:t>.</w:t>
      </w:r>
    </w:p>
    <w:p w:rsidR="003B7F96" w:rsidRPr="004C13EB" w:rsidRDefault="003B7F96" w:rsidP="00690A41">
      <w:pPr>
        <w:pStyle w:val="n4"/>
      </w:pPr>
      <w:bookmarkStart w:id="22" w:name="_Toc462851943"/>
      <w:bookmarkStart w:id="23" w:name="_Toc54854838"/>
      <w:r w:rsidRPr="004C13EB">
        <w:t>Papel ou rol</w:t>
      </w:r>
      <w:bookmarkEnd w:id="22"/>
      <w:bookmarkEnd w:id="23"/>
    </w:p>
    <w:p w:rsidR="00690A41" w:rsidRDefault="003B7F96" w:rsidP="00690A41">
      <w:pPr>
        <w:pStyle w:val="tx1"/>
      </w:pPr>
      <w:r>
        <w:t>Toda</w:t>
      </w:r>
      <w:r w:rsidRPr="004C13EB">
        <w:t xml:space="preserve"> entidade que participa nun</w:t>
      </w:r>
      <w:r>
        <w:t xml:space="preserve">ha </w:t>
      </w:r>
      <w:r w:rsidRPr="004C13EB">
        <w:t>relación realiza unh</w:t>
      </w:r>
      <w:r>
        <w:t xml:space="preserve">a función, ou rol, </w:t>
      </w:r>
      <w:r w:rsidRPr="004C13EB">
        <w:t>espec</w:t>
      </w:r>
      <w:r>
        <w:t>í</w:t>
      </w:r>
      <w:r w:rsidRPr="004C13EB">
        <w:t>fi</w:t>
      </w:r>
      <w:r w:rsidR="00360FFF">
        <w:t>co</w:t>
      </w:r>
      <w:r w:rsidRPr="004C13EB">
        <w:t xml:space="preserve"> na mesma. O rol indícase dando un nome a liña que une cada entidade c</w:t>
      </w:r>
      <w:r>
        <w:t xml:space="preserve">oa </w:t>
      </w:r>
      <w:r w:rsidRPr="004C13EB">
        <w:t>relación.</w:t>
      </w:r>
      <w:r w:rsidR="00690A41">
        <w:t xml:space="preserve"> </w:t>
      </w:r>
    </w:p>
    <w:p w:rsidR="00690A41" w:rsidRPr="00F54142" w:rsidRDefault="00690A41" w:rsidP="00690A41">
      <w:r>
        <w:t>Por exemplo, no seguinte gráfico, t</w:t>
      </w:r>
      <w:r w:rsidRPr="004C13EB">
        <w:t>od</w:t>
      </w:r>
      <w:r>
        <w:t xml:space="preserve">a ocorrencia da </w:t>
      </w:r>
      <w:r w:rsidRPr="004C13EB">
        <w:t xml:space="preserve">entidade </w:t>
      </w:r>
      <w:r w:rsidRPr="00690A41">
        <w:rPr>
          <w:i/>
        </w:rPr>
        <w:t>DIRECTOR</w:t>
      </w:r>
      <w:r>
        <w:t xml:space="preserve"> </w:t>
      </w:r>
      <w:r w:rsidRPr="004C13EB">
        <w:t xml:space="preserve">que participa </w:t>
      </w:r>
      <w:r>
        <w:t xml:space="preserve">na </w:t>
      </w:r>
      <w:r w:rsidRPr="004C13EB">
        <w:t xml:space="preserve">relación </w:t>
      </w:r>
      <w:r w:rsidRPr="00690A41">
        <w:rPr>
          <w:i/>
        </w:rPr>
        <w:t>roda</w:t>
      </w:r>
      <w:r>
        <w:rPr>
          <w:i/>
        </w:rPr>
        <w:t xml:space="preserve"> </w:t>
      </w:r>
      <w:r w:rsidRPr="004C13EB">
        <w:t xml:space="preserve">realiza a función </w:t>
      </w:r>
      <w:r>
        <w:t xml:space="preserve">de </w:t>
      </w:r>
      <w:r w:rsidRPr="00690A41">
        <w:rPr>
          <w:i/>
        </w:rPr>
        <w:t>realizador</w:t>
      </w:r>
      <w:r w:rsidRPr="004C13EB">
        <w:t xml:space="preserve"> na mesma. Tod</w:t>
      </w:r>
      <w:r>
        <w:t xml:space="preserve">a ocorrencia da </w:t>
      </w:r>
      <w:r w:rsidRPr="004C13EB">
        <w:t xml:space="preserve">entidade </w:t>
      </w:r>
      <w:r w:rsidRPr="00690A41">
        <w:rPr>
          <w:i/>
        </w:rPr>
        <w:t>PELICULA</w:t>
      </w:r>
      <w:r>
        <w:t xml:space="preserve"> que participa na relación </w:t>
      </w:r>
      <w:r w:rsidRPr="00690A41">
        <w:rPr>
          <w:i/>
        </w:rPr>
        <w:t>roda</w:t>
      </w:r>
      <w:r>
        <w:t xml:space="preserve"> ten o rol de ser </w:t>
      </w:r>
      <w:r w:rsidRPr="00690A41">
        <w:rPr>
          <w:i/>
        </w:rPr>
        <w:t>dirixida por</w:t>
      </w:r>
      <w:r w:rsidRPr="00F42CE0">
        <w:t>.</w:t>
      </w:r>
    </w:p>
    <w:p w:rsidR="003B7F96" w:rsidRPr="004C13EB" w:rsidRDefault="003B7F96" w:rsidP="003B7F96">
      <w:pPr>
        <w:pStyle w:val="tx1"/>
      </w:pP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462856" cy="447040"/>
            <wp:effectExtent l="19050" t="0" r="4244" b="0"/>
            <wp:docPr id="18" name="26 Imagen" descr="F2.9Rol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 Imagen" descr="F2.9Roles.emf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2856" cy="447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690A41" w:rsidP="003B7F96">
      <w:pPr>
        <w:pStyle w:val="tx1"/>
      </w:pPr>
      <w:r>
        <w:lastRenderedPageBreak/>
        <w:t>Outro exemplo pode ser o s</w:t>
      </w:r>
      <w:r w:rsidR="00360FFF">
        <w:t>eguinte gráfico, correspondente</w:t>
      </w:r>
      <w:r>
        <w:t xml:space="preserve"> a unha relación reflexiva, no que se ve que o rol é moi necesario para </w:t>
      </w:r>
      <w:r w:rsidRPr="004C13EB">
        <w:t>recoller a semántica</w:t>
      </w:r>
      <w:r>
        <w:t xml:space="preserve"> das entidades participantes na relación</w:t>
      </w:r>
      <w:r w:rsidRPr="004C13EB">
        <w:t xml:space="preserve"> reflexiva</w:t>
      </w:r>
      <w:r>
        <w:t>, xa que</w:t>
      </w:r>
      <w:r w:rsidR="003B7F96" w:rsidRPr="004C13EB">
        <w:t>:</w:t>
      </w:r>
    </w:p>
    <w:p w:rsidR="003B7F96" w:rsidRPr="004C13EB" w:rsidRDefault="003B7F96" w:rsidP="003B7F96">
      <w:pPr>
        <w:pStyle w:val="p1"/>
      </w:pPr>
      <w:r w:rsidRPr="004C13EB">
        <w:t xml:space="preserve">Unha instancia de </w:t>
      </w:r>
      <w:r w:rsidRPr="00690A41">
        <w:rPr>
          <w:i/>
        </w:rPr>
        <w:t>PELICULA</w:t>
      </w:r>
      <w:r w:rsidRPr="004C13EB">
        <w:t xml:space="preserve"> xoga o rol de </w:t>
      </w:r>
      <w:r w:rsidRPr="00690A41">
        <w:rPr>
          <w:i/>
        </w:rPr>
        <w:t>precuela</w:t>
      </w:r>
      <w:r w:rsidRPr="004C13EB">
        <w:t xml:space="preserve"> (obra cinematográfica na que a súa historia precede á dunha obra inicial e central)</w:t>
      </w:r>
      <w:r w:rsidR="00690A41">
        <w:t>.</w:t>
      </w:r>
    </w:p>
    <w:p w:rsidR="003B7F96" w:rsidRDefault="003B7F96" w:rsidP="003B7F96">
      <w:pPr>
        <w:pStyle w:val="p1"/>
      </w:pPr>
      <w:r w:rsidRPr="004C13EB">
        <w:t xml:space="preserve">Outra instancia distinta de </w:t>
      </w:r>
      <w:r w:rsidRPr="00690A41">
        <w:rPr>
          <w:i/>
        </w:rPr>
        <w:t>PELICULA</w:t>
      </w:r>
      <w:r w:rsidRPr="004C13EB">
        <w:t xml:space="preserve"> xoga o papel de </w:t>
      </w:r>
      <w:r w:rsidRPr="00690A41">
        <w:rPr>
          <w:i/>
        </w:rPr>
        <w:t>secuela</w:t>
      </w:r>
      <w:r w:rsidRPr="004C13EB">
        <w:t xml:space="preserve"> dunha película orixinal.</w:t>
      </w:r>
    </w:p>
    <w:p w:rsidR="00690A41" w:rsidRPr="004C13EB" w:rsidRDefault="00690A41" w:rsidP="00690A41">
      <w:pPr>
        <w:pStyle w:val="formula1"/>
      </w:pPr>
      <w:r w:rsidRPr="00690A41">
        <w:rPr>
          <w:noProof/>
          <w:lang w:val="es-ES"/>
        </w:rPr>
        <w:drawing>
          <wp:inline distT="0" distB="0" distL="0" distR="0">
            <wp:extent cx="1962150" cy="726440"/>
            <wp:effectExtent l="19050" t="0" r="0" b="0"/>
            <wp:docPr id="85" name="77 Imagen" descr="g3_RelacionReflexiv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3_RelacionReflexiva.emf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67078" cy="72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F96" w:rsidRPr="004C13EB" w:rsidRDefault="003B7F96" w:rsidP="00225D24">
      <w:pPr>
        <w:pStyle w:val="n4"/>
      </w:pPr>
      <w:bookmarkStart w:id="24" w:name="_Toc462851944"/>
      <w:bookmarkStart w:id="25" w:name="_Toc54854839"/>
      <w:r w:rsidRPr="004C13EB">
        <w:t>Tipo</w:t>
      </w:r>
      <w:r w:rsidR="00043EA6">
        <w:t>s</w:t>
      </w:r>
      <w:r w:rsidRPr="004C13EB">
        <w:t xml:space="preserve"> de </w:t>
      </w:r>
      <w:bookmarkEnd w:id="24"/>
      <w:r w:rsidR="008964F1">
        <w:t>relacións ou correspondencias</w:t>
      </w:r>
      <w:bookmarkEnd w:id="25"/>
    </w:p>
    <w:p w:rsidR="003B7F96" w:rsidRPr="004C13EB" w:rsidRDefault="003B7F96" w:rsidP="003B7F96">
      <w:pPr>
        <w:pStyle w:val="cita2"/>
      </w:pPr>
      <w:r w:rsidRPr="004C13EB">
        <w:t>[EN 2002 ]</w:t>
      </w:r>
      <w:r>
        <w:t xml:space="preserve"> </w:t>
      </w:r>
      <w:r w:rsidRPr="004C13EB">
        <w:t xml:space="preserve">“O número máximo de relacións nas que pode participar unha mesma entidade” </w:t>
      </w:r>
    </w:p>
    <w:p w:rsidR="003B7F96" w:rsidRPr="004C13EB" w:rsidRDefault="003B7F96" w:rsidP="003B7F96">
      <w:pPr>
        <w:pStyle w:val="cita2"/>
      </w:pPr>
      <w:r w:rsidRPr="004C13EB">
        <w:t>[MPM 1999]</w:t>
      </w:r>
      <w:r>
        <w:t xml:space="preserve"> </w:t>
      </w:r>
      <w:r w:rsidRPr="00C36EA1">
        <w:t>“Número máximo de instancias dun tipo de entidade que poden estar relacionadas cunha instancia doutro tipo de entidade</w:t>
      </w:r>
      <w:r w:rsidRPr="004C13EB">
        <w:t>”</w:t>
      </w:r>
    </w:p>
    <w:p w:rsidR="003B7F96" w:rsidRPr="004C13EB" w:rsidRDefault="003B7F96" w:rsidP="003B7F96">
      <w:pPr>
        <w:pStyle w:val="tx1"/>
      </w:pPr>
      <w:r w:rsidRPr="004C13EB">
        <w:t xml:space="preserve">O tipo de correspondencia posibilitará definir as restricións sobre o número de ocorrencias, permitindo definir o número máximo de ocorrencias </w:t>
      </w:r>
      <w:r w:rsidR="00C115E9">
        <w:t xml:space="preserve">dunha </w:t>
      </w:r>
      <w:r w:rsidRPr="004C13EB">
        <w:t>entidade que pode</w:t>
      </w:r>
      <w:r w:rsidR="00360FFF">
        <w:t>n estar relacionada</w:t>
      </w:r>
      <w:r w:rsidR="00C115E9">
        <w:t>s cunha ocorrencia doutra entidade que participa na relación.</w:t>
      </w:r>
    </w:p>
    <w:p w:rsidR="003B7F96" w:rsidRPr="004C13EB" w:rsidRDefault="003B7F96" w:rsidP="003B7F96">
      <w:r>
        <w:t xml:space="preserve">No caso das </w:t>
      </w:r>
      <w:r w:rsidRPr="004C13EB">
        <w:t>relacións binarias</w:t>
      </w:r>
      <w:r w:rsidR="00225D24">
        <w:t>,</w:t>
      </w:r>
      <w:r w:rsidRPr="004C13EB">
        <w:t xml:space="preserve"> existen tres tipos distintos de correspondencia, dependendo d</w:t>
      </w:r>
      <w:r w:rsidR="00EA019C">
        <w:t>o número de ocorrencias da</w:t>
      </w:r>
      <w:r w:rsidRPr="004C13EB">
        <w:t xml:space="preserve"> primeir</w:t>
      </w:r>
      <w:r>
        <w:t>a</w:t>
      </w:r>
      <w:r w:rsidRPr="004C13EB">
        <w:t xml:space="preserve"> entidade e d</w:t>
      </w:r>
      <w:r>
        <w:t>a</w:t>
      </w:r>
      <w:r w:rsidRPr="004C13EB">
        <w:t xml:space="preserve"> segund</w:t>
      </w:r>
      <w:r>
        <w:t>a</w:t>
      </w:r>
      <w:r w:rsidR="00C36EA1">
        <w:t xml:space="preserve"> que participan na relación</w:t>
      </w:r>
      <w:r w:rsidRPr="004C13EB">
        <w:t xml:space="preserve">. Supoñendo unha relación binaria entre as entidades </w:t>
      </w:r>
      <w:r w:rsidRPr="00225D24">
        <w:rPr>
          <w:i/>
        </w:rPr>
        <w:t>E1</w:t>
      </w:r>
      <w:r w:rsidRPr="004C13EB">
        <w:t xml:space="preserve"> e </w:t>
      </w:r>
      <w:r w:rsidRPr="00225D24">
        <w:rPr>
          <w:i/>
        </w:rPr>
        <w:t>E2</w:t>
      </w:r>
      <w:r w:rsidR="00225D24">
        <w:rPr>
          <w:i/>
        </w:rPr>
        <w:t>,</w:t>
      </w:r>
      <w:r w:rsidRPr="004C13EB">
        <w:t xml:space="preserve"> distinguimos os seguintes tipos de correspondencia posibles:</w:t>
      </w:r>
    </w:p>
    <w:p w:rsidR="003B7F96" w:rsidRPr="004C13EB" w:rsidRDefault="003B7F96" w:rsidP="003B7F96">
      <w:pPr>
        <w:pStyle w:val="p1"/>
      </w:pPr>
      <w:r w:rsidRPr="00360FFF">
        <w:t>Tipo 1:1 (un a un).</w:t>
      </w:r>
      <w:r w:rsidRPr="004C13EB">
        <w:t xml:space="preserve"> Cada ocorrencia de </w:t>
      </w:r>
      <w:r w:rsidRPr="00225D24">
        <w:rPr>
          <w:i/>
        </w:rPr>
        <w:t>E1</w:t>
      </w:r>
      <w:r w:rsidRPr="004C13EB">
        <w:t xml:space="preserve"> relaciónase como máximo cunha soa ocorrencia de </w:t>
      </w:r>
      <w:r w:rsidRPr="00225D24">
        <w:rPr>
          <w:i/>
        </w:rPr>
        <w:t>E2</w:t>
      </w:r>
      <w:r w:rsidRPr="004C13EB">
        <w:t xml:space="preserve"> e viceversa. Por exemplo, </w:t>
      </w:r>
      <w:r w:rsidR="00027A5A">
        <w:t>un empregado dirixe só un departamento e un departamento é dirixido</w:t>
      </w:r>
      <w:r w:rsidRPr="004C13EB">
        <w:t xml:space="preserve"> só </w:t>
      </w:r>
      <w:r w:rsidR="00027A5A">
        <w:t>por un empregado.</w:t>
      </w:r>
    </w:p>
    <w:p w:rsidR="003B7F96" w:rsidRPr="004C13EB" w:rsidRDefault="003B7F96" w:rsidP="003B7F96">
      <w:pPr>
        <w:pStyle w:val="p1"/>
      </w:pPr>
      <w:r w:rsidRPr="00360FFF">
        <w:t>Tipo 1:N (un a varios).</w:t>
      </w:r>
      <w:r w:rsidRPr="004C13EB">
        <w:t xml:space="preserve"> Cada ocorrencia de </w:t>
      </w:r>
      <w:r w:rsidRPr="00225D24">
        <w:rPr>
          <w:i/>
        </w:rPr>
        <w:t>E1</w:t>
      </w:r>
      <w:r w:rsidRPr="004C13EB">
        <w:t xml:space="preserve"> relaciónase como máximo con varias ocorrencias de </w:t>
      </w:r>
      <w:r w:rsidRPr="00225D24">
        <w:rPr>
          <w:i/>
        </w:rPr>
        <w:t>E2</w:t>
      </w:r>
      <w:r w:rsidRPr="004C13EB">
        <w:t xml:space="preserve">, pero unha ocorrencia de </w:t>
      </w:r>
      <w:r w:rsidRPr="00225D24">
        <w:rPr>
          <w:i/>
        </w:rPr>
        <w:t>E2</w:t>
      </w:r>
      <w:r w:rsidRPr="004C13EB">
        <w:t xml:space="preserve"> pode relacionarse como máximo cunha </w:t>
      </w:r>
      <w:r w:rsidR="00C115E9">
        <w:t xml:space="preserve">soa </w:t>
      </w:r>
      <w:r w:rsidRPr="004C13EB">
        <w:t xml:space="preserve">de </w:t>
      </w:r>
      <w:r w:rsidRPr="00225D24">
        <w:rPr>
          <w:i/>
        </w:rPr>
        <w:t>E1</w:t>
      </w:r>
      <w:r w:rsidRPr="004C13EB">
        <w:t xml:space="preserve">. Por exemplo, unha película (1) ten varias copias de visionado (máximo N non especificado), pero unha copia de visionado só pode ser dunha película. </w:t>
      </w:r>
    </w:p>
    <w:p w:rsidR="003B7F96" w:rsidRPr="004C13EB" w:rsidRDefault="003B7F96" w:rsidP="003B7F96">
      <w:pPr>
        <w:pStyle w:val="p1"/>
      </w:pPr>
      <w:r w:rsidRPr="00360FFF">
        <w:t>Tipo N:M (varios a varios).</w:t>
      </w:r>
      <w:r w:rsidR="00EA019C">
        <w:t xml:space="preserve"> </w:t>
      </w:r>
      <w:r w:rsidRPr="004C13EB">
        <w:t xml:space="preserve">Cada ocorrencia de </w:t>
      </w:r>
      <w:r w:rsidRPr="00225D24">
        <w:rPr>
          <w:i/>
        </w:rPr>
        <w:t>E1</w:t>
      </w:r>
      <w:r w:rsidRPr="004C13EB">
        <w:t xml:space="preserve"> relaciónase como máximo con varias ocorrencias de </w:t>
      </w:r>
      <w:r w:rsidRPr="00225D24">
        <w:rPr>
          <w:i/>
        </w:rPr>
        <w:t>E2</w:t>
      </w:r>
      <w:r w:rsidRPr="004C13EB">
        <w:t xml:space="preserve"> e viceversa. Por exemplo, un director roda varias (N) películas, e unha película pode ser dirixida por varios (M) directores.</w:t>
      </w:r>
    </w:p>
    <w:p w:rsidR="003B7F96" w:rsidRPr="004C13EB" w:rsidRDefault="003B7F96" w:rsidP="003B7F96">
      <w:pPr>
        <w:pStyle w:val="tx1"/>
      </w:pPr>
      <w:r>
        <w:t>Ao</w:t>
      </w:r>
      <w:r w:rsidRPr="004C13EB">
        <w:t xml:space="preserve"> falar do número máximo de ocorrencias a relacionarse cunha dada, non implica que cada ocorrencia teña que relacionarse con outra necesariamente.</w:t>
      </w:r>
    </w:p>
    <w:p w:rsidR="003B7F96" w:rsidRDefault="003B7F96" w:rsidP="003B7F96">
      <w:r w:rsidRPr="004C13EB">
        <w:t>A notación para representar os tipos de correspondencia é ao lado do rombo que repre</w:t>
      </w:r>
      <w:r w:rsidR="00225D24">
        <w:t xml:space="preserve">senta a </w:t>
      </w:r>
      <w:r w:rsidRPr="004C13EB">
        <w:t>relación entre as entidades, mediante unha etiqueta cos valores da correspondencia, como se indica na figura.</w:t>
      </w:r>
    </w:p>
    <w:p w:rsidR="00AD530D" w:rsidRPr="004C13EB" w:rsidRDefault="00AD530D" w:rsidP="00AD530D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2786495" cy="616527"/>
            <wp:effectExtent l="19050" t="0" r="0" b="0"/>
            <wp:docPr id="14" name="13 Imagen" descr="g5_tipoRelac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5_tipoRelacion.emf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92354" cy="61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158" w:rsidRDefault="003B7F96" w:rsidP="00673BAC">
      <w:pPr>
        <w:pStyle w:val="tx1"/>
      </w:pPr>
      <w:r w:rsidRPr="004C13EB">
        <w:t>Por outra banda, dependendo da notación, cando hai máis dunha ocorrencia nunha relación (N), a liña de unión repres</w:t>
      </w:r>
      <w:r>
        <w:t>é</w:t>
      </w:r>
      <w:r w:rsidRPr="004C13EB">
        <w:t>ntase rematada cunha frecha (notación de Piattini) ou cunha dobre liña (notación de Chen).</w:t>
      </w:r>
      <w:r w:rsidR="00225D24">
        <w:t xml:space="preserve"> </w:t>
      </w:r>
      <w:r w:rsidR="00673BAC" w:rsidRPr="00673BAC">
        <w:t xml:space="preserve">Dada a arbitrariedade da representación e que as metodoloxías poden utilizar representacións gráficas invertidas, o mellor modo de aclarar a </w:t>
      </w:r>
      <w:r w:rsidR="00673BAC" w:rsidRPr="00673BAC">
        <w:lastRenderedPageBreak/>
        <w:t>súa lectura é aplicar unha lenda explicativa co sentido da mesma.</w:t>
      </w:r>
      <w:r w:rsidR="00673BAC">
        <w:t xml:space="preserve"> </w:t>
      </w:r>
      <w:r w:rsidR="00225D24">
        <w:t>Na seguinte gráfica poden verse os mesmos tipos nas dúas notacións.</w:t>
      </w:r>
    </w:p>
    <w:p w:rsidR="005C2158" w:rsidRDefault="005C2158" w:rsidP="005C2158">
      <w:pPr>
        <w:rPr>
          <w:szCs w:val="20"/>
        </w:rPr>
      </w:pPr>
      <w:r>
        <w:br w:type="page"/>
      </w:r>
    </w:p>
    <w:p w:rsidR="00C115E9" w:rsidRDefault="00C115E9" w:rsidP="00673BAC">
      <w:pPr>
        <w:pStyle w:val="tx1"/>
      </w:pPr>
    </w:p>
    <w:tbl>
      <w:tblPr>
        <w:tblStyle w:val="Tablaconcuadrculacentrada"/>
        <w:tblW w:w="4450" w:type="pct"/>
        <w:jc w:val="left"/>
        <w:tblInd w:w="992" w:type="dxa"/>
        <w:tblLook w:val="04A0" w:firstRow="1" w:lastRow="0" w:firstColumn="1" w:lastColumn="0" w:noHBand="0" w:noVBand="1"/>
      </w:tblPr>
      <w:tblGrid>
        <w:gridCol w:w="4340"/>
        <w:gridCol w:w="4338"/>
      </w:tblGrid>
      <w:tr w:rsidR="00B06F09" w:rsidRPr="004C13EB" w:rsidTr="005C2158">
        <w:trPr>
          <w:jc w:val="left"/>
        </w:trPr>
        <w:tc>
          <w:tcPr>
            <w:tcW w:w="4026" w:type="dxa"/>
            <w:shd w:val="clear" w:color="auto" w:fill="E6E6E6"/>
          </w:tcPr>
          <w:p w:rsidR="00B06F09" w:rsidRPr="00AA6A81" w:rsidRDefault="00B06F09" w:rsidP="005C2158">
            <w:pPr>
              <w:pStyle w:val="tt1cn"/>
            </w:pPr>
            <w:r w:rsidRPr="00AA6A81">
              <w:t>Notación de Piattini</w:t>
            </w:r>
          </w:p>
        </w:tc>
        <w:tc>
          <w:tcPr>
            <w:tcW w:w="4025" w:type="dxa"/>
            <w:shd w:val="clear" w:color="auto" w:fill="E6E6E6"/>
          </w:tcPr>
          <w:p w:rsidR="00B06F09" w:rsidRPr="00AA6A81" w:rsidRDefault="00B06F09" w:rsidP="005C2158">
            <w:pPr>
              <w:pStyle w:val="tt1cn"/>
            </w:pPr>
            <w:r w:rsidRPr="00AA6A81">
              <w:t>Notación de Chen</w:t>
            </w:r>
          </w:p>
        </w:tc>
      </w:tr>
      <w:tr w:rsidR="00B06F09" w:rsidRPr="004C13EB" w:rsidTr="005C2158">
        <w:trPr>
          <w:jc w:val="left"/>
        </w:trPr>
        <w:tc>
          <w:tcPr>
            <w:tcW w:w="4026" w:type="dxa"/>
          </w:tcPr>
          <w:p w:rsidR="00B06F09" w:rsidRPr="004C13EB" w:rsidRDefault="00B06F09" w:rsidP="005C2158">
            <w:pPr>
              <w:pStyle w:val="ttcab1"/>
              <w:rPr>
                <w:lang w:val="gl-ES"/>
              </w:rPr>
            </w:pPr>
            <w:r w:rsidRPr="004C13EB">
              <w:rPr>
                <w:sz w:val="20"/>
                <w:szCs w:val="20"/>
                <w:lang w:val="gl-ES"/>
              </w:rPr>
              <w:object w:dxaOrig="3478" w:dyaOrig="9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37.5pt" o:ole="">
                  <v:imagedata r:id="rId26" o:title=""/>
                </v:shape>
                <o:OLEObject Type="Embed" ProgID="Visio.Drawing.11" ShapeID="_x0000_i1025" DrawAspect="Content" ObjectID="_1665467571" r:id="rId27"/>
              </w:object>
            </w:r>
          </w:p>
        </w:tc>
        <w:tc>
          <w:tcPr>
            <w:tcW w:w="4025" w:type="dxa"/>
          </w:tcPr>
          <w:p w:rsidR="00B06F09" w:rsidRPr="004C13EB" w:rsidRDefault="00B06F09" w:rsidP="005C2158">
            <w:pPr>
              <w:pStyle w:val="ttcab1"/>
              <w:rPr>
                <w:lang w:val="gl-ES"/>
              </w:rPr>
            </w:pPr>
            <w:r w:rsidRPr="004C13EB">
              <w:rPr>
                <w:sz w:val="20"/>
                <w:szCs w:val="20"/>
                <w:lang w:val="gl-ES"/>
              </w:rPr>
              <w:object w:dxaOrig="3478" w:dyaOrig="671">
                <v:shape id="_x0000_i1026" type="#_x0000_t75" style="width:129pt;height:22.5pt" o:ole="">
                  <v:imagedata r:id="rId28" o:title=""/>
                </v:shape>
                <o:OLEObject Type="Embed" ProgID="Visio.Drawing.11" ShapeID="_x0000_i1026" DrawAspect="Content" ObjectID="_1665467572" r:id="rId29"/>
              </w:object>
            </w:r>
          </w:p>
        </w:tc>
      </w:tr>
      <w:tr w:rsidR="00B06F09" w:rsidRPr="004C13EB" w:rsidTr="005C2158">
        <w:trPr>
          <w:jc w:val="left"/>
        </w:trPr>
        <w:tc>
          <w:tcPr>
            <w:tcW w:w="4026" w:type="dxa"/>
          </w:tcPr>
          <w:p w:rsidR="00B06F09" w:rsidRPr="004C13EB" w:rsidRDefault="00DE5696" w:rsidP="005C2158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613889" cy="384270"/>
                  <wp:effectExtent l="19050" t="0" r="5361" b="0"/>
                  <wp:docPr id="5" name="4 Imagen" descr="piattini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attini.emf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3889" cy="38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25" w:type="dxa"/>
          </w:tcPr>
          <w:p w:rsidR="00B06F09" w:rsidRPr="004C13EB" w:rsidRDefault="00B06F09" w:rsidP="005C2158">
            <w:pPr>
              <w:pStyle w:val="ttcab1"/>
              <w:rPr>
                <w:lang w:val="gl-ES"/>
              </w:rPr>
            </w:pPr>
            <w:r w:rsidRPr="004C13EB">
              <w:rPr>
                <w:sz w:val="20"/>
                <w:szCs w:val="20"/>
                <w:lang w:val="gl-ES"/>
              </w:rPr>
              <w:object w:dxaOrig="3478" w:dyaOrig="671">
                <v:shape id="_x0000_i1027" type="#_x0000_t75" style="width:129pt;height:22.5pt" o:ole="">
                  <v:imagedata r:id="rId31" o:title=""/>
                </v:shape>
                <o:OLEObject Type="Embed" ProgID="Visio.Drawing.11" ShapeID="_x0000_i1027" DrawAspect="Content" ObjectID="_1665467573" r:id="rId32"/>
              </w:object>
            </w:r>
          </w:p>
        </w:tc>
      </w:tr>
      <w:tr w:rsidR="00B06F09" w:rsidRPr="004C13EB" w:rsidTr="005C2158">
        <w:trPr>
          <w:jc w:val="left"/>
        </w:trPr>
        <w:tc>
          <w:tcPr>
            <w:tcW w:w="4026" w:type="dxa"/>
          </w:tcPr>
          <w:p w:rsidR="00B06F09" w:rsidRPr="004C13EB" w:rsidRDefault="00B06F09" w:rsidP="005C2158">
            <w:pPr>
              <w:pStyle w:val="ttcab1"/>
              <w:rPr>
                <w:lang w:val="gl-ES"/>
              </w:rPr>
            </w:pPr>
            <w:r w:rsidRPr="004C13EB">
              <w:rPr>
                <w:sz w:val="20"/>
                <w:szCs w:val="20"/>
                <w:lang w:val="gl-ES"/>
              </w:rPr>
              <w:object w:dxaOrig="3477" w:dyaOrig="868">
                <v:shape id="_x0000_i1028" type="#_x0000_t75" style="width:129pt;height:34.5pt" o:ole="">
                  <v:imagedata r:id="rId33" o:title=""/>
                </v:shape>
                <o:OLEObject Type="Embed" ProgID="Visio.Drawing.11" ShapeID="_x0000_i1028" DrawAspect="Content" ObjectID="_1665467574" r:id="rId34"/>
              </w:object>
            </w:r>
          </w:p>
        </w:tc>
        <w:tc>
          <w:tcPr>
            <w:tcW w:w="4025" w:type="dxa"/>
          </w:tcPr>
          <w:p w:rsidR="00B06F09" w:rsidRPr="004C13EB" w:rsidRDefault="00B06F09" w:rsidP="005C2158">
            <w:pPr>
              <w:pStyle w:val="ttcab1"/>
              <w:rPr>
                <w:lang w:val="gl-ES"/>
              </w:rPr>
            </w:pPr>
            <w:r w:rsidRPr="004C13EB">
              <w:rPr>
                <w:sz w:val="20"/>
                <w:szCs w:val="20"/>
                <w:lang w:val="gl-ES"/>
              </w:rPr>
              <w:object w:dxaOrig="3478" w:dyaOrig="728">
                <v:shape id="_x0000_i1029" type="#_x0000_t75" style="width:136.5pt;height:30pt" o:ole="">
                  <v:imagedata r:id="rId35" o:title=""/>
                </v:shape>
                <o:OLEObject Type="Embed" ProgID="Visio.Drawing.11" ShapeID="_x0000_i1029" DrawAspect="Content" ObjectID="_1665467575" r:id="rId36"/>
              </w:object>
            </w:r>
          </w:p>
        </w:tc>
      </w:tr>
    </w:tbl>
    <w:p w:rsidR="00B06F09" w:rsidRDefault="00B06F09" w:rsidP="00B06F09"/>
    <w:p w:rsidR="003B7F96" w:rsidRPr="004C13EB" w:rsidRDefault="003B7F96" w:rsidP="00673BAC">
      <w:pPr>
        <w:pStyle w:val="tx1"/>
      </w:pPr>
      <w:r w:rsidRPr="004C13EB">
        <w:t>No caso das</w:t>
      </w:r>
      <w:r>
        <w:t xml:space="preserve"> relacións </w:t>
      </w:r>
      <w:r w:rsidRPr="004C13EB">
        <w:t>n</w:t>
      </w:r>
      <w:r>
        <w:t>-</w:t>
      </w:r>
      <w:r w:rsidRPr="004C13EB">
        <w:t>arias</w:t>
      </w:r>
      <w:r w:rsidR="00225D24">
        <w:t>,</w:t>
      </w:r>
      <w:r w:rsidRPr="004C13EB">
        <w:t xml:space="preserve"> o procedemento é o mesmo</w:t>
      </w:r>
      <w:r w:rsidR="00360FFF">
        <w:t>,</w:t>
      </w:r>
      <w:r w:rsidRPr="004C13EB">
        <w:t xml:space="preserve"> sendo preciso utilizar un tipo de correspondencia cun carácter ou díxito por cada entidade participante. Os tipos de correspondencia posibles serán 1:1:1,</w:t>
      </w:r>
      <w:r w:rsidR="00225D24">
        <w:t xml:space="preserve"> </w:t>
      </w:r>
      <w:r w:rsidRPr="004C13EB">
        <w:t xml:space="preserve">1:1:N, 1:N:M e N:M:P. É preciso </w:t>
      </w:r>
      <w:r w:rsidR="00225D24">
        <w:t>aclarar</w:t>
      </w:r>
      <w:r w:rsidRPr="004C13EB">
        <w:t>, que os dous primeiros tipos de correspondencia son transformables en dúas relacións binarias sen perda de semántica, sendo esta opción a máis correcta dende o punto de vista do Deseño.</w:t>
      </w:r>
    </w:p>
    <w:p w:rsidR="003B7F96" w:rsidRPr="004C13EB" w:rsidRDefault="003B7F96" w:rsidP="003B7F96">
      <w:r w:rsidRPr="004C13EB">
        <w:t>N</w:t>
      </w:r>
      <w:r w:rsidR="008E4091">
        <w:t xml:space="preserve">o seguinte </w:t>
      </w:r>
      <w:r w:rsidRPr="004C13EB">
        <w:t xml:space="preserve">exemplo, a relación ternaria </w:t>
      </w:r>
      <w:r w:rsidR="008E4091" w:rsidRPr="008E4091">
        <w:rPr>
          <w:i/>
        </w:rPr>
        <w:t>actúa</w:t>
      </w:r>
      <w:r w:rsidRPr="004C13EB">
        <w:t xml:space="preserve"> </w:t>
      </w:r>
      <w:r w:rsidR="008E4091">
        <w:t>permi</w:t>
      </w:r>
      <w:r w:rsidRPr="004C13EB">
        <w:t>te obter as personaxes interpretadas por un actor nunha película determinada.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205721" cy="1427976"/>
            <wp:effectExtent l="19050" t="0" r="0" b="0"/>
            <wp:docPr id="19" name="37 Imagen" descr="F2.11TernariaNMPTipoCorrespondenci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7 Imagen" descr="F2.11TernariaNMPTipoCorrespondencia.emf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721" cy="1427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8A3BC8" w:rsidP="003B7F96">
      <w:pPr>
        <w:pStyle w:val="tx1"/>
      </w:pPr>
      <w:r>
        <w:t>A transformación d</w:t>
      </w:r>
      <w:r w:rsidR="003B7F96">
        <w:t xml:space="preserve">a </w:t>
      </w:r>
      <w:r w:rsidR="003B7F96" w:rsidRPr="004C13EB">
        <w:t xml:space="preserve">relación ternaria </w:t>
      </w:r>
      <w:r w:rsidR="003B7F96" w:rsidRPr="00FA3BFE">
        <w:rPr>
          <w:i/>
        </w:rPr>
        <w:t>actúa</w:t>
      </w:r>
      <w:r w:rsidR="003B7F96" w:rsidRPr="004C13EB">
        <w:t xml:space="preserve"> en dúas binarias como se mostra na figura </w:t>
      </w:r>
      <w:r w:rsidR="008E4091">
        <w:t>que vé</w:t>
      </w:r>
      <w:r w:rsidR="003B7F96">
        <w:t>n a continuación</w:t>
      </w:r>
      <w:r w:rsidR="003B7F96" w:rsidRPr="004C13EB">
        <w:t>, non sería unha proposta correcta, porque supor</w:t>
      </w:r>
      <w:r w:rsidR="008E4091">
        <w:t>ía unha perda de semántica,</w:t>
      </w:r>
      <w:r w:rsidR="003B7F96" w:rsidRPr="004C13EB">
        <w:t xml:space="preserve"> xa que </w:t>
      </w:r>
      <w:r w:rsidR="003B7F96">
        <w:t>permite</w:t>
      </w:r>
      <w:r w:rsidR="003B7F96" w:rsidRPr="004C13EB">
        <w:t xml:space="preserve"> obter </w:t>
      </w:r>
      <w:r w:rsidR="00360FFF">
        <w:t xml:space="preserve">os </w:t>
      </w:r>
      <w:r w:rsidR="003B7F96" w:rsidRPr="004C13EB">
        <w:t xml:space="preserve">actores </w:t>
      </w:r>
      <w:r w:rsidR="00360FFF">
        <w:t xml:space="preserve">que </w:t>
      </w:r>
      <w:r w:rsidR="003B7F96" w:rsidRPr="004C13EB">
        <w:t xml:space="preserve">actúan nunha película, </w:t>
      </w:r>
      <w:r w:rsidR="00360FFF">
        <w:t xml:space="preserve">os </w:t>
      </w:r>
      <w:r w:rsidR="003B7F96" w:rsidRPr="004C13EB">
        <w:t xml:space="preserve">personaxes </w:t>
      </w:r>
      <w:r w:rsidR="00360FFF">
        <w:t xml:space="preserve">que </w:t>
      </w:r>
      <w:r w:rsidR="003B7F96" w:rsidRPr="004C13EB">
        <w:t>son interpretados por un acto</w:t>
      </w:r>
      <w:r w:rsidR="00360FFF">
        <w:t>r, pero non hai forma de obter</w:t>
      </w:r>
      <w:r w:rsidR="003B7F96" w:rsidRPr="004C13EB">
        <w:t xml:space="preserve"> </w:t>
      </w:r>
      <w:r w:rsidR="00360FFF">
        <w:t xml:space="preserve">as </w:t>
      </w:r>
      <w:r w:rsidR="003B7F96" w:rsidRPr="004C13EB">
        <w:t xml:space="preserve">películas </w:t>
      </w:r>
      <w:r w:rsidR="00360FFF">
        <w:t xml:space="preserve">nas que o actor </w:t>
      </w:r>
      <w:r w:rsidR="003B7F96" w:rsidRPr="004C13EB">
        <w:t>interpretou esas personaxes.</w:t>
      </w:r>
    </w:p>
    <w:p w:rsidR="003B7F96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3560008" cy="1883502"/>
            <wp:effectExtent l="19050" t="0" r="0" b="0"/>
            <wp:docPr id="28" name="38 Imagen" descr="F2.12TernariaNMPPerdaSemantica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8 Imagen" descr="F2.12TernariaNMPPerdaSemantica.emf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008" cy="1883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BAC" w:rsidRPr="004C13EB" w:rsidRDefault="00673BAC" w:rsidP="00673BAC">
      <w:pPr>
        <w:pStyle w:val="txtarefa1"/>
      </w:pPr>
      <w:r w:rsidRPr="004C13EB">
        <w:t xml:space="preserve">Tarefa </w:t>
      </w:r>
      <w:r>
        <w:t>5</w:t>
      </w:r>
      <w:r w:rsidR="00664F65">
        <w:t>.</w:t>
      </w:r>
      <w:r w:rsidRPr="004C13EB">
        <w:t xml:space="preserve"> Interpretar tipos de correspondencia</w:t>
      </w:r>
      <w:r>
        <w:t>.</w:t>
      </w:r>
    </w:p>
    <w:p w:rsidR="003B7F96" w:rsidRPr="004C13EB" w:rsidRDefault="003B7F96" w:rsidP="008E4091">
      <w:pPr>
        <w:pStyle w:val="n4"/>
      </w:pPr>
      <w:bookmarkStart w:id="26" w:name="_Toc462851945"/>
      <w:bookmarkStart w:id="27" w:name="_Toc54854840"/>
      <w:r w:rsidRPr="004C13EB">
        <w:lastRenderedPageBreak/>
        <w:t>Restricións estruturais de deseño sobre tipos de</w:t>
      </w:r>
      <w:r>
        <w:t xml:space="preserve"> r</w:t>
      </w:r>
      <w:r w:rsidRPr="004C13EB">
        <w:t>elacións</w:t>
      </w:r>
      <w:bookmarkEnd w:id="26"/>
      <w:bookmarkEnd w:id="27"/>
    </w:p>
    <w:p w:rsidR="008E4091" w:rsidRDefault="003B7F96" w:rsidP="003B7F96">
      <w:pPr>
        <w:pStyle w:val="tx1"/>
      </w:pPr>
      <w:r w:rsidRPr="004C13EB">
        <w:t xml:space="preserve">Estas restricións </w:t>
      </w:r>
      <w:r>
        <w:t>permiten</w:t>
      </w:r>
      <w:r w:rsidRPr="004C13EB">
        <w:t xml:space="preserve"> limitar as posibles combinacións de entidades que poden participar nas relacións, distinguindo os seguintes tipos de restricións: </w:t>
      </w:r>
    </w:p>
    <w:p w:rsidR="008E4091" w:rsidRDefault="003B7F96" w:rsidP="008E4091">
      <w:pPr>
        <w:pStyle w:val="p1"/>
      </w:pPr>
      <w:r w:rsidRPr="004C13EB">
        <w:t>Tipo de Correspondencia ou Razón de Cardinalidade, xa exp</w:t>
      </w:r>
      <w:r>
        <w:t xml:space="preserve">licada nas características das </w:t>
      </w:r>
      <w:r w:rsidRPr="004C13EB">
        <w:t>relacións</w:t>
      </w:r>
      <w:r w:rsidR="008E4091">
        <w:t>.</w:t>
      </w:r>
    </w:p>
    <w:p w:rsidR="003B7F96" w:rsidRPr="004C13EB" w:rsidRDefault="003B7F96" w:rsidP="008E4091">
      <w:pPr>
        <w:pStyle w:val="p1"/>
      </w:pPr>
      <w:r w:rsidRPr="004C13EB">
        <w:t>Razón de Participación e Cardinalidade</w:t>
      </w:r>
      <w:r w:rsidR="008E4091">
        <w:t xml:space="preserve"> que se explicarán </w:t>
      </w:r>
      <w:r w:rsidRPr="004C13EB">
        <w:t xml:space="preserve">no </w:t>
      </w:r>
      <w:r w:rsidR="003D5D5E">
        <w:t>modelo</w:t>
      </w:r>
      <w:r w:rsidRPr="004C13EB">
        <w:t xml:space="preserve"> </w:t>
      </w:r>
      <w:r w:rsidR="00704989">
        <w:t>Entidade-Relación</w:t>
      </w:r>
      <w:r w:rsidRPr="004C13EB">
        <w:t xml:space="preserve"> Estendido (MERE), que son as regras que atenden aos requisitos do sistema a modelar.</w:t>
      </w:r>
    </w:p>
    <w:p w:rsidR="003B7F96" w:rsidRPr="004C13EB" w:rsidRDefault="003B7F96" w:rsidP="003B7F96">
      <w:pPr>
        <w:pStyle w:val="n4"/>
      </w:pPr>
      <w:bookmarkStart w:id="28" w:name="_Toc462851946"/>
      <w:bookmarkStart w:id="29" w:name="_Toc54854841"/>
      <w:r w:rsidRPr="004C13EB">
        <w:t>Atributo (attribute)</w:t>
      </w:r>
      <w:bookmarkEnd w:id="28"/>
      <w:bookmarkEnd w:id="29"/>
    </w:p>
    <w:p w:rsidR="00D66BD0" w:rsidRDefault="003B7F96" w:rsidP="00D66BD0">
      <w:pPr>
        <w:pStyle w:val="tx1"/>
      </w:pPr>
      <w:r w:rsidRPr="004C13EB">
        <w:t xml:space="preserve">Recibe o nome de atributo cada unha das propiedades ou características que ten </w:t>
      </w:r>
      <w:r>
        <w:t>unha</w:t>
      </w:r>
      <w:r w:rsidRPr="004C13EB">
        <w:t xml:space="preserve"> entidade ou un</w:t>
      </w:r>
      <w:r>
        <w:t xml:space="preserve">ha </w:t>
      </w:r>
      <w:r w:rsidRPr="004C13EB">
        <w:t>relación</w:t>
      </w:r>
      <w:r>
        <w:t>,</w:t>
      </w:r>
      <w:r w:rsidRPr="004C13EB">
        <w:t xml:space="preserve"> con relevancia para o universo do discurso que se está a modelar.</w:t>
      </w:r>
      <w:r w:rsidR="008E4091">
        <w:t xml:space="preserve"> </w:t>
      </w:r>
    </w:p>
    <w:p w:rsidR="00D66BD0" w:rsidRPr="004C13EB" w:rsidRDefault="00D66BD0" w:rsidP="00D66BD0">
      <w:r w:rsidRPr="004C13EB">
        <w:t xml:space="preserve">Os atributos </w:t>
      </w:r>
      <w:r>
        <w:t>permiten</w:t>
      </w:r>
      <w:r w:rsidRPr="004C13EB">
        <w:t xml:space="preserve"> describir unha entidade ou relación, podendo </w:t>
      </w:r>
      <w:r>
        <w:t xml:space="preserve">a mesma </w:t>
      </w:r>
      <w:r w:rsidRPr="004C13EB">
        <w:t>entidade ou relación posuír diferentes atributos segundo o contexto a modelar.</w:t>
      </w:r>
      <w:r>
        <w:t xml:space="preserve"> </w:t>
      </w:r>
      <w:r w:rsidRPr="004C13EB">
        <w:t xml:space="preserve">No caso das persoas, os atributos poden ser características como o nome e os apelidos, a data e lugar de nacemento, pero ao modelar un empregado </w:t>
      </w:r>
      <w:r>
        <w:t xml:space="preserve">poden interesar </w:t>
      </w:r>
      <w:r w:rsidRPr="004C13EB">
        <w:t>outros atributos, como a categoría profesional, a antigüidade, etc.</w:t>
      </w:r>
    </w:p>
    <w:p w:rsidR="008E4091" w:rsidRPr="004C13EB" w:rsidRDefault="008E4091" w:rsidP="008E4091">
      <w:r w:rsidRPr="004C13EB">
        <w:t>A representación gráfica dun atributo consiste nun circulo etiquetado</w:t>
      </w:r>
      <w:r>
        <w:t>, ou unha elipse,</w:t>
      </w:r>
      <w:r w:rsidRPr="004C13EB">
        <w:t xml:space="preserve"> co seu nome e unido </w:t>
      </w:r>
      <w:r>
        <w:t>á</w:t>
      </w:r>
      <w:r w:rsidRPr="004C13EB">
        <w:t xml:space="preserve"> entidade ou relación cunha liña. A posición da etiqueta depende da notación empregada.</w:t>
      </w:r>
    </w:p>
    <w:tbl>
      <w:tblPr>
        <w:tblStyle w:val="Tablaconcuadrculacentrada"/>
        <w:tblW w:w="4450" w:type="pct"/>
        <w:jc w:val="left"/>
        <w:tblInd w:w="992" w:type="dxa"/>
        <w:tblLook w:val="04A0" w:firstRow="1" w:lastRow="0" w:firstColumn="1" w:lastColumn="0" w:noHBand="0" w:noVBand="1"/>
      </w:tblPr>
      <w:tblGrid>
        <w:gridCol w:w="4164"/>
        <w:gridCol w:w="4514"/>
      </w:tblGrid>
      <w:tr w:rsidR="008E4091" w:rsidRPr="004C13EB" w:rsidTr="00175489">
        <w:trPr>
          <w:jc w:val="left"/>
        </w:trPr>
        <w:tc>
          <w:tcPr>
            <w:tcW w:w="4888" w:type="dxa"/>
            <w:shd w:val="clear" w:color="auto" w:fill="E6E6E6"/>
          </w:tcPr>
          <w:p w:rsidR="008E4091" w:rsidRPr="004C13EB" w:rsidRDefault="008E4091" w:rsidP="00AA6A81">
            <w:pPr>
              <w:pStyle w:val="tt1cn"/>
            </w:pPr>
            <w:r w:rsidRPr="004C13EB">
              <w:t>Piattini</w:t>
            </w:r>
          </w:p>
        </w:tc>
        <w:tc>
          <w:tcPr>
            <w:tcW w:w="4889" w:type="dxa"/>
            <w:shd w:val="clear" w:color="auto" w:fill="E6E6E6"/>
          </w:tcPr>
          <w:p w:rsidR="008E4091" w:rsidRPr="004C13EB" w:rsidRDefault="008E4091" w:rsidP="00AA6A81">
            <w:pPr>
              <w:pStyle w:val="tt1cn"/>
            </w:pPr>
            <w:r w:rsidRPr="004C13EB">
              <w:t>Chen</w:t>
            </w:r>
          </w:p>
        </w:tc>
      </w:tr>
      <w:tr w:rsidR="008E4091" w:rsidRPr="004C13EB" w:rsidTr="00175489">
        <w:trPr>
          <w:jc w:val="left"/>
        </w:trPr>
        <w:tc>
          <w:tcPr>
            <w:tcW w:w="4888" w:type="dxa"/>
          </w:tcPr>
          <w:p w:rsidR="008E4091" w:rsidRPr="004C13EB" w:rsidRDefault="008E4091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755015" cy="193675"/>
                  <wp:effectExtent l="0" t="0" r="0" b="0"/>
                  <wp:docPr id="86" name="Imagen 21" descr="T2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2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9" w:type="dxa"/>
          </w:tcPr>
          <w:p w:rsidR="008E4091" w:rsidRPr="004C13EB" w:rsidRDefault="008E4091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35785" cy="325755"/>
                  <wp:effectExtent l="19050" t="0" r="0" b="0"/>
                  <wp:docPr id="87" name="Imagen 22" descr="T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2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7F96" w:rsidRPr="004C13EB" w:rsidRDefault="003B7F96" w:rsidP="00D66BD0">
      <w:pPr>
        <w:pStyle w:val="tx1"/>
      </w:pPr>
      <w:r w:rsidRPr="004C13EB">
        <w:t xml:space="preserve">Por exemplo, </w:t>
      </w:r>
      <w:r w:rsidR="00D66BD0">
        <w:t xml:space="preserve">para ilustrar a representación gráfica de atributos de entidades, pódese utilizar </w:t>
      </w:r>
      <w:r w:rsidR="00360FFF">
        <w:t xml:space="preserve">o caso no </w:t>
      </w:r>
      <w:r w:rsidR="00D66BD0">
        <w:t xml:space="preserve">que </w:t>
      </w:r>
      <w:r w:rsidR="00360FFF">
        <w:t xml:space="preserve">para </w:t>
      </w:r>
      <w:r>
        <w:t xml:space="preserve">cada </w:t>
      </w:r>
      <w:r w:rsidRPr="008E4091">
        <w:rPr>
          <w:i/>
        </w:rPr>
        <w:t>PELICULA</w:t>
      </w:r>
      <w:r w:rsidRPr="004C13EB">
        <w:t xml:space="preserve"> </w:t>
      </w:r>
      <w:r>
        <w:t>interes</w:t>
      </w:r>
      <w:r w:rsidR="00360FFF">
        <w:t>e</w:t>
      </w:r>
      <w:r>
        <w:t xml:space="preserve"> gardar información do seu </w:t>
      </w:r>
      <w:r w:rsidRPr="004C13EB">
        <w:t xml:space="preserve">título, xénero, nacionalidade, </w:t>
      </w:r>
      <w:r w:rsidR="008E4091">
        <w:t xml:space="preserve">e </w:t>
      </w:r>
      <w:r w:rsidRPr="004C13EB">
        <w:t xml:space="preserve">ano de rodaxe; </w:t>
      </w:r>
      <w:r w:rsidR="00360FFF">
        <w:t xml:space="preserve">e que </w:t>
      </w:r>
      <w:r>
        <w:t xml:space="preserve">para cada </w:t>
      </w:r>
      <w:r w:rsidRPr="008E4091">
        <w:rPr>
          <w:i/>
        </w:rPr>
        <w:t>DIRECTOR</w:t>
      </w:r>
      <w:r w:rsidRPr="004C13EB">
        <w:t xml:space="preserve"> </w:t>
      </w:r>
      <w:r>
        <w:t>interes</w:t>
      </w:r>
      <w:r w:rsidR="00360FFF">
        <w:t>e</w:t>
      </w:r>
      <w:r>
        <w:t xml:space="preserve"> gardar información do seu</w:t>
      </w:r>
      <w:r w:rsidRPr="004C13EB">
        <w:t xml:space="preserve"> nome, nacionalidade, </w:t>
      </w:r>
      <w:r w:rsidR="008E4091">
        <w:t xml:space="preserve">e </w:t>
      </w:r>
      <w:r w:rsidRPr="004C13EB">
        <w:t xml:space="preserve">data </w:t>
      </w:r>
      <w:r w:rsidR="008E4091">
        <w:t xml:space="preserve">de </w:t>
      </w:r>
      <w:r w:rsidRPr="004C13EB">
        <w:t>nacemento.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31438" cy="931545"/>
            <wp:effectExtent l="19050" t="0" r="0" b="0"/>
            <wp:docPr id="29" name="17 Imagen" descr="F2.13AtributosEntidade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 Imagen" descr="F2.13AtributosEntidades.emf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38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D66BD0" w:rsidP="00D66BD0">
      <w:pPr>
        <w:pStyle w:val="tx1"/>
      </w:pPr>
      <w:r w:rsidRPr="004C13EB">
        <w:t xml:space="preserve">Por exemplo, </w:t>
      </w:r>
      <w:r>
        <w:t xml:space="preserve">para ilustrar a representación gráfica de atributos de relacións, pódese utilizar </w:t>
      </w:r>
      <w:r w:rsidR="003B7F96">
        <w:t xml:space="preserve">o caso da </w:t>
      </w:r>
      <w:r w:rsidR="003B7F96" w:rsidRPr="004C13EB">
        <w:t xml:space="preserve">relación </w:t>
      </w:r>
      <w:r w:rsidRPr="00D66BD0">
        <w:rPr>
          <w:i/>
        </w:rPr>
        <w:t>compra visionado</w:t>
      </w:r>
      <w:r w:rsidR="003B7F96" w:rsidRPr="004C13EB">
        <w:t xml:space="preserve"> </w:t>
      </w:r>
      <w:r>
        <w:t xml:space="preserve">que </w:t>
      </w:r>
      <w:r w:rsidR="003B7F96">
        <w:t>podería ter</w:t>
      </w:r>
      <w:r w:rsidR="003B7F96" w:rsidRPr="004C13EB">
        <w:t xml:space="preserve"> os atributos data de compra e data de visionado.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531438" cy="931545"/>
            <wp:effectExtent l="19050" t="0" r="0" b="0"/>
            <wp:docPr id="30" name="18 Imagen" descr="F2.14AtributosInterrelacións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 Imagen" descr="F2.14AtributosInterrelacións.em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438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6BD0" w:rsidRDefault="00D66BD0" w:rsidP="00D66BD0">
      <w:pPr>
        <w:pStyle w:val="n5"/>
      </w:pPr>
      <w:bookmarkStart w:id="30" w:name="_Toc54854842"/>
      <w:r>
        <w:lastRenderedPageBreak/>
        <w:t>Dominio</w:t>
      </w:r>
      <w:bookmarkEnd w:id="30"/>
    </w:p>
    <w:p w:rsidR="003B7F96" w:rsidRPr="004C13EB" w:rsidRDefault="003B7F96" w:rsidP="00D66BD0">
      <w:pPr>
        <w:pStyle w:val="tx1"/>
      </w:pPr>
      <w:r w:rsidRPr="004C13EB">
        <w:t>Asociado ao concepto de atributo xorde o concepto de Dominio (Values Set), que permit</w:t>
      </w:r>
      <w:r>
        <w:t>e</w:t>
      </w:r>
      <w:r w:rsidRPr="004C13EB">
        <w:t xml:space="preserve"> establecer as restricións sobre os valores a tomar polos atributos, definindo e limitando o conxunto de valores válidos para un atributo.</w:t>
      </w:r>
    </w:p>
    <w:p w:rsidR="003B7F96" w:rsidRPr="004C13EB" w:rsidRDefault="00D66BD0" w:rsidP="003B7F96">
      <w:r>
        <w:t xml:space="preserve">Por exemplo, o dominio que chamaremos </w:t>
      </w:r>
      <w:r w:rsidRPr="00D66BD0">
        <w:rPr>
          <w:i/>
        </w:rPr>
        <w:t>nomes</w:t>
      </w:r>
      <w:r>
        <w:t xml:space="preserve"> para o atributo </w:t>
      </w:r>
      <w:r w:rsidRPr="00D66BD0">
        <w:rPr>
          <w:i/>
        </w:rPr>
        <w:t>nome</w:t>
      </w:r>
      <w:r>
        <w:t xml:space="preserve"> da </w:t>
      </w:r>
      <w:r w:rsidR="003B7F96" w:rsidRPr="004C13EB">
        <w:t xml:space="preserve">entidade </w:t>
      </w:r>
      <w:r w:rsidR="003B7F96" w:rsidRPr="00D66BD0">
        <w:rPr>
          <w:i/>
        </w:rPr>
        <w:t>SOCIO</w:t>
      </w:r>
      <w:r>
        <w:rPr>
          <w:i/>
        </w:rPr>
        <w:t xml:space="preserve">, </w:t>
      </w:r>
      <w:r w:rsidR="008C6E3C">
        <w:t xml:space="preserve">será unha cadea dun máximo de 35 </w:t>
      </w:r>
      <w:r w:rsidR="003B7F96" w:rsidRPr="004C13EB">
        <w:t>carácteres alfabéticos e espa</w:t>
      </w:r>
      <w:r>
        <w:t xml:space="preserve">zos; </w:t>
      </w:r>
      <w:r w:rsidR="003B7F96" w:rsidRPr="004C13EB">
        <w:t xml:space="preserve">para o atributo </w:t>
      </w:r>
      <w:r w:rsidR="003B7F96" w:rsidRPr="00D66BD0">
        <w:rPr>
          <w:i/>
        </w:rPr>
        <w:t>nacionalidade</w:t>
      </w:r>
      <w:r>
        <w:rPr>
          <w:i/>
        </w:rPr>
        <w:t>,</w:t>
      </w:r>
      <w:r w:rsidR="003B7F96" w:rsidRPr="004C13EB">
        <w:t xml:space="preserve"> os posibles valores poderían ser </w:t>
      </w:r>
      <w:r w:rsidR="003B7F96" w:rsidRPr="00D66BD0">
        <w:rPr>
          <w:i/>
        </w:rPr>
        <w:t>inglesa</w:t>
      </w:r>
      <w:r w:rsidR="003B7F96" w:rsidRPr="004C13EB">
        <w:t xml:space="preserve">, </w:t>
      </w:r>
      <w:r w:rsidR="003B7F96" w:rsidRPr="00D66BD0">
        <w:rPr>
          <w:i/>
        </w:rPr>
        <w:t>francesa</w:t>
      </w:r>
      <w:r w:rsidR="003B7F96" w:rsidRPr="004C13EB">
        <w:t xml:space="preserve"> e </w:t>
      </w:r>
      <w:r w:rsidR="003B7F96" w:rsidRPr="00D66BD0">
        <w:rPr>
          <w:i/>
        </w:rPr>
        <w:t>estadounidense</w:t>
      </w:r>
      <w:r>
        <w:rPr>
          <w:i/>
        </w:rPr>
        <w:t>,</w:t>
      </w:r>
      <w:r w:rsidR="003B7F96" w:rsidRPr="004C13EB">
        <w:t xml:space="preserve"> configurando o dominio </w:t>
      </w:r>
      <w:r w:rsidR="003B7F96">
        <w:t>a</w:t>
      </w:r>
      <w:r w:rsidR="003B7F96" w:rsidRPr="004C13EB">
        <w:t xml:space="preserve">o que chamaremos </w:t>
      </w:r>
      <w:r w:rsidR="003B7F96" w:rsidRPr="00D66BD0">
        <w:rPr>
          <w:i/>
        </w:rPr>
        <w:t>nacionalidadesPosibles</w:t>
      </w:r>
      <w:r w:rsidR="003B7F96" w:rsidRPr="00BE5A25">
        <w:t>.</w:t>
      </w:r>
      <w:r w:rsidR="003B7F96" w:rsidRPr="004C13EB">
        <w:t xml:space="preserve"> Os dominios non soen representarse no modelo </w:t>
      </w:r>
      <w:r w:rsidR="00704989">
        <w:t>Entidade-Relación</w:t>
      </w:r>
      <w:r w:rsidR="003B7F96" w:rsidRPr="004C13EB">
        <w:t>.</w:t>
      </w:r>
    </w:p>
    <w:p w:rsidR="00D66BD0" w:rsidRDefault="003B7F96" w:rsidP="003B7F96">
      <w:pPr>
        <w:pStyle w:val="n5"/>
      </w:pPr>
      <w:bookmarkStart w:id="31" w:name="_Toc462851947"/>
      <w:bookmarkStart w:id="32" w:name="_Toc54854843"/>
      <w:r w:rsidRPr="004C13EB">
        <w:t>Tipos</w:t>
      </w:r>
      <w:r w:rsidR="00D66BD0">
        <w:t xml:space="preserve"> de atributos</w:t>
      </w:r>
      <w:bookmarkEnd w:id="32"/>
    </w:p>
    <w:p w:rsidR="009F093C" w:rsidRPr="004C13EB" w:rsidRDefault="009F093C" w:rsidP="009F093C">
      <w:pPr>
        <w:pStyle w:val="tx1"/>
      </w:pPr>
      <w:r>
        <w:t>Os atributos poden ser de diferentes tipos e a</w:t>
      </w:r>
      <w:r w:rsidRPr="004C13EB">
        <w:t xml:space="preserve"> representación gráfica varía segundo a notación, como se mostra na táboa</w:t>
      </w:r>
      <w:r>
        <w:t xml:space="preserve"> seguinte</w:t>
      </w:r>
      <w:r w:rsidRPr="004C13EB">
        <w:t>.</w:t>
      </w:r>
    </w:p>
    <w:tbl>
      <w:tblPr>
        <w:tblStyle w:val="Tablaconcuadrculacentrada"/>
        <w:tblW w:w="4450" w:type="pct"/>
        <w:jc w:val="left"/>
        <w:tblInd w:w="992" w:type="dxa"/>
        <w:tblLayout w:type="fixed"/>
        <w:tblLook w:val="04A0" w:firstRow="1" w:lastRow="0" w:firstColumn="1" w:lastColumn="0" w:noHBand="0" w:noVBand="1"/>
      </w:tblPr>
      <w:tblGrid>
        <w:gridCol w:w="1566"/>
        <w:gridCol w:w="2702"/>
        <w:gridCol w:w="4410"/>
      </w:tblGrid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 w:rsidRPr="004C13EB">
              <w:t>Tipos de atributos</w:t>
            </w:r>
          </w:p>
        </w:tc>
        <w:tc>
          <w:tcPr>
            <w:tcW w:w="2693" w:type="dxa"/>
          </w:tcPr>
          <w:p w:rsidR="009F093C" w:rsidRPr="004C13EB" w:rsidRDefault="009F093C" w:rsidP="00AA6A81">
            <w:pPr>
              <w:pStyle w:val="tt1cn"/>
            </w:pPr>
            <w:r w:rsidRPr="004C13EB">
              <w:t>Notación de Piattini</w:t>
            </w:r>
          </w:p>
        </w:tc>
        <w:tc>
          <w:tcPr>
            <w:tcW w:w="4395" w:type="dxa"/>
          </w:tcPr>
          <w:p w:rsidR="009F093C" w:rsidRPr="004C13EB" w:rsidRDefault="009F093C" w:rsidP="00AA6A81">
            <w:pPr>
              <w:pStyle w:val="tt1cn"/>
            </w:pPr>
            <w:r w:rsidRPr="004C13EB">
              <w:t>Notación de Chen</w:t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 w:rsidRPr="004C13EB">
              <w:t>Descritor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755015" cy="193675"/>
                  <wp:effectExtent l="0" t="0" r="0" b="0"/>
                  <wp:docPr id="38" name="Imagen 23" descr="T22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22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35785" cy="325755"/>
                  <wp:effectExtent l="19050" t="0" r="0" b="0"/>
                  <wp:docPr id="39" name="Imagen 24" descr="T22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22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Default="009F093C" w:rsidP="00AA6A81">
            <w:pPr>
              <w:pStyle w:val="tt1cn"/>
            </w:pPr>
            <w:r>
              <w:t xml:space="preserve">Atributo </w:t>
            </w:r>
          </w:p>
          <w:p w:rsidR="009F093C" w:rsidRDefault="009F093C" w:rsidP="00AA6A81">
            <w:pPr>
              <w:pStyle w:val="tt1cn"/>
            </w:pPr>
            <w:r>
              <w:t xml:space="preserve">Identificador </w:t>
            </w:r>
          </w:p>
          <w:p w:rsidR="009F093C" w:rsidRPr="004C13EB" w:rsidRDefault="009F093C" w:rsidP="00AA6A81">
            <w:pPr>
              <w:pStyle w:val="tt1cn"/>
            </w:pPr>
            <w:r>
              <w:t>Principal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755015" cy="193675"/>
                  <wp:effectExtent l="0" t="0" r="0" b="0"/>
                  <wp:docPr id="40" name="Imagen 25" descr="T22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22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01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42770" cy="325755"/>
                  <wp:effectExtent l="19050" t="0" r="0" b="0"/>
                  <wp:docPr id="41" name="Imagen 26" descr="T22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22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Default="009F093C" w:rsidP="00AA6A81">
            <w:pPr>
              <w:pStyle w:val="tt1cn"/>
            </w:pPr>
            <w:r w:rsidRPr="004C13EB">
              <w:t>A</w:t>
            </w:r>
            <w:r>
              <w:t>tributo</w:t>
            </w:r>
          </w:p>
          <w:p w:rsidR="009F093C" w:rsidRDefault="009F093C" w:rsidP="00AA6A81">
            <w:pPr>
              <w:pStyle w:val="tt1cn"/>
            </w:pPr>
            <w:r>
              <w:t>Identificador</w:t>
            </w:r>
          </w:p>
          <w:p w:rsidR="009F093C" w:rsidRPr="004C13EB" w:rsidRDefault="009F093C" w:rsidP="00AA6A81">
            <w:pPr>
              <w:pStyle w:val="tt1cn"/>
            </w:pPr>
            <w:r>
              <w:t>Alternativo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807720" cy="226506"/>
                  <wp:effectExtent l="0" t="0" r="0" b="0"/>
                  <wp:docPr id="42" name="Imagen 27" descr="T22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T22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/>
                          <a:srcRect b="587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7720" cy="226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42770" cy="325755"/>
                  <wp:effectExtent l="19050" t="0" r="0" b="0"/>
                  <wp:docPr id="43" name="Imagen 28" descr="T22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T22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70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 w:rsidRPr="004C13EB">
              <w:t>Composto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281430" cy="450215"/>
                  <wp:effectExtent l="19050" t="0" r="0" b="0"/>
                  <wp:docPr id="53" name="Imagen 30" descr="T24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T24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1430" cy="450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2514600" cy="886460"/>
                  <wp:effectExtent l="19050" t="0" r="0" b="0"/>
                  <wp:docPr id="54" name="Imagen 31" descr="T24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T24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886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 w:rsidRPr="004C13EB">
              <w:t>Multivaluado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762000" cy="193675"/>
                  <wp:effectExtent l="0" t="0" r="0" b="0"/>
                  <wp:docPr id="55" name="Imagen 32" descr="T24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T24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35785" cy="325755"/>
                  <wp:effectExtent l="19050" t="0" r="0" b="0"/>
                  <wp:docPr id="56" name="Imagen 33" descr="T24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T24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78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>
              <w:t>Opcional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803275" cy="193675"/>
                  <wp:effectExtent l="0" t="0" r="0" b="0"/>
                  <wp:docPr id="57" name="Imagen 34" descr="T24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T24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3275" cy="19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49755" cy="381000"/>
                  <wp:effectExtent l="19050" t="0" r="0" b="0"/>
                  <wp:docPr id="58" name="Imagen 35" descr="T24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T24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93C" w:rsidRPr="004C13EB" w:rsidTr="00175489">
        <w:trPr>
          <w:jc w:val="left"/>
        </w:trPr>
        <w:tc>
          <w:tcPr>
            <w:tcW w:w="1560" w:type="dxa"/>
          </w:tcPr>
          <w:p w:rsidR="009F093C" w:rsidRPr="004C13EB" w:rsidRDefault="009F093C" w:rsidP="00AA6A81">
            <w:pPr>
              <w:pStyle w:val="tt1cn"/>
            </w:pPr>
            <w:r>
              <w:t>Derivado</w:t>
            </w:r>
          </w:p>
        </w:tc>
        <w:tc>
          <w:tcPr>
            <w:tcW w:w="2693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789940" cy="242570"/>
                  <wp:effectExtent l="0" t="0" r="0" b="0"/>
                  <wp:docPr id="59" name="Imagen 36" descr="T24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T24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9940" cy="242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5" w:type="dxa"/>
          </w:tcPr>
          <w:p w:rsidR="009F093C" w:rsidRPr="004C13EB" w:rsidRDefault="009F093C" w:rsidP="008124F5">
            <w:pPr>
              <w:pStyle w:val="ttcab1"/>
              <w:rPr>
                <w:lang w:val="gl-ES"/>
              </w:rPr>
            </w:pPr>
            <w:r>
              <w:rPr>
                <w:noProof/>
              </w:rPr>
              <w:drawing>
                <wp:inline distT="0" distB="0" distL="0" distR="0">
                  <wp:extent cx="1849755" cy="325755"/>
                  <wp:effectExtent l="19050" t="0" r="0" b="0"/>
                  <wp:docPr id="60" name="Imagen 37" descr="T24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24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755" cy="325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3CA" w:rsidRPr="004C13EB" w:rsidRDefault="00ED03CA" w:rsidP="00ED03CA">
      <w:pPr>
        <w:pStyle w:val="tx1"/>
      </w:pPr>
      <w:r>
        <w:t xml:space="preserve">Pódense </w:t>
      </w:r>
      <w:r w:rsidRPr="004C13EB">
        <w:t xml:space="preserve">clasificar os tipos de atributos en </w:t>
      </w:r>
      <w:r>
        <w:t>base aos requisitos do sistema</w:t>
      </w:r>
      <w:r w:rsidR="00673BAC">
        <w:t xml:space="preserve"> segundo a súa funcionalidade, a constitución ou carácter, a opcionalidade, a cardinalidade ou o tratamento, tal e como se describe a continuación</w:t>
      </w:r>
      <w:r>
        <w:t>.</w:t>
      </w:r>
    </w:p>
    <w:p w:rsidR="003B7F96" w:rsidRPr="004C13EB" w:rsidRDefault="00D66BD0" w:rsidP="00D66BD0">
      <w:pPr>
        <w:pStyle w:val="n6"/>
      </w:pPr>
      <w:bookmarkStart w:id="33" w:name="_Toc54854844"/>
      <w:r>
        <w:t>S</w:t>
      </w:r>
      <w:r w:rsidR="003B7F96" w:rsidRPr="004C13EB">
        <w:t>egundo a súa funcio</w:t>
      </w:r>
      <w:r w:rsidR="00806496">
        <w:t xml:space="preserve">nalidade: </w:t>
      </w:r>
      <w:r w:rsidR="009F093C">
        <w:t>descritor</w:t>
      </w:r>
      <w:r w:rsidR="00806496">
        <w:t xml:space="preserve">, </w:t>
      </w:r>
      <w:r w:rsidR="00ED03CA">
        <w:t xml:space="preserve">identificador </w:t>
      </w:r>
      <w:r w:rsidR="00806496">
        <w:t>principal ou</w:t>
      </w:r>
      <w:r w:rsidR="003B7F96" w:rsidRPr="004C13EB">
        <w:t xml:space="preserve"> alternativo</w:t>
      </w:r>
      <w:bookmarkEnd w:id="31"/>
      <w:bookmarkEnd w:id="33"/>
    </w:p>
    <w:p w:rsidR="003B7F96" w:rsidRPr="004C13EB" w:rsidRDefault="003B7F96" w:rsidP="003B7F96">
      <w:pPr>
        <w:pStyle w:val="p1"/>
      </w:pPr>
      <w:r w:rsidRPr="00360FFF">
        <w:t>Atributo Identificador Candidato (AIC):</w:t>
      </w:r>
      <w:r w:rsidRPr="004C13EB">
        <w:t xml:space="preserve"> </w:t>
      </w:r>
      <w:r>
        <w:t>A</w:t>
      </w:r>
      <w:r w:rsidRPr="004C13EB">
        <w:t>tributo ou conxunto de atributos que son identificadores.</w:t>
      </w:r>
      <w:r w:rsidR="009F093C">
        <w:t xml:space="preserve"> Defínese</w:t>
      </w:r>
      <w:r w:rsidR="009F093C" w:rsidRPr="009F093C">
        <w:t xml:space="preserve"> o concepto atributo identificador como aquel atributo que permite identificar univocamente cada ocorrencia da entidade do resto de ocorrencias, e dicir, para cada </w:t>
      </w:r>
      <w:r w:rsidR="001C65BF">
        <w:t>ocorrencia</w:t>
      </w:r>
      <w:r w:rsidR="009F093C" w:rsidRPr="009F093C">
        <w:t xml:space="preserve"> da entidade, o atributo toma un valor diferente. Un atributo identificador pode estar formado por varios atributos, neste caso debe ser mínimo (combinación de valores única), é dicir, se eliminamos un ou máis dos atributos individuais que o compoñen, o resultante deixa de ser identificador das ocorrencias, polo que, non pode ser a súa vez  identificador.</w:t>
      </w:r>
    </w:p>
    <w:p w:rsidR="003B7F96" w:rsidRPr="004C13EB" w:rsidRDefault="003B7F96" w:rsidP="009F093C">
      <w:pPr>
        <w:pStyle w:val="p2"/>
      </w:pPr>
      <w:r w:rsidRPr="00360FFF">
        <w:lastRenderedPageBreak/>
        <w:t>Atributo Identificador Principal (AIP):</w:t>
      </w:r>
      <w:r w:rsidRPr="004C13EB">
        <w:rPr>
          <w:b/>
        </w:rPr>
        <w:t xml:space="preserve"> </w:t>
      </w:r>
      <w:r w:rsidRPr="004C13EB">
        <w:t xml:space="preserve">O atributo (ou conxunto mínimo de atributos) que se elixe para ser o medio de identificación principal das </w:t>
      </w:r>
      <w:r w:rsidR="001C65BF">
        <w:t>ocorrencias</w:t>
      </w:r>
      <w:r w:rsidRPr="004C13EB">
        <w:t xml:space="preserve"> </w:t>
      </w:r>
      <w:r>
        <w:t>dunha</w:t>
      </w:r>
      <w:r w:rsidRPr="004C13EB">
        <w:t xml:space="preserve"> entidade</w:t>
      </w:r>
      <w:r>
        <w:t>,</w:t>
      </w:r>
      <w:r w:rsidRPr="004C13EB">
        <w:t xml:space="preserve"> en caso de que existira máis dun atributo identificador candidato. </w:t>
      </w:r>
      <w:r w:rsidR="001C65BF">
        <w:t xml:space="preserve">Toda </w:t>
      </w:r>
      <w:r w:rsidRPr="004C13EB">
        <w:t xml:space="preserve">entidade </w:t>
      </w:r>
      <w:r w:rsidR="001C65BF">
        <w:t>debe ter</w:t>
      </w:r>
      <w:r w:rsidRPr="004C13EB">
        <w:t xml:space="preserve"> un atributo identificador (non pode ser un atributo opcional). Por outra banda</w:t>
      </w:r>
      <w:r>
        <w:t>,</w:t>
      </w:r>
      <w:r w:rsidRPr="004C13EB">
        <w:t xml:space="preserve"> as relacións non dispoñen de atributos identificadores.</w:t>
      </w:r>
    </w:p>
    <w:p w:rsidR="003B7F96" w:rsidRPr="004C13EB" w:rsidRDefault="003B7F96" w:rsidP="009F093C">
      <w:pPr>
        <w:pStyle w:val="p2"/>
      </w:pPr>
      <w:r w:rsidRPr="00360FFF">
        <w:t>Atributo Identificador Alternativo (AIA):</w:t>
      </w:r>
      <w:r w:rsidRPr="004C13EB">
        <w:t xml:space="preserve"> Atributos identificadores candidatos que non son elixidos coma identificadores principais, sempre que exista máis dun atributo candidato.</w:t>
      </w:r>
    </w:p>
    <w:p w:rsidR="003B7F96" w:rsidRPr="004C13EB" w:rsidRDefault="00360FFF" w:rsidP="003B7F96">
      <w:pPr>
        <w:pStyle w:val="p1"/>
      </w:pPr>
      <w:r>
        <w:t>Atributo d</w:t>
      </w:r>
      <w:r w:rsidR="003B7F96" w:rsidRPr="00360FFF">
        <w:t>escritor</w:t>
      </w:r>
      <w:r w:rsidR="003B7F96" w:rsidRPr="004C13EB">
        <w:t>: Caracteriza unha ocorrencia pero non a distingue do resto de ocorrencias do tipo de entidade</w:t>
      </w:r>
      <w:r w:rsidR="009F093C">
        <w:t xml:space="preserve">, é dicir, son </w:t>
      </w:r>
      <w:r w:rsidR="003B7F96" w:rsidRPr="004C13EB">
        <w:t>aqueles que non son atributos identificadores.</w:t>
      </w:r>
    </w:p>
    <w:p w:rsidR="003B7F96" w:rsidRPr="004C13EB" w:rsidRDefault="003B7F96" w:rsidP="00806496">
      <w:pPr>
        <w:pStyle w:val="tx1"/>
      </w:pPr>
      <w:r w:rsidRPr="004C13EB">
        <w:t xml:space="preserve">Por exemplo, o atributo </w:t>
      </w:r>
      <w:r w:rsidRPr="00806496">
        <w:rPr>
          <w:i/>
        </w:rPr>
        <w:t>DNI</w:t>
      </w:r>
      <w:r w:rsidRPr="004C13EB">
        <w:t xml:space="preserve"> ou </w:t>
      </w:r>
      <w:r w:rsidRPr="00806496">
        <w:rPr>
          <w:i/>
        </w:rPr>
        <w:t>NSS</w:t>
      </w:r>
      <w:r w:rsidRPr="004C13EB">
        <w:t xml:space="preserve"> (número da seguridade social) son atributos identificadores candidatos (AIC) nas entidades </w:t>
      </w:r>
      <w:r w:rsidR="00D120FD">
        <w:rPr>
          <w:i/>
        </w:rPr>
        <w:t>DIRECTOR</w:t>
      </w:r>
      <w:r w:rsidRPr="004C13EB">
        <w:t xml:space="preserve"> e </w:t>
      </w:r>
      <w:r w:rsidRPr="00806496">
        <w:rPr>
          <w:i/>
        </w:rPr>
        <w:t>CLIENTE</w:t>
      </w:r>
      <w:r w:rsidRPr="004C13EB">
        <w:t xml:space="preserve"> que teñen </w:t>
      </w:r>
      <w:r>
        <w:t xml:space="preserve">información de </w:t>
      </w:r>
      <w:r w:rsidRPr="004C13EB">
        <w:t>persoas como ocorrencias.</w:t>
      </w:r>
      <w:r w:rsidR="00806496">
        <w:t xml:space="preserve"> </w:t>
      </w:r>
      <w:r w:rsidRPr="004C13EB">
        <w:t xml:space="preserve">Unha vez seleccionado o </w:t>
      </w:r>
      <w:r w:rsidRPr="00806496">
        <w:rPr>
          <w:i/>
        </w:rPr>
        <w:t>DNI</w:t>
      </w:r>
      <w:r w:rsidRPr="004C13EB">
        <w:t xml:space="preserve"> como atributo identificador principal (AIP), o </w:t>
      </w:r>
      <w:r w:rsidRPr="00806496">
        <w:rPr>
          <w:i/>
        </w:rPr>
        <w:t>NSS</w:t>
      </w:r>
      <w:r w:rsidRPr="004C13EB">
        <w:t xml:space="preserve"> pasa a ser atributo identificador alternativo (AIA). O resto de atributos, como </w:t>
      </w:r>
      <w:r w:rsidRPr="001C65BF">
        <w:rPr>
          <w:i/>
        </w:rPr>
        <w:t>nome</w:t>
      </w:r>
      <w:r w:rsidRPr="004C13EB">
        <w:t xml:space="preserve"> ou </w:t>
      </w:r>
      <w:r w:rsidRPr="001C65BF">
        <w:rPr>
          <w:i/>
        </w:rPr>
        <w:t>idade</w:t>
      </w:r>
      <w:r w:rsidRPr="004C13EB">
        <w:t>, serán clasificados coma atributos descritores.</w:t>
      </w:r>
    </w:p>
    <w:p w:rsidR="003B7F96" w:rsidRPr="004C13EB" w:rsidRDefault="00806496" w:rsidP="00806496">
      <w:pPr>
        <w:pStyle w:val="n6"/>
      </w:pPr>
      <w:bookmarkStart w:id="34" w:name="_Toc462851948"/>
      <w:bookmarkStart w:id="35" w:name="_Toc54854845"/>
      <w:r>
        <w:t>S</w:t>
      </w:r>
      <w:r w:rsidR="003B7F96" w:rsidRPr="004C13EB">
        <w:t>egundo a constitución ou carácter: simples ou compostos</w:t>
      </w:r>
      <w:bookmarkEnd w:id="34"/>
      <w:bookmarkEnd w:id="35"/>
    </w:p>
    <w:p w:rsidR="003B7F96" w:rsidRPr="004C13EB" w:rsidRDefault="003B7F96" w:rsidP="003B7F96">
      <w:pPr>
        <w:pStyle w:val="p1"/>
      </w:pPr>
      <w:r w:rsidRPr="00360FFF">
        <w:t xml:space="preserve">Atributo </w:t>
      </w:r>
      <w:r w:rsidR="00360FFF">
        <w:t>s</w:t>
      </w:r>
      <w:r w:rsidRPr="00360FFF">
        <w:t>imple:</w:t>
      </w:r>
      <w:r w:rsidRPr="004C13EB">
        <w:t xml:space="preserve">  Aqueles atributos non divisibles ou atómicos.</w:t>
      </w:r>
    </w:p>
    <w:p w:rsidR="003B7F96" w:rsidRPr="004C13EB" w:rsidRDefault="00360FFF" w:rsidP="003B7F96">
      <w:pPr>
        <w:pStyle w:val="p1"/>
      </w:pPr>
      <w:r>
        <w:t>Atributo c</w:t>
      </w:r>
      <w:r w:rsidR="003B7F96" w:rsidRPr="00360FFF">
        <w:t>omposto:</w:t>
      </w:r>
      <w:r w:rsidR="003B7F96">
        <w:t xml:space="preserve"> Poden dividirse </w:t>
      </w:r>
      <w:r w:rsidR="003B7F96" w:rsidRPr="004C13EB">
        <w:t>noutros atributos ou subatributos con significado propio. Por exemplo</w:t>
      </w:r>
      <w:r w:rsidR="00806496">
        <w:t>,</w:t>
      </w:r>
      <w:r w:rsidR="003B7F96" w:rsidRPr="004C13EB">
        <w:t xml:space="preserve"> o atributo </w:t>
      </w:r>
      <w:r w:rsidR="003B7F96" w:rsidRPr="00806496">
        <w:rPr>
          <w:i/>
        </w:rPr>
        <w:t>data</w:t>
      </w:r>
      <w:r w:rsidR="003B7F96" w:rsidRPr="004C13EB">
        <w:t xml:space="preserve"> </w:t>
      </w:r>
      <w:r w:rsidR="003B7F96">
        <w:t xml:space="preserve">podería estar </w:t>
      </w:r>
      <w:r w:rsidR="003B7F96" w:rsidRPr="004C13EB">
        <w:t xml:space="preserve">formado polos atributos </w:t>
      </w:r>
      <w:r w:rsidR="003B7F96" w:rsidRPr="00806496">
        <w:rPr>
          <w:i/>
        </w:rPr>
        <w:t>día</w:t>
      </w:r>
      <w:r w:rsidR="003B7F96" w:rsidRPr="004C13EB">
        <w:t xml:space="preserve">, </w:t>
      </w:r>
      <w:r w:rsidR="003B7F96" w:rsidRPr="00806496">
        <w:rPr>
          <w:i/>
        </w:rPr>
        <w:t>mes</w:t>
      </w:r>
      <w:r w:rsidR="003B7F96" w:rsidRPr="004C13EB">
        <w:t xml:space="preserve"> e </w:t>
      </w:r>
      <w:r w:rsidR="003B7F96" w:rsidRPr="00806496">
        <w:rPr>
          <w:i/>
        </w:rPr>
        <w:t>ano</w:t>
      </w:r>
      <w:r w:rsidR="003B7F96" w:rsidRPr="004C13EB">
        <w:t xml:space="preserve">, ou o atributo </w:t>
      </w:r>
      <w:r w:rsidR="003B7F96" w:rsidRPr="00806496">
        <w:rPr>
          <w:i/>
        </w:rPr>
        <w:t>enderezo</w:t>
      </w:r>
      <w:r w:rsidR="003B7F96" w:rsidRPr="004C13EB">
        <w:t xml:space="preserve"> que a súa vez </w:t>
      </w:r>
      <w:r w:rsidR="003B7F96">
        <w:t>podería estar</w:t>
      </w:r>
      <w:r w:rsidR="00806496">
        <w:t xml:space="preserve"> formado por </w:t>
      </w:r>
      <w:r w:rsidR="00806496" w:rsidRPr="00806496">
        <w:rPr>
          <w:i/>
        </w:rPr>
        <w:t>código</w:t>
      </w:r>
      <w:r w:rsidR="00D120FD">
        <w:rPr>
          <w:i/>
        </w:rPr>
        <w:t>P</w:t>
      </w:r>
      <w:r w:rsidR="003B7F96" w:rsidRPr="00806496">
        <w:rPr>
          <w:i/>
        </w:rPr>
        <w:t>ostal</w:t>
      </w:r>
      <w:r w:rsidR="003B7F96" w:rsidRPr="004C13EB">
        <w:t xml:space="preserve">, </w:t>
      </w:r>
      <w:r w:rsidR="003B7F96" w:rsidRPr="00806496">
        <w:rPr>
          <w:i/>
        </w:rPr>
        <w:t>rúa</w:t>
      </w:r>
      <w:r w:rsidR="003B7F96" w:rsidRPr="004C13EB">
        <w:t xml:space="preserve">, </w:t>
      </w:r>
      <w:r w:rsidR="003B7F96" w:rsidRPr="00806496">
        <w:rPr>
          <w:i/>
        </w:rPr>
        <w:t>portal</w:t>
      </w:r>
      <w:r w:rsidR="003B7F96" w:rsidRPr="004C13EB">
        <w:t xml:space="preserve">, </w:t>
      </w:r>
      <w:r w:rsidR="003B7F96" w:rsidRPr="00806496">
        <w:rPr>
          <w:i/>
        </w:rPr>
        <w:t>número</w:t>
      </w:r>
      <w:r w:rsidR="003B7F96">
        <w:t xml:space="preserve"> </w:t>
      </w:r>
      <w:r w:rsidR="003B7F96" w:rsidRPr="004C13EB">
        <w:t xml:space="preserve">e </w:t>
      </w:r>
      <w:r w:rsidR="003B7F96" w:rsidRPr="00806496">
        <w:rPr>
          <w:i/>
        </w:rPr>
        <w:t>andar</w:t>
      </w:r>
      <w:r w:rsidR="003B7F96" w:rsidRPr="004C13EB">
        <w:t>.</w:t>
      </w:r>
    </w:p>
    <w:p w:rsidR="003B7F96" w:rsidRPr="004C13EB" w:rsidRDefault="00806496" w:rsidP="00806496">
      <w:pPr>
        <w:pStyle w:val="n6"/>
      </w:pPr>
      <w:bookmarkStart w:id="36" w:name="_Toc462851949"/>
      <w:bookmarkStart w:id="37" w:name="_Toc54854846"/>
      <w:r>
        <w:t>S</w:t>
      </w:r>
      <w:r w:rsidR="003B7F96" w:rsidRPr="004C13EB">
        <w:t>egundo a opcionalidade: opcionais ou obrigatorios</w:t>
      </w:r>
      <w:bookmarkEnd w:id="36"/>
      <w:bookmarkEnd w:id="37"/>
    </w:p>
    <w:p w:rsidR="003B7F96" w:rsidRPr="004C13EB" w:rsidRDefault="003B7F96" w:rsidP="003B7F96">
      <w:pPr>
        <w:pStyle w:val="p1"/>
      </w:pPr>
      <w:r w:rsidRPr="00360FFF">
        <w:t>Atributo opcional:</w:t>
      </w:r>
      <w:r w:rsidRPr="004C13EB">
        <w:t xml:space="preserve"> Aquel que </w:t>
      </w:r>
      <w:r>
        <w:t>pode que non tome</w:t>
      </w:r>
      <w:r w:rsidRPr="004C13EB">
        <w:t xml:space="preserve"> ningún valor do dominio ao que está asociado. No deseño de BD Relacionais</w:t>
      </w:r>
      <w:r w:rsidR="00806496">
        <w:t>,</w:t>
      </w:r>
      <w:r w:rsidRPr="004C13EB">
        <w:t xml:space="preserve"> os SXBD empregan a marca NULL para identificar estes valores. O valor NULL empregarase cando se descoñece o valor dese atributo para algunha ocorrencia ou a ocorrencia non ten ningún valor aplicable para ese atributo. Situación</w:t>
      </w:r>
      <w:r>
        <w:t>s</w:t>
      </w:r>
      <w:r w:rsidRPr="004C13EB">
        <w:t xml:space="preserve"> posibles que poden acontecer:</w:t>
      </w:r>
    </w:p>
    <w:p w:rsidR="003B7F96" w:rsidRPr="004C13EB" w:rsidRDefault="003B7F96" w:rsidP="003B7F96">
      <w:pPr>
        <w:pStyle w:val="p2"/>
      </w:pPr>
      <w:r w:rsidRPr="004C13EB">
        <w:t>O valor existe pero falta.</w:t>
      </w:r>
    </w:p>
    <w:p w:rsidR="003B7F96" w:rsidRPr="004C13EB" w:rsidRDefault="003B7F96" w:rsidP="003B7F96">
      <w:pPr>
        <w:pStyle w:val="p2"/>
      </w:pPr>
      <w:r w:rsidRPr="004C13EB">
        <w:t>Non se sabe se o valor existe ou non.</w:t>
      </w:r>
    </w:p>
    <w:p w:rsidR="003B7F96" w:rsidRPr="004C13EB" w:rsidRDefault="003B7F96" w:rsidP="003B7F96">
      <w:pPr>
        <w:pStyle w:val="p2"/>
      </w:pPr>
      <w:r w:rsidRPr="004C13EB">
        <w:t xml:space="preserve">A entidade non pode ter un valor aplicable para o atributo. </w:t>
      </w:r>
    </w:p>
    <w:p w:rsidR="003B7F96" w:rsidRPr="004C13EB" w:rsidRDefault="003B7F96" w:rsidP="00767E3E">
      <w:pPr>
        <w:pStyle w:val="sp11"/>
      </w:pPr>
      <w:r w:rsidRPr="004C13EB">
        <w:t xml:space="preserve">Por exemplo, </w:t>
      </w:r>
      <w:r>
        <w:t>na</w:t>
      </w:r>
      <w:r w:rsidRPr="004C13EB">
        <w:t xml:space="preserve"> entidade </w:t>
      </w:r>
      <w:r w:rsidRPr="00767E3E">
        <w:rPr>
          <w:i/>
        </w:rPr>
        <w:t>PELICULA</w:t>
      </w:r>
      <w:r w:rsidR="00767E3E">
        <w:t>,</w:t>
      </w:r>
      <w:r w:rsidRPr="004C13EB">
        <w:t xml:space="preserve"> o atributo </w:t>
      </w:r>
      <w:r w:rsidRPr="00767E3E">
        <w:rPr>
          <w:i/>
        </w:rPr>
        <w:t>anoRodaxe</w:t>
      </w:r>
      <w:r w:rsidRPr="004C13EB">
        <w:t xml:space="preserve"> podería declararse coma opcional</w:t>
      </w:r>
      <w:r w:rsidR="00767E3E">
        <w:t>,</w:t>
      </w:r>
      <w:r w:rsidRPr="004C13EB">
        <w:t xml:space="preserve"> para poder almacenar aquelas pelí</w:t>
      </w:r>
      <w:r w:rsidR="00D120FD">
        <w:t>culas das que se descoñecen ese dato</w:t>
      </w:r>
      <w:r w:rsidRPr="004C13EB">
        <w:t xml:space="preserve"> ou porque ese dato non está dispoñible xa que a rodaxe non rematou.</w:t>
      </w:r>
    </w:p>
    <w:p w:rsidR="003B7F96" w:rsidRPr="004C13EB" w:rsidRDefault="003B7F96" w:rsidP="003B7F96">
      <w:pPr>
        <w:pStyle w:val="p1"/>
      </w:pPr>
      <w:r w:rsidRPr="00D83516">
        <w:t>Atributo obrigatorio:</w:t>
      </w:r>
      <w:r w:rsidRPr="004C13EB">
        <w:t xml:space="preserve"> Necesariamente deben </w:t>
      </w:r>
      <w:r>
        <w:t>tomar</w:t>
      </w:r>
      <w:r w:rsidRPr="004C13EB">
        <w:t xml:space="preserve"> un valor</w:t>
      </w:r>
      <w:r>
        <w:t xml:space="preserve"> do dominio</w:t>
      </w:r>
      <w:r w:rsidRPr="004C13EB">
        <w:t xml:space="preserve"> para cada ocorrencia do atributo. A maioría dos atributos </w:t>
      </w:r>
      <w:r>
        <w:t>das</w:t>
      </w:r>
      <w:r w:rsidRPr="004C13EB">
        <w:t xml:space="preserve"> entidade</w:t>
      </w:r>
      <w:r>
        <w:t>s</w:t>
      </w:r>
      <w:r w:rsidRPr="004C13EB">
        <w:t xml:space="preserve"> serán obrigatorios.</w:t>
      </w:r>
    </w:p>
    <w:p w:rsidR="003B7F96" w:rsidRPr="004C13EB" w:rsidRDefault="008964F1" w:rsidP="003B7F96">
      <w:pPr>
        <w:pStyle w:val="txtarefa1"/>
      </w:pPr>
      <w:r>
        <w:t xml:space="preserve">Tarefa </w:t>
      </w:r>
      <w:r w:rsidR="00C773B8">
        <w:t>6</w:t>
      </w:r>
      <w:r w:rsidR="00664F65">
        <w:t>.</w:t>
      </w:r>
      <w:r w:rsidR="003B7F96" w:rsidRPr="004C13EB">
        <w:t xml:space="preserve"> </w:t>
      </w:r>
      <w:r w:rsidR="004C65B7">
        <w:t xml:space="preserve">Identificar </w:t>
      </w:r>
      <w:r w:rsidR="003B7F96" w:rsidRPr="004C13EB">
        <w:t>atributos opcionais e obrigatorios</w:t>
      </w:r>
      <w:r w:rsidR="004F739C">
        <w:t>.</w:t>
      </w:r>
    </w:p>
    <w:p w:rsidR="003B7F96" w:rsidRPr="004C13EB" w:rsidRDefault="00767E3E" w:rsidP="00767E3E">
      <w:pPr>
        <w:pStyle w:val="n6"/>
      </w:pPr>
      <w:bookmarkStart w:id="38" w:name="_Toc462851950"/>
      <w:bookmarkStart w:id="39" w:name="_Toc54854847"/>
      <w:r>
        <w:t>S</w:t>
      </w:r>
      <w:r w:rsidR="003B7F96" w:rsidRPr="004C13EB">
        <w:t>egundo a cardinalidade: monovaluados ou multiva</w:t>
      </w:r>
      <w:r w:rsidR="006D1D27">
        <w:t>l</w:t>
      </w:r>
      <w:r w:rsidR="003B7F96" w:rsidRPr="004C13EB">
        <w:t>uados</w:t>
      </w:r>
      <w:bookmarkEnd w:id="38"/>
      <w:bookmarkEnd w:id="39"/>
    </w:p>
    <w:p w:rsidR="003B7F96" w:rsidRPr="004C13EB" w:rsidRDefault="00D83516" w:rsidP="003B7F96">
      <w:pPr>
        <w:pStyle w:val="p1"/>
      </w:pPr>
      <w:r>
        <w:t xml:space="preserve">Atributo monovaluado ou </w:t>
      </w:r>
      <w:r w:rsidR="003B7F96" w:rsidRPr="00D83516">
        <w:t>univaluado:</w:t>
      </w:r>
      <w:r w:rsidR="003B7F96" w:rsidRPr="004C13EB">
        <w:t xml:space="preserve"> Aqueles que toman un único valor para cada ocorrencia. Por exem</w:t>
      </w:r>
      <w:r w:rsidR="003B7F96">
        <w:t>p</w:t>
      </w:r>
      <w:r w:rsidR="003B7F96" w:rsidRPr="004C13EB">
        <w:t xml:space="preserve">lo, o atributo </w:t>
      </w:r>
      <w:r w:rsidR="003B7F96" w:rsidRPr="004C13EB">
        <w:rPr>
          <w:i/>
        </w:rPr>
        <w:t>título</w:t>
      </w:r>
      <w:r w:rsidR="003B7F96" w:rsidRPr="004C13EB">
        <w:t xml:space="preserve"> na entidade</w:t>
      </w:r>
      <w:r w:rsidR="003B7F96">
        <w:t xml:space="preserve"> </w:t>
      </w:r>
      <w:r w:rsidR="003B7F96" w:rsidRPr="00767E3E">
        <w:rPr>
          <w:i/>
        </w:rPr>
        <w:t>PELICULA</w:t>
      </w:r>
      <w:r w:rsidR="003B7F96" w:rsidRPr="004C13EB">
        <w:t>.</w:t>
      </w:r>
    </w:p>
    <w:p w:rsidR="003B7F96" w:rsidRPr="004C13EB" w:rsidRDefault="00D83516" w:rsidP="003B7F96">
      <w:pPr>
        <w:pStyle w:val="p1"/>
      </w:pPr>
      <w:r>
        <w:t>Atributo m</w:t>
      </w:r>
      <w:r w:rsidR="003B7F96" w:rsidRPr="00D83516">
        <w:t>ultivaluado:</w:t>
      </w:r>
      <w:r w:rsidR="003B7F96" w:rsidRPr="004C13EB">
        <w:t xml:space="preserve"> </w:t>
      </w:r>
      <w:r w:rsidR="00767E3E">
        <w:t>Aqueles que p</w:t>
      </w:r>
      <w:r w:rsidR="003B7F96" w:rsidRPr="004C13EB">
        <w:t>ara unha mesma ocorrencia pode tomar varios valores. Para estes atributos pódense definir un límite superior e inferior de valores por ocorrencia.</w:t>
      </w:r>
    </w:p>
    <w:p w:rsidR="003B7F96" w:rsidRPr="004C13EB" w:rsidRDefault="003B7F96" w:rsidP="003B7F96">
      <w:pPr>
        <w:pStyle w:val="tx1"/>
      </w:pPr>
      <w:r w:rsidRPr="004C13EB">
        <w:lastRenderedPageBreak/>
        <w:t xml:space="preserve">Por exemplo, na entidade </w:t>
      </w:r>
      <w:r w:rsidRPr="00767E3E">
        <w:rPr>
          <w:i/>
        </w:rPr>
        <w:t>PELICULA</w:t>
      </w:r>
      <w:r w:rsidRPr="004C13EB">
        <w:t xml:space="preserve">, o atributo </w:t>
      </w:r>
      <w:r w:rsidRPr="00767E3E">
        <w:rPr>
          <w:i/>
        </w:rPr>
        <w:t>nacionalidade</w:t>
      </w:r>
      <w:r w:rsidRPr="004C13EB">
        <w:t xml:space="preserve"> </w:t>
      </w:r>
      <w:r w:rsidR="001C65BF">
        <w:t>podería ser</w:t>
      </w:r>
      <w:r w:rsidRPr="004C13EB">
        <w:t xml:space="preserve"> un atributo multivaluado, xa que unha película pode ser producida por máis dun país, podendo limitar os seus valores entre unha </w:t>
      </w:r>
      <w:r w:rsidR="00767E3E">
        <w:t>e catro nacionalidades</w:t>
      </w:r>
      <w:r w:rsidRPr="004C13EB">
        <w:t>.</w:t>
      </w:r>
    </w:p>
    <w:p w:rsidR="003B7F96" w:rsidRPr="004C13EB" w:rsidRDefault="003B7F96" w:rsidP="003B7F96">
      <w:pPr>
        <w:pStyle w:val="formula1"/>
      </w:pPr>
      <w:r>
        <w:rPr>
          <w:noProof/>
          <w:lang w:val="es-ES"/>
        </w:rPr>
        <w:drawing>
          <wp:inline distT="0" distB="0" distL="0" distR="0">
            <wp:extent cx="4229100" cy="869392"/>
            <wp:effectExtent l="19050" t="0" r="0" b="0"/>
            <wp:docPr id="77" name="19 Imagen" descr="F2.15AtributosInterrelaciónsMultivaluad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 Imagen" descr="F2.15AtributosInterrelaciónsMultivaluado.emf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03" cy="86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F96" w:rsidRPr="004C13EB" w:rsidRDefault="00767E3E" w:rsidP="003B7F96">
      <w:pPr>
        <w:ind w:firstLine="0"/>
      </w:pPr>
      <w:r>
        <w:rPr>
          <w:rStyle w:val="tx1Car1"/>
        </w:rPr>
        <w:t>Outro e</w:t>
      </w:r>
      <w:r w:rsidR="003B7F96" w:rsidRPr="004C13EB">
        <w:rPr>
          <w:rStyle w:val="tx1Car1"/>
        </w:rPr>
        <w:t xml:space="preserve">xemplo de atributo </w:t>
      </w:r>
      <w:r w:rsidR="003B7F96">
        <w:rPr>
          <w:rStyle w:val="tx1Car1"/>
        </w:rPr>
        <w:t xml:space="preserve">multivaluado </w:t>
      </w:r>
      <w:r>
        <w:rPr>
          <w:rStyle w:val="tx1Car1"/>
        </w:rPr>
        <w:t xml:space="preserve">pode ser </w:t>
      </w:r>
      <w:r w:rsidR="003B7F96" w:rsidRPr="004C13EB">
        <w:rPr>
          <w:rStyle w:val="tx1Car1"/>
        </w:rPr>
        <w:t>a data de compra do visiona</w:t>
      </w:r>
      <w:r w:rsidR="003B7F96">
        <w:rPr>
          <w:rStyle w:val="tx1Car1"/>
        </w:rPr>
        <w:t xml:space="preserve">do dunha película na </w:t>
      </w:r>
      <w:r w:rsidR="003B7F96" w:rsidRPr="004C13EB">
        <w:rPr>
          <w:rStyle w:val="tx1Car1"/>
        </w:rPr>
        <w:t xml:space="preserve">relación </w:t>
      </w:r>
      <w:r w:rsidRPr="00767E3E">
        <w:rPr>
          <w:rStyle w:val="tx1Car1"/>
          <w:i/>
        </w:rPr>
        <w:t>compra_visionado</w:t>
      </w:r>
      <w:r w:rsidR="003B7F96" w:rsidRPr="004C13EB">
        <w:rPr>
          <w:rStyle w:val="tx1Car1"/>
        </w:rPr>
        <w:t xml:space="preserve"> existente entre as entidades </w:t>
      </w:r>
      <w:r w:rsidR="003B7F96" w:rsidRPr="00767E3E">
        <w:rPr>
          <w:rStyle w:val="tx1Car1"/>
          <w:i/>
        </w:rPr>
        <w:t>PELICULA</w:t>
      </w:r>
      <w:r w:rsidR="003B7F96" w:rsidRPr="004C13EB">
        <w:rPr>
          <w:rStyle w:val="tx1Car1"/>
        </w:rPr>
        <w:t xml:space="preserve"> e </w:t>
      </w:r>
      <w:r w:rsidR="00A11014">
        <w:rPr>
          <w:rStyle w:val="tx1Car1"/>
          <w:i/>
        </w:rPr>
        <w:t>SOCIO</w:t>
      </w:r>
      <w:r w:rsidR="003B7F96" w:rsidRPr="004C13EB">
        <w:rPr>
          <w:rStyle w:val="tx1Car1"/>
        </w:rPr>
        <w:t>, xa que un mesmo cliente pode comprar a mesma película varias veces en datas diferentes</w:t>
      </w:r>
      <w:r w:rsidR="003B7F96" w:rsidRPr="004C13EB">
        <w:t>.</w:t>
      </w:r>
    </w:p>
    <w:p w:rsidR="003B7F96" w:rsidRPr="004C13EB" w:rsidRDefault="008964F1" w:rsidP="003B7F96">
      <w:pPr>
        <w:pStyle w:val="txtarefa1"/>
      </w:pPr>
      <w:r>
        <w:t xml:space="preserve">Tarefa </w:t>
      </w:r>
      <w:r w:rsidR="00C773B8">
        <w:t>7</w:t>
      </w:r>
      <w:r w:rsidR="00664F65">
        <w:t>.</w:t>
      </w:r>
      <w:r w:rsidR="003B7F96" w:rsidRPr="004C13EB">
        <w:t xml:space="preserve"> Identificar atributos multivaluados</w:t>
      </w:r>
      <w:r>
        <w:t>.</w:t>
      </w:r>
    </w:p>
    <w:p w:rsidR="003B7F96" w:rsidRPr="004C13EB" w:rsidRDefault="00767E3E" w:rsidP="00767E3E">
      <w:pPr>
        <w:pStyle w:val="n6"/>
      </w:pPr>
      <w:bookmarkStart w:id="40" w:name="_Toc462851951"/>
      <w:bookmarkStart w:id="41" w:name="_Toc54854848"/>
      <w:r>
        <w:t>S</w:t>
      </w:r>
      <w:r w:rsidR="003B7F96" w:rsidRPr="004C13EB">
        <w:t>egundo o tratamento: almacenados ou derivados</w:t>
      </w:r>
      <w:bookmarkEnd w:id="40"/>
      <w:bookmarkEnd w:id="41"/>
    </w:p>
    <w:p w:rsidR="003B7F96" w:rsidRPr="004C13EB" w:rsidRDefault="003B7F96" w:rsidP="003B7F96">
      <w:pPr>
        <w:pStyle w:val="p1"/>
      </w:pPr>
      <w:r w:rsidRPr="00D83516">
        <w:t>Atributo almacenado:</w:t>
      </w:r>
      <w:r w:rsidRPr="004C13EB">
        <w:t xml:space="preserve"> O seu valor é introducido por un usuario, </w:t>
      </w:r>
      <w:r w:rsidR="00D83516">
        <w:t>e</w:t>
      </w:r>
      <w:r w:rsidRPr="004C13EB">
        <w:t xml:space="preserve"> </w:t>
      </w:r>
      <w:r>
        <w:t xml:space="preserve">non </w:t>
      </w:r>
      <w:r w:rsidRPr="004C13EB">
        <w:t>se deriva do contido doutros atributos.</w:t>
      </w:r>
    </w:p>
    <w:p w:rsidR="003B7F96" w:rsidRPr="004C13EB" w:rsidRDefault="003B7F96" w:rsidP="003B7F96">
      <w:pPr>
        <w:pStyle w:val="p1"/>
      </w:pPr>
      <w:r w:rsidRPr="00D83516">
        <w:t>Atributo derivado:</w:t>
      </w:r>
      <w:r w:rsidRPr="004C13EB">
        <w:t xml:space="preserve"> O seu valor </w:t>
      </w:r>
      <w:r>
        <w:t>pódese calcular</w:t>
      </w:r>
      <w:r w:rsidRPr="004C13EB">
        <w:t xml:space="preserve"> a partir doutra información existente (atributos, entidades e </w:t>
      </w:r>
      <w:r w:rsidR="00225D24">
        <w:t>relacións</w:t>
      </w:r>
      <w:r w:rsidRPr="004C13EB">
        <w:t>). Son información redundante</w:t>
      </w:r>
      <w:r>
        <w:t xml:space="preserve"> e non se adoitan almacenar</w:t>
      </w:r>
      <w:r w:rsidRPr="004C13EB">
        <w:t>. Algúns autores o considera</w:t>
      </w:r>
      <w:r>
        <w:t xml:space="preserve">n parte do modelo </w:t>
      </w:r>
      <w:r w:rsidR="00964953">
        <w:t>Entidade-Relación</w:t>
      </w:r>
      <w:r w:rsidRPr="004C13EB">
        <w:t xml:space="preserve"> estendido.</w:t>
      </w:r>
    </w:p>
    <w:p w:rsidR="003B7F96" w:rsidRDefault="003B7F96" w:rsidP="00FA523B">
      <w:pPr>
        <w:pStyle w:val="sp1"/>
      </w:pPr>
      <w:r w:rsidRPr="004C13EB">
        <w:t xml:space="preserve">Por exemplo, o número de películas dun director calcularase contando o número de </w:t>
      </w:r>
      <w:r>
        <w:t xml:space="preserve">ocorrencias da </w:t>
      </w:r>
      <w:r w:rsidRPr="004C13EB">
        <w:t>enti</w:t>
      </w:r>
      <w:r>
        <w:t>dade</w:t>
      </w:r>
      <w:r w:rsidRPr="004C13EB">
        <w:t xml:space="preserve"> </w:t>
      </w:r>
      <w:r w:rsidRPr="00767E3E">
        <w:rPr>
          <w:i/>
        </w:rPr>
        <w:t>PELICULA</w:t>
      </w:r>
      <w:r w:rsidRPr="004C13EB">
        <w:t xml:space="preserve"> relacionadas con cada </w:t>
      </w:r>
      <w:r w:rsidRPr="00767E3E">
        <w:rPr>
          <w:i/>
        </w:rPr>
        <w:t>DIRECTOR</w:t>
      </w:r>
      <w:r w:rsidRPr="004C13EB">
        <w:t xml:space="preserve"> (rodadas por el), sendo polo tanto un atributo derivado </w:t>
      </w:r>
      <w:r w:rsidR="00FA523B">
        <w:t xml:space="preserve">da entidade </w:t>
      </w:r>
      <w:r w:rsidR="00FA523B" w:rsidRPr="00767E3E">
        <w:rPr>
          <w:i/>
        </w:rPr>
        <w:t>DIRECTOR</w:t>
      </w:r>
      <w:r w:rsidRPr="004C13EB">
        <w:t>.</w:t>
      </w:r>
    </w:p>
    <w:p w:rsidR="003B7F96" w:rsidRPr="004C13EB" w:rsidRDefault="003B7F96" w:rsidP="003B7F96">
      <w:pPr>
        <w:pStyle w:val="txtarefa1"/>
      </w:pPr>
      <w:r w:rsidRPr="004C13EB">
        <w:t xml:space="preserve">Tarefa </w:t>
      </w:r>
      <w:r w:rsidR="00C773B8">
        <w:t>8</w:t>
      </w:r>
      <w:r w:rsidR="00664F65">
        <w:t>.</w:t>
      </w:r>
      <w:r w:rsidRPr="004C13EB">
        <w:t xml:space="preserve"> Identificar atributos derivados</w:t>
      </w:r>
      <w:r w:rsidR="008964F1">
        <w:t>.</w:t>
      </w:r>
    </w:p>
    <w:p w:rsidR="003B7F96" w:rsidRDefault="003B7F96" w:rsidP="008964F1">
      <w:pPr>
        <w:pStyle w:val="txtarefa1"/>
      </w:pPr>
      <w:r w:rsidRPr="004C13EB">
        <w:t xml:space="preserve">Tarefa </w:t>
      </w:r>
      <w:r w:rsidR="00C773B8">
        <w:t>9</w:t>
      </w:r>
      <w:r w:rsidR="00664F65">
        <w:t>.</w:t>
      </w:r>
      <w:r w:rsidRPr="004C13EB">
        <w:t xml:space="preserve"> Clasificar atributos de entidades</w:t>
      </w:r>
      <w:r w:rsidR="008964F1">
        <w:t xml:space="preserve">. </w:t>
      </w:r>
    </w:p>
    <w:p w:rsidR="00664F65" w:rsidRDefault="00664F65" w:rsidP="008964F1">
      <w:pPr>
        <w:pStyle w:val="txtarefa1"/>
      </w:pPr>
      <w:r>
        <w:t>Tarefa 10. Resolver cuestións sobre elementos dos diagramas Entidade-Relación.</w:t>
      </w:r>
    </w:p>
    <w:p w:rsidR="00664F65" w:rsidRDefault="000A0CD7" w:rsidP="000A0CD7">
      <w:pPr>
        <w:pStyle w:val="txtarefa1"/>
      </w:pPr>
      <w:r w:rsidRPr="004C13EB">
        <w:t xml:space="preserve">Tarefa </w:t>
      </w:r>
      <w:r w:rsidR="00664F65">
        <w:t>11.</w:t>
      </w:r>
      <w:r w:rsidRPr="004C13EB">
        <w:t xml:space="preserve"> </w:t>
      </w:r>
      <w:r>
        <w:t>Interpretar diagramas En</w:t>
      </w:r>
      <w:r w:rsidRPr="004C13EB">
        <w:t>tidade</w:t>
      </w:r>
      <w:r w:rsidR="00664F65">
        <w:t>-Relación</w:t>
      </w:r>
      <w:r>
        <w:t xml:space="preserve">. </w:t>
      </w:r>
    </w:p>
    <w:p w:rsidR="00C773B8" w:rsidRDefault="00C773B8">
      <w:pPr>
        <w:widowControl/>
        <w:tabs>
          <w:tab w:val="clear" w:pos="851"/>
        </w:tabs>
        <w:autoSpaceDE/>
        <w:autoSpaceDN/>
        <w:adjustRightInd/>
        <w:spacing w:before="0" w:after="0"/>
        <w:ind w:left="0" w:firstLine="0"/>
        <w:jc w:val="left"/>
        <w:rPr>
          <w:rFonts w:ascii="Arial" w:hAnsi="Arial"/>
          <w:b/>
          <w:bCs/>
          <w:color w:val="3342B5"/>
          <w:sz w:val="36"/>
          <w:szCs w:val="36"/>
          <w:lang w:eastAsia="gl-ES"/>
        </w:rPr>
      </w:pPr>
      <w:bookmarkStart w:id="42" w:name="_Toc463370591"/>
      <w:bookmarkStart w:id="43" w:name="_Toc417547470"/>
      <w:bookmarkStart w:id="44" w:name="_Toc443586655"/>
      <w:bookmarkEnd w:id="7"/>
      <w:r>
        <w:br w:type="page"/>
      </w:r>
    </w:p>
    <w:p w:rsidR="009D30C6" w:rsidRPr="00D72367" w:rsidRDefault="009D30C6" w:rsidP="009D30C6">
      <w:pPr>
        <w:pStyle w:val="n1"/>
        <w:rPr>
          <w:noProof w:val="0"/>
        </w:rPr>
      </w:pPr>
      <w:bookmarkStart w:id="45" w:name="_Toc417547476"/>
      <w:bookmarkStart w:id="46" w:name="_Toc54854849"/>
      <w:bookmarkEnd w:id="42"/>
      <w:bookmarkEnd w:id="43"/>
      <w:bookmarkEnd w:id="44"/>
      <w:r w:rsidRPr="00D72367">
        <w:rPr>
          <w:noProof w:val="0"/>
        </w:rPr>
        <w:lastRenderedPageBreak/>
        <w:t>Materiais</w:t>
      </w:r>
      <w:bookmarkEnd w:id="45"/>
      <w:bookmarkEnd w:id="46"/>
    </w:p>
    <w:p w:rsidR="009D30C6" w:rsidRPr="00D72367" w:rsidRDefault="009D30C6" w:rsidP="009D30C6">
      <w:pPr>
        <w:pStyle w:val="n2"/>
      </w:pPr>
      <w:bookmarkStart w:id="47" w:name="_Toc417547477"/>
      <w:bookmarkStart w:id="48" w:name="_Toc54854850"/>
      <w:r w:rsidRPr="00D72367">
        <w:t>Documentos de apoio ou referencia</w:t>
      </w:r>
      <w:bookmarkEnd w:id="47"/>
      <w:bookmarkEnd w:id="48"/>
    </w:p>
    <w:p w:rsidR="00A02767" w:rsidRDefault="00A02767" w:rsidP="00A02767">
      <w:pPr>
        <w:pStyle w:val="p1"/>
      </w:pPr>
      <w:bookmarkStart w:id="49" w:name="_Toc417547478"/>
      <w:r>
        <w:t xml:space="preserve">FERNÁNDEZ GARCÍA, MARTA; FERNÁNDEZ LAMEIRO, MARÍA DEL CARMEN; FRAGA VILA, MIGUEL; PATO GONZÁLEZ, MARÍA CARMEN; del RÍO RODRÍGUEZ, ANDRÉS. </w:t>
      </w:r>
      <w:r w:rsidR="00B75ECD" w:rsidRPr="00B75ECD">
        <w:rPr>
          <w:i/>
        </w:rPr>
        <w:t xml:space="preserve">módulo MP0484 </w:t>
      </w:r>
      <w:r w:rsidR="00B75ECD">
        <w:rPr>
          <w:i/>
        </w:rPr>
        <w:t>"</w:t>
      </w:r>
      <w:r w:rsidR="00B75ECD" w:rsidRPr="00B75ECD">
        <w:rPr>
          <w:i/>
        </w:rPr>
        <w:t>Bases de datos</w:t>
      </w:r>
      <w:r w:rsidR="00B75ECD">
        <w:rPr>
          <w:i/>
        </w:rPr>
        <w:t xml:space="preserve">", </w:t>
      </w:r>
      <w:r w:rsidR="00B75ECD" w:rsidRPr="00B75ECD">
        <w:rPr>
          <w:i/>
        </w:rPr>
        <w:t xml:space="preserve">Unidade didáctica 02 </w:t>
      </w:r>
      <w:r w:rsidR="00B75ECD">
        <w:rPr>
          <w:i/>
        </w:rPr>
        <w:t>"</w:t>
      </w:r>
      <w:r w:rsidR="00B75ECD" w:rsidRPr="00B75ECD">
        <w:rPr>
          <w:i/>
        </w:rPr>
        <w:t>Deseño Conceptual de bases de datos</w:t>
      </w:r>
      <w:r w:rsidR="00B75ECD">
        <w:rPr>
          <w:i/>
        </w:rPr>
        <w:t xml:space="preserve">", </w:t>
      </w:r>
      <w:r w:rsidRPr="00B75ECD">
        <w:rPr>
          <w:i/>
        </w:rPr>
        <w:t xml:space="preserve">Actividade 01 </w:t>
      </w:r>
      <w:r w:rsidR="00B75ECD">
        <w:rPr>
          <w:i/>
        </w:rPr>
        <w:t>"</w:t>
      </w:r>
      <w:r w:rsidRPr="00B75ECD">
        <w:rPr>
          <w:i/>
        </w:rPr>
        <w:t>Fa</w:t>
      </w:r>
      <w:r w:rsidR="00B75ECD">
        <w:rPr>
          <w:i/>
        </w:rPr>
        <w:t>ses de deseño de bases de datos"</w:t>
      </w:r>
      <w:r>
        <w:t xml:space="preserve">. Consellería de Cultura, Educación e Ordenación Universitaria. </w:t>
      </w:r>
      <w:r w:rsidR="00B75ECD">
        <w:t xml:space="preserve">Xunta de Galicia. </w:t>
      </w:r>
      <w:r>
        <w:t>2015.</w:t>
      </w:r>
    </w:p>
    <w:p w:rsidR="00C77F27" w:rsidRDefault="00C77F27" w:rsidP="00C77F27">
      <w:pPr>
        <w:pStyle w:val="p1"/>
      </w:pPr>
      <w:r>
        <w:t xml:space="preserve">FERNÁNDEZ GARCÍA, MARTA; FERNÁNDEZ LAMEIRO, MARÍA DEL CARMEN; FRAGA VILA, MIGUEL; PATO GONZÁLEZ, MARÍA CARMEN; del RÍO RODRÍGUEZ, ANDRÉS. </w:t>
      </w:r>
      <w:r w:rsidRPr="00B75ECD">
        <w:rPr>
          <w:i/>
        </w:rPr>
        <w:t xml:space="preserve">módulo MP0484 </w:t>
      </w:r>
      <w:r>
        <w:rPr>
          <w:i/>
        </w:rPr>
        <w:t>"</w:t>
      </w:r>
      <w:r w:rsidRPr="00B75ECD">
        <w:rPr>
          <w:i/>
        </w:rPr>
        <w:t>Bases de datos</w:t>
      </w:r>
      <w:r>
        <w:rPr>
          <w:i/>
        </w:rPr>
        <w:t xml:space="preserve">", </w:t>
      </w:r>
      <w:r w:rsidRPr="00B75ECD">
        <w:rPr>
          <w:i/>
        </w:rPr>
        <w:t xml:space="preserve">Unidade didáctica 02 </w:t>
      </w:r>
      <w:r>
        <w:rPr>
          <w:i/>
        </w:rPr>
        <w:t>"</w:t>
      </w:r>
      <w:r w:rsidRPr="00B75ECD">
        <w:rPr>
          <w:i/>
        </w:rPr>
        <w:t>Deseño Conceptual de bases de datos</w:t>
      </w:r>
      <w:r>
        <w:rPr>
          <w:i/>
        </w:rPr>
        <w:t xml:space="preserve">", </w:t>
      </w:r>
      <w:r w:rsidRPr="00B75ECD">
        <w:rPr>
          <w:i/>
        </w:rPr>
        <w:t>Actividade 0</w:t>
      </w:r>
      <w:r>
        <w:rPr>
          <w:i/>
        </w:rPr>
        <w:t>2</w:t>
      </w:r>
      <w:r w:rsidRPr="00B75ECD">
        <w:rPr>
          <w:i/>
        </w:rPr>
        <w:t xml:space="preserve"> </w:t>
      </w:r>
      <w:r>
        <w:rPr>
          <w:i/>
        </w:rPr>
        <w:t>"</w:t>
      </w:r>
      <w:r w:rsidRPr="00C77F27">
        <w:rPr>
          <w:i/>
        </w:rPr>
        <w:t xml:space="preserve">Descrición e representación gráfica do Modelo </w:t>
      </w:r>
      <w:r w:rsidR="00704989">
        <w:rPr>
          <w:i/>
        </w:rPr>
        <w:t>Entidade-Relación</w:t>
      </w:r>
      <w:r w:rsidRPr="00C77F27">
        <w:rPr>
          <w:i/>
        </w:rPr>
        <w:t xml:space="preserve"> (MER)</w:t>
      </w:r>
      <w:r>
        <w:rPr>
          <w:i/>
        </w:rPr>
        <w:t>"</w:t>
      </w:r>
      <w:r>
        <w:t>. Consellería de Cultura, Educación e Ordenación Universitaria. Xunta de Galicia. 2015.</w:t>
      </w:r>
    </w:p>
    <w:p w:rsidR="00A02767" w:rsidRPr="000C1D47" w:rsidRDefault="00A02767" w:rsidP="00A02767">
      <w:pPr>
        <w:pStyle w:val="p1"/>
      </w:pPr>
      <w:r w:rsidRPr="000C1D47">
        <w:t xml:space="preserve">[EN 2002] ELMASRI, R.;NAVATHE, </w:t>
      </w:r>
      <w:r w:rsidRPr="00A02767">
        <w:rPr>
          <w:i/>
        </w:rPr>
        <w:t>S.B.Fundamentos de Sistemas de Bases de Da-tos</w:t>
      </w:r>
      <w:r w:rsidRPr="000C1D47">
        <w:t xml:space="preserve"> Addison-Wesley, 2002.</w:t>
      </w:r>
    </w:p>
    <w:p w:rsidR="00A02767" w:rsidRPr="000C1D47" w:rsidRDefault="00A02767" w:rsidP="00A02767">
      <w:pPr>
        <w:pStyle w:val="p1"/>
      </w:pPr>
      <w:r>
        <w:t>[MPM 1999] DE MIGUEL</w:t>
      </w:r>
      <w:r w:rsidRPr="000C1D47">
        <w:t xml:space="preserve">, A; PIATTINI, M; MARCOS, </w:t>
      </w:r>
      <w:r>
        <w:t xml:space="preserve">E. </w:t>
      </w:r>
      <w:r w:rsidRPr="00603A6E">
        <w:rPr>
          <w:i/>
        </w:rPr>
        <w:t>.Diseño de base de datos relacionales</w:t>
      </w:r>
      <w:r w:rsidRPr="000C1D47">
        <w:t>. Ra-MA.</w:t>
      </w:r>
      <w:r>
        <w:t xml:space="preserve"> </w:t>
      </w:r>
      <w:r w:rsidR="00B05F14">
        <w:t>1999.</w:t>
      </w:r>
    </w:p>
    <w:p w:rsidR="00A02767" w:rsidRPr="000C1D47" w:rsidRDefault="00A02767" w:rsidP="00A02767">
      <w:pPr>
        <w:pStyle w:val="p1"/>
      </w:pPr>
      <w:r w:rsidRPr="000C1D47">
        <w:t xml:space="preserve">CONNOLLY, T; BEGG, C; STRACHAN, </w:t>
      </w:r>
      <w:r w:rsidRPr="00603A6E">
        <w:rPr>
          <w:i/>
        </w:rPr>
        <w:t>A. Database system: A practical aproach desing, implementation and magnagement</w:t>
      </w:r>
      <w:r w:rsidRPr="000C1D47">
        <w:t>.Addisson-Wesley</w:t>
      </w:r>
      <w:r>
        <w:t xml:space="preserve">, </w:t>
      </w:r>
      <w:r w:rsidRPr="000C1D47">
        <w:t>1998</w:t>
      </w:r>
      <w:r w:rsidR="00B05F14">
        <w:t>.</w:t>
      </w:r>
    </w:p>
    <w:p w:rsidR="00A02767" w:rsidRPr="000C1D47" w:rsidRDefault="00A02767" w:rsidP="00A02767">
      <w:pPr>
        <w:pStyle w:val="p1"/>
      </w:pPr>
      <w:r w:rsidRPr="000C1D47">
        <w:t xml:space="preserve">SILBERSCHATZ,A; KORTH. H; SUDARSHAN, S; CONNOLLY, T; BEGG, C; STRACHAN, </w:t>
      </w:r>
      <w:r w:rsidRPr="00603A6E">
        <w:rPr>
          <w:i/>
        </w:rPr>
        <w:t>A. Fundamentos de bases de datos</w:t>
      </w:r>
      <w:r w:rsidRPr="000C1D47">
        <w:t>.</w:t>
      </w:r>
      <w:r>
        <w:t xml:space="preserve"> </w:t>
      </w:r>
      <w:r w:rsidRPr="000C1D47">
        <w:t>McGraw-Hill</w:t>
      </w:r>
      <w:r>
        <w:t xml:space="preserve">, </w:t>
      </w:r>
      <w:r w:rsidRPr="000C1D47">
        <w:t>1998</w:t>
      </w:r>
      <w:r w:rsidR="00B05F14">
        <w:t>.</w:t>
      </w:r>
    </w:p>
    <w:p w:rsidR="00A02767" w:rsidRPr="000C1D47" w:rsidRDefault="00A02767" w:rsidP="00A02767">
      <w:pPr>
        <w:pStyle w:val="p1"/>
      </w:pPr>
      <w:r w:rsidRPr="000C1D47">
        <w:t xml:space="preserve">DATE,C.J. </w:t>
      </w:r>
      <w:r w:rsidRPr="00603A6E">
        <w:rPr>
          <w:i/>
        </w:rPr>
        <w:t>Introducción a los sistemas de bases de datos</w:t>
      </w:r>
      <w:r w:rsidRPr="000C1D47">
        <w:t>.</w:t>
      </w:r>
      <w:r>
        <w:t xml:space="preserve"> </w:t>
      </w:r>
      <w:r w:rsidRPr="000C1D47">
        <w:t>Addisson-Wesley</w:t>
      </w:r>
      <w:r>
        <w:t xml:space="preserve">, </w:t>
      </w:r>
      <w:r w:rsidRPr="000C1D47">
        <w:t>1992</w:t>
      </w:r>
      <w:r w:rsidR="00B05F14">
        <w:t>.</w:t>
      </w:r>
    </w:p>
    <w:p w:rsidR="00A02767" w:rsidRPr="000C1D47" w:rsidRDefault="00A02767" w:rsidP="00A02767">
      <w:pPr>
        <w:pStyle w:val="p1"/>
      </w:pPr>
      <w:r w:rsidRPr="000C1D47">
        <w:t xml:space="preserve">DE MIGUEL, A; PIATTINI, M. </w:t>
      </w:r>
      <w:r w:rsidRPr="00603A6E">
        <w:rPr>
          <w:i/>
        </w:rPr>
        <w:t>Concepción y diseño de bases de datos</w:t>
      </w:r>
      <w:r>
        <w:rPr>
          <w:i/>
        </w:rPr>
        <w:t xml:space="preserve">. </w:t>
      </w:r>
      <w:r w:rsidRPr="000C1D47">
        <w:t>Ra-Ma</w:t>
      </w:r>
      <w:r>
        <w:t xml:space="preserve">, </w:t>
      </w:r>
      <w:r w:rsidRPr="000C1D47">
        <w:t>1993</w:t>
      </w:r>
      <w:r w:rsidR="00B05F14">
        <w:t>.</w:t>
      </w:r>
    </w:p>
    <w:p w:rsidR="00A02767" w:rsidRPr="000C1D47" w:rsidRDefault="00A02767" w:rsidP="00A02767">
      <w:pPr>
        <w:pStyle w:val="p1"/>
      </w:pPr>
      <w:r w:rsidRPr="000C1D47">
        <w:t xml:space="preserve">DE MIGUEL, A; PIATTINI, </w:t>
      </w:r>
      <w:r w:rsidRPr="00603A6E">
        <w:rPr>
          <w:i/>
        </w:rPr>
        <w:t>M. Fundamentos y modelos de bases de datos</w:t>
      </w:r>
      <w:r>
        <w:t xml:space="preserve">. </w:t>
      </w:r>
      <w:r w:rsidRPr="000C1D47">
        <w:t>Ra-Ma</w:t>
      </w:r>
      <w:r>
        <w:t xml:space="preserve">, </w:t>
      </w:r>
      <w:r w:rsidRPr="000C1D47">
        <w:t>1993</w:t>
      </w:r>
      <w:r w:rsidR="00B05F14">
        <w:t>.</w:t>
      </w:r>
    </w:p>
    <w:p w:rsidR="009D30C6" w:rsidRPr="00D72367" w:rsidRDefault="009D30C6" w:rsidP="009D30C6">
      <w:pPr>
        <w:pStyle w:val="n2"/>
      </w:pPr>
      <w:bookmarkStart w:id="50" w:name="_Toc54854851"/>
      <w:r w:rsidRPr="00D72367">
        <w:t>Recursos didácticos</w:t>
      </w:r>
      <w:bookmarkEnd w:id="49"/>
      <w:bookmarkEnd w:id="50"/>
    </w:p>
    <w:p w:rsidR="00D25CEB" w:rsidRDefault="00D25CEB" w:rsidP="00D25CEB">
      <w:pPr>
        <w:pStyle w:val="p1"/>
      </w:pPr>
      <w:r>
        <w:t>Ordenadores  con conexión a Internet.</w:t>
      </w:r>
    </w:p>
    <w:p w:rsidR="00D25CEB" w:rsidRDefault="00D25CEB" w:rsidP="00D25CEB">
      <w:pPr>
        <w:pStyle w:val="p1"/>
      </w:pPr>
      <w:r>
        <w:t>Material didáctico subministrado polo profesorado en papel e/ou formato dixital.</w:t>
      </w:r>
    </w:p>
    <w:p w:rsidR="0080182B" w:rsidRDefault="00D25CEB" w:rsidP="00673BAC">
      <w:pPr>
        <w:pStyle w:val="p1"/>
      </w:pPr>
      <w:r>
        <w:t>Proxector.</w:t>
      </w:r>
      <w:bookmarkStart w:id="51" w:name="_Toc417547479"/>
      <w:r w:rsidR="00673BAC" w:rsidRPr="00D72367">
        <w:t xml:space="preserve"> </w:t>
      </w:r>
    </w:p>
    <w:p w:rsidR="0080182B" w:rsidRDefault="0080182B" w:rsidP="0080182B">
      <w:pPr>
        <w:pStyle w:val="n2"/>
      </w:pPr>
      <w:bookmarkStart w:id="52" w:name="_Toc434565810"/>
      <w:bookmarkStart w:id="53" w:name="_Toc443054264"/>
      <w:bookmarkStart w:id="54" w:name="_Toc468349129"/>
      <w:bookmarkStart w:id="55" w:name="_Toc54854852"/>
      <w:r>
        <w:t>Material auxiliar</w:t>
      </w:r>
      <w:bookmarkEnd w:id="52"/>
      <w:bookmarkEnd w:id="53"/>
      <w:bookmarkEnd w:id="54"/>
      <w:bookmarkEnd w:id="55"/>
    </w:p>
    <w:p w:rsidR="004F143C" w:rsidRDefault="0080182B" w:rsidP="0080182B">
      <w:pPr>
        <w:pStyle w:val="tx1"/>
        <w:rPr>
          <w:lang w:eastAsia="gl-ES"/>
        </w:rPr>
      </w:pPr>
      <w:r>
        <w:rPr>
          <w:lang w:eastAsia="gl-ES"/>
        </w:rPr>
        <w:t>O material auxiliar anexo a esta actividade está almacenado na carpeta CSIFC02</w:t>
      </w:r>
      <w:r w:rsidRPr="00D52A85">
        <w:rPr>
          <w:lang w:eastAsia="gl-ES"/>
        </w:rPr>
        <w:t>_MP0</w:t>
      </w:r>
      <w:r>
        <w:rPr>
          <w:lang w:eastAsia="gl-ES"/>
        </w:rPr>
        <w:t>372</w:t>
      </w:r>
      <w:r w:rsidRPr="00D52A85">
        <w:rPr>
          <w:lang w:eastAsia="gl-ES"/>
        </w:rPr>
        <w:t>_V000</w:t>
      </w:r>
      <w:r>
        <w:rPr>
          <w:lang w:eastAsia="gl-ES"/>
        </w:rPr>
        <w:t>201</w:t>
      </w:r>
      <w:r w:rsidRPr="00D52A85">
        <w:rPr>
          <w:lang w:eastAsia="gl-ES"/>
        </w:rPr>
        <w:t>_</w:t>
      </w:r>
      <w:r>
        <w:rPr>
          <w:lang w:eastAsia="gl-ES"/>
        </w:rPr>
        <w:t>UD02_A01_DescricionMER_Anexo</w:t>
      </w:r>
      <w:r w:rsidR="00183F5A">
        <w:rPr>
          <w:lang w:eastAsia="gl-ES"/>
        </w:rPr>
        <w:t>s</w:t>
      </w:r>
      <w:r>
        <w:rPr>
          <w:lang w:eastAsia="gl-ES"/>
        </w:rPr>
        <w:t>. Esta carpeta</w:t>
      </w:r>
      <w:r w:rsidR="004F143C">
        <w:rPr>
          <w:lang w:eastAsia="gl-ES"/>
        </w:rPr>
        <w:t xml:space="preserve"> contén </w:t>
      </w:r>
      <w:r>
        <w:rPr>
          <w:lang w:eastAsia="gl-ES"/>
        </w:rPr>
        <w:t>os arquivos</w:t>
      </w:r>
      <w:r w:rsidR="004F143C">
        <w:rPr>
          <w:lang w:eastAsia="gl-ES"/>
        </w:rPr>
        <w:t>:</w:t>
      </w:r>
    </w:p>
    <w:p w:rsidR="004F143C" w:rsidRDefault="0080182B" w:rsidP="004F143C">
      <w:pPr>
        <w:pStyle w:val="p1"/>
      </w:pPr>
      <w:r>
        <w:t xml:space="preserve">Entidade-Relacion.vss coas formas necesarias para crear os diagramas Entidade-Relación </w:t>
      </w:r>
      <w:r w:rsidR="00F657B4">
        <w:t>con</w:t>
      </w:r>
      <w:r>
        <w:t xml:space="preserve"> Visio 2010</w:t>
      </w:r>
      <w:r w:rsidR="004F143C">
        <w:t>.</w:t>
      </w:r>
    </w:p>
    <w:p w:rsidR="0080182B" w:rsidRDefault="0080182B" w:rsidP="004F143C">
      <w:pPr>
        <w:pStyle w:val="p1"/>
      </w:pPr>
      <w:r w:rsidRPr="0080182B">
        <w:t>CSIFC01_MP0372_V000201_UD02_A01_DescricionMER_graficos</w:t>
      </w:r>
      <w:r>
        <w:t xml:space="preserve">.vsd cos diagramas e imaxes que aparecen na actividade creados </w:t>
      </w:r>
      <w:r w:rsidR="00F657B4">
        <w:t>con</w:t>
      </w:r>
      <w:r>
        <w:t xml:space="preserve"> Visio 2010.</w:t>
      </w:r>
    </w:p>
    <w:bookmarkEnd w:id="51"/>
    <w:sectPr w:rsidR="0080182B" w:rsidSect="00BF61D4">
      <w:headerReference w:type="even" r:id="rId56"/>
      <w:endnotePr>
        <w:numFmt w:val="decimal"/>
      </w:endnotePr>
      <w:pgSz w:w="11905" w:h="16837" w:code="9"/>
      <w:pgMar w:top="851" w:right="1134" w:bottom="567" w:left="1134" w:header="731" w:footer="59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3">
      <wne:macro wne:macroName="NORMAL.NEWMACROS.COPIARSENFORMATO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44E" w:rsidRDefault="00AB344E">
      <w:r>
        <w:separator/>
      </w:r>
    </w:p>
    <w:p w:rsidR="00AB344E" w:rsidRDefault="00AB344E"/>
  </w:endnote>
  <w:endnote w:type="continuationSeparator" w:id="0">
    <w:p w:rsidR="00AB344E" w:rsidRDefault="00AB344E">
      <w:r>
        <w:continuationSeparator/>
      </w:r>
    </w:p>
    <w:p w:rsidR="00AB344E" w:rsidRDefault="00AB34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illSans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3C9" w:rsidRPr="00A40D25" w:rsidRDefault="006823C9" w:rsidP="00AA6DD2">
    <w:pPr>
      <w:ind w:left="0"/>
      <w:jc w:val="center"/>
      <w:rPr>
        <w:rFonts w:ascii="Arial" w:hAnsi="Arial" w:cs="Arial"/>
        <w:sz w:val="20"/>
        <w:szCs w:val="20"/>
      </w:rPr>
    </w:pPr>
    <w:r w:rsidRPr="00A40D25">
      <w:rPr>
        <w:rFonts w:ascii="Arial" w:hAnsi="Arial" w:cs="Arial"/>
        <w:sz w:val="20"/>
        <w:szCs w:val="20"/>
      </w:rPr>
      <w:t xml:space="preserve">Páxina </w:t>
    </w:r>
    <w:r w:rsidR="004E7CEA" w:rsidRPr="00A40D25">
      <w:rPr>
        <w:rFonts w:ascii="Arial" w:hAnsi="Arial" w:cs="Arial"/>
        <w:bCs/>
        <w:sz w:val="20"/>
        <w:szCs w:val="20"/>
      </w:rPr>
      <w:fldChar w:fldCharType="begin"/>
    </w:r>
    <w:r w:rsidRPr="00A40D25">
      <w:rPr>
        <w:rFonts w:ascii="Arial" w:hAnsi="Arial" w:cs="Arial"/>
        <w:bCs/>
        <w:sz w:val="20"/>
        <w:szCs w:val="20"/>
      </w:rPr>
      <w:instrText xml:space="preserve">PAGE </w:instrText>
    </w:r>
    <w:r w:rsidR="004E7CEA" w:rsidRPr="00A40D25">
      <w:rPr>
        <w:rFonts w:ascii="Arial" w:hAnsi="Arial" w:cs="Arial"/>
        <w:bCs/>
        <w:sz w:val="20"/>
        <w:szCs w:val="20"/>
      </w:rPr>
      <w:fldChar w:fldCharType="separate"/>
    </w:r>
    <w:r w:rsidR="00966682">
      <w:rPr>
        <w:rFonts w:ascii="Arial" w:hAnsi="Arial" w:cs="Arial"/>
        <w:bCs/>
        <w:noProof/>
        <w:sz w:val="20"/>
        <w:szCs w:val="20"/>
      </w:rPr>
      <w:t>3</w:t>
    </w:r>
    <w:r w:rsidR="004E7CEA" w:rsidRPr="00A40D25">
      <w:rPr>
        <w:rFonts w:ascii="Arial" w:hAnsi="Arial" w:cs="Arial"/>
        <w:bCs/>
        <w:sz w:val="20"/>
        <w:szCs w:val="20"/>
      </w:rPr>
      <w:fldChar w:fldCharType="end"/>
    </w:r>
    <w:r w:rsidRPr="00A40D25">
      <w:rPr>
        <w:rFonts w:ascii="Arial" w:hAnsi="Arial" w:cs="Arial"/>
        <w:sz w:val="20"/>
        <w:szCs w:val="20"/>
      </w:rPr>
      <w:t xml:space="preserve"> de </w:t>
    </w:r>
    <w:r w:rsidR="004E7CEA" w:rsidRPr="00A40D25">
      <w:rPr>
        <w:rFonts w:ascii="Arial" w:hAnsi="Arial" w:cs="Arial"/>
        <w:sz w:val="20"/>
        <w:szCs w:val="20"/>
      </w:rPr>
      <w:fldChar w:fldCharType="begin"/>
    </w:r>
    <w:r w:rsidRPr="00A40D25">
      <w:rPr>
        <w:rFonts w:ascii="Arial" w:hAnsi="Arial" w:cs="Arial"/>
        <w:sz w:val="20"/>
        <w:szCs w:val="20"/>
      </w:rPr>
      <w:instrText xml:space="preserve"> NUMPAGES </w:instrText>
    </w:r>
    <w:r w:rsidR="004E7CEA" w:rsidRPr="00A40D25">
      <w:rPr>
        <w:rFonts w:ascii="Arial" w:hAnsi="Arial" w:cs="Arial"/>
        <w:sz w:val="20"/>
        <w:szCs w:val="20"/>
      </w:rPr>
      <w:fldChar w:fldCharType="separate"/>
    </w:r>
    <w:r w:rsidR="00966682">
      <w:rPr>
        <w:rFonts w:ascii="Arial" w:hAnsi="Arial" w:cs="Arial"/>
        <w:noProof/>
        <w:sz w:val="20"/>
        <w:szCs w:val="20"/>
      </w:rPr>
      <w:t>20</w:t>
    </w:r>
    <w:r w:rsidR="004E7CEA" w:rsidRPr="00A40D25">
      <w:rPr>
        <w:rFonts w:ascii="Arial" w:hAnsi="Arial" w:cs="Arial"/>
        <w:sz w:val="20"/>
        <w:szCs w:val="20"/>
      </w:rPr>
      <w:fldChar w:fldCharType="end"/>
    </w:r>
  </w:p>
  <w:p w:rsidR="006823C9" w:rsidRDefault="006823C9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44E" w:rsidRDefault="00AB344E" w:rsidP="00B051E2">
      <w:pPr>
        <w:pStyle w:val="tx1"/>
      </w:pPr>
      <w:r>
        <w:separator/>
      </w:r>
    </w:p>
  </w:footnote>
  <w:footnote w:type="continuationSeparator" w:id="0">
    <w:p w:rsidR="00AB344E" w:rsidRDefault="00AB344E" w:rsidP="00B051E2">
      <w:pPr>
        <w:pStyle w:val="tx1"/>
      </w:pPr>
      <w:r>
        <w:continuationSeparator/>
      </w:r>
    </w:p>
    <w:p w:rsidR="00AB344E" w:rsidRDefault="00AB344E"/>
  </w:footnote>
  <w:footnote w:type="continuationNotice" w:id="1">
    <w:p w:rsidR="00AB344E" w:rsidRDefault="00AB344E" w:rsidP="00B051E2">
      <w:pPr>
        <w:pStyle w:val="tx1"/>
      </w:pPr>
    </w:p>
  </w:footnote>
  <w:footnote w:id="2">
    <w:p w:rsidR="006823C9" w:rsidRPr="00200D99" w:rsidRDefault="006823C9">
      <w:pPr>
        <w:pStyle w:val="Textonotapie"/>
      </w:pPr>
      <w:r>
        <w:rPr>
          <w:rStyle w:val="Refdenotaalpie"/>
        </w:rPr>
        <w:footnoteRef/>
      </w:r>
      <w:r>
        <w:t xml:space="preserve"> Diagrama obtido do material didáctico publicado pola </w:t>
      </w:r>
      <w:r w:rsidRPr="00200D99">
        <w:t>Consellería de Cultura, Educación e Ordenación Universitaria</w:t>
      </w:r>
      <w:r>
        <w:t xml:space="preserve"> da  Xunta de Ga</w:t>
      </w:r>
      <w:r w:rsidRPr="00200D99">
        <w:t>licia</w:t>
      </w:r>
      <w:r>
        <w:t xml:space="preserve">, no ano </w:t>
      </w:r>
      <w:r w:rsidRPr="00200D99">
        <w:t>2015</w:t>
      </w:r>
      <w:r>
        <w:t xml:space="preserve">, como recurso didáctico e almacenado no arquivo </w:t>
      </w:r>
      <w:r w:rsidRPr="00D72367">
        <w:t>CSIFC01_ MP0372_V000402_UD04_A01_CrearElemenBD.docx</w:t>
      </w:r>
      <w:r w:rsidRPr="00200D99">
        <w:t xml:space="preserve"> </w:t>
      </w:r>
      <w:r>
        <w:t xml:space="preserve">, elaborado por </w:t>
      </w:r>
      <w:r w:rsidRPr="00200D99">
        <w:t>FERNÁNDEZ GARCÍA, MARTA; FERNÁNDEZ LAMEIRO, MARÍA DEL CARMEN; FRAGA VILA, MIGUEL; PATO GONZÁLEZ</w:t>
      </w:r>
      <w:r>
        <w:t>.</w:t>
      </w:r>
    </w:p>
  </w:footnote>
  <w:footnote w:id="3">
    <w:p w:rsidR="006823C9" w:rsidRPr="006625AB" w:rsidRDefault="006823C9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Diagrama o</w:t>
      </w:r>
      <w:r>
        <w:rPr>
          <w:lang w:val="es-ES"/>
        </w:rPr>
        <w:t>btido</w:t>
      </w:r>
      <w:r w:rsidRPr="006625AB">
        <w:rPr>
          <w:lang w:val="es-ES"/>
        </w:rPr>
        <w:t xml:space="preserve"> do blog "Lenguaje de modelado unificado UML" resumido por Agust</w:t>
      </w:r>
      <w:r>
        <w:rPr>
          <w:lang w:val="es-ES"/>
        </w:rPr>
        <w:t>ín Góndola</w:t>
      </w:r>
      <w:r w:rsidRPr="006625AB">
        <w:rPr>
          <w:lang w:val="es-ES"/>
        </w:rPr>
        <w:t xml:space="preserve">: </w:t>
      </w:r>
      <w:hyperlink r:id="rId1" w:history="1">
        <w:r w:rsidRPr="006625AB">
          <w:rPr>
            <w:rStyle w:val="Hipervnculo"/>
            <w:lang w:val="es-ES"/>
          </w:rPr>
          <w:t>http://fraternidadelfa10.blogspot.com.es/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23C9" w:rsidRDefault="006823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E287D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C428C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F1A82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1A8C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BA6D0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E057F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AAA85E3C"/>
    <w:lvl w:ilvl="0">
      <w:start w:val="1"/>
      <w:numFmt w:val="bullet"/>
      <w:pStyle w:val="pn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47029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0AC208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000001"/>
    <w:multiLevelType w:val="multilevel"/>
    <w:tmpl w:val="00000001"/>
    <w:name w:val="RTF_Num 12"/>
    <w:lvl w:ilvl="0">
      <w:start w:val="1"/>
      <w:numFmt w:val="bullet"/>
      <w:lvlText w:val="o"/>
      <w:lvlJc w:val="left"/>
      <w:pPr>
        <w:tabs>
          <w:tab w:val="num" w:pos="1361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0" w15:restartNumberingAfterBreak="0">
    <w:nsid w:val="00000002"/>
    <w:multiLevelType w:val="multilevel"/>
    <w:tmpl w:val="00000002"/>
    <w:name w:val="RTF_Num 16"/>
    <w:lvl w:ilvl="0">
      <w:start w:val="1"/>
      <w:numFmt w:val="decimal"/>
      <w:lvlText w:val="%1."/>
      <w:lvlJc w:val="left"/>
      <w:pPr>
        <w:tabs>
          <w:tab w:val="num" w:pos="227"/>
        </w:tabs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3"/>
        </w:tabs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13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3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</w:pPr>
      <w:rPr>
        <w:rFonts w:cs="Times New Roman"/>
      </w:rPr>
    </w:lvl>
  </w:abstractNum>
  <w:abstractNum w:abstractNumId="11" w15:restartNumberingAfterBreak="0">
    <w:nsid w:val="00000003"/>
    <w:multiLevelType w:val="multilevel"/>
    <w:tmpl w:val="00000003"/>
    <w:name w:val="RTF_Num 17"/>
    <w:lvl w:ilvl="0">
      <w:start w:val="1"/>
      <w:numFmt w:val="bullet"/>
      <w:lvlText w:val="x"/>
      <w:lvlJc w:val="left"/>
      <w:pPr>
        <w:tabs>
          <w:tab w:val="num" w:pos="2722"/>
        </w:tabs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2" w15:restartNumberingAfterBreak="0">
    <w:nsid w:val="00000004"/>
    <w:multiLevelType w:val="multilevel"/>
    <w:tmpl w:val="00000004"/>
    <w:name w:val="RTF_Num 18"/>
    <w:lvl w:ilvl="0">
      <w:start w:val="1"/>
      <w:numFmt w:val="bullet"/>
      <w:lvlText w:val="–"/>
      <w:lvlJc w:val="left"/>
      <w:pPr>
        <w:tabs>
          <w:tab w:val="num" w:pos="1361"/>
        </w:tabs>
      </w:pPr>
      <w:rPr>
        <w:rFonts w:ascii="Times New Roman" w:hAnsi="Times New Roman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3" w15:restartNumberingAfterBreak="0">
    <w:nsid w:val="00000005"/>
    <w:multiLevelType w:val="multilevel"/>
    <w:tmpl w:val="00000005"/>
    <w:name w:val="RTF_Num 19"/>
    <w:lvl w:ilvl="0">
      <w:start w:val="1"/>
      <w:numFmt w:val="bullet"/>
      <w:lvlText w:val="§"/>
      <w:lvlJc w:val="left"/>
      <w:pPr>
        <w:tabs>
          <w:tab w:val="num" w:pos="1267"/>
        </w:tabs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</w:pPr>
      <w:rPr>
        <w:rFonts w:ascii="Wingdings" w:hAnsi="Wingdings"/>
      </w:rPr>
    </w:lvl>
    <w:lvl w:ilvl="2">
      <w:start w:val="1"/>
      <w:numFmt w:val="bullet"/>
      <w:lvlText w:val="§"/>
      <w:lvlJc w:val="left"/>
      <w:pPr>
        <w:tabs>
          <w:tab w:val="num" w:pos="2160"/>
        </w:tabs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288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4320"/>
        </w:tabs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504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6480"/>
        </w:tabs>
      </w:pPr>
      <w:rPr>
        <w:rFonts w:ascii="Wingdings" w:hAnsi="Wingdings"/>
      </w:rPr>
    </w:lvl>
  </w:abstractNum>
  <w:abstractNum w:abstractNumId="14" w15:restartNumberingAfterBreak="0">
    <w:nsid w:val="00000006"/>
    <w:multiLevelType w:val="singleLevel"/>
    <w:tmpl w:val="00000006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5" w15:restartNumberingAfterBreak="0">
    <w:nsid w:val="00000007"/>
    <w:multiLevelType w:val="singleLevel"/>
    <w:tmpl w:val="00000007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6" w15:restartNumberingAfterBreak="0">
    <w:nsid w:val="00000008"/>
    <w:multiLevelType w:val="singleLevel"/>
    <w:tmpl w:val="00000008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7" w15:restartNumberingAfterBreak="0">
    <w:nsid w:val="00000009"/>
    <w:multiLevelType w:val="singleLevel"/>
    <w:tmpl w:val="00000009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8" w15:restartNumberingAfterBreak="0">
    <w:nsid w:val="0000000A"/>
    <w:multiLevelType w:val="singleLevel"/>
    <w:tmpl w:val="0000000A"/>
    <w:name w:val="WW8Num1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19" w15:restartNumberingAfterBreak="0">
    <w:nsid w:val="0000000B"/>
    <w:multiLevelType w:val="singleLevel"/>
    <w:tmpl w:val="0000000B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0" w15:restartNumberingAfterBreak="0">
    <w:nsid w:val="0000000C"/>
    <w:multiLevelType w:val="singleLevel"/>
    <w:tmpl w:val="0000000C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1" w15:restartNumberingAfterBreak="0">
    <w:nsid w:val="0000000D"/>
    <w:multiLevelType w:val="singleLevel"/>
    <w:tmpl w:val="0000000D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2" w15:restartNumberingAfterBreak="0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3" w15:restartNumberingAfterBreak="0">
    <w:nsid w:val="0000000F"/>
    <w:multiLevelType w:val="singleLevel"/>
    <w:tmpl w:val="0000000F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4" w15:restartNumberingAfterBreak="0">
    <w:nsid w:val="00000010"/>
    <w:multiLevelType w:val="singleLevel"/>
    <w:tmpl w:val="00000010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5" w15:restartNumberingAfterBreak="0">
    <w:nsid w:val="00000011"/>
    <w:multiLevelType w:val="singleLevel"/>
    <w:tmpl w:val="00000011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6" w15:restartNumberingAfterBreak="0">
    <w:nsid w:val="00000012"/>
    <w:multiLevelType w:val="singleLevel"/>
    <w:tmpl w:val="00000012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7" w15:restartNumberingAfterBreak="0">
    <w:nsid w:val="00000013"/>
    <w:multiLevelType w:val="singleLevel"/>
    <w:tmpl w:val="00000013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8" w15:restartNumberingAfterBreak="0">
    <w:nsid w:val="00000014"/>
    <w:multiLevelType w:val="singleLevel"/>
    <w:tmpl w:val="00000014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9" w15:restartNumberingAfterBreak="0">
    <w:nsid w:val="00000015"/>
    <w:multiLevelType w:val="singleLevel"/>
    <w:tmpl w:val="00000015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0" w15:restartNumberingAfterBreak="0">
    <w:nsid w:val="00000016"/>
    <w:multiLevelType w:val="singleLevel"/>
    <w:tmpl w:val="0000001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1" w15:restartNumberingAfterBreak="0">
    <w:nsid w:val="00000017"/>
    <w:multiLevelType w:val="singleLevel"/>
    <w:tmpl w:val="0000001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2" w15:restartNumberingAfterBreak="0">
    <w:nsid w:val="00000018"/>
    <w:multiLevelType w:val="singleLevel"/>
    <w:tmpl w:val="00000018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3" w15:restartNumberingAfterBreak="0">
    <w:nsid w:val="00000019"/>
    <w:multiLevelType w:val="singleLevel"/>
    <w:tmpl w:val="00000019"/>
    <w:name w:val="WW8Num27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34" w15:restartNumberingAfterBreak="0">
    <w:nsid w:val="0000001A"/>
    <w:multiLevelType w:val="singleLevel"/>
    <w:tmpl w:val="0000001A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5" w15:restartNumberingAfterBreak="0">
    <w:nsid w:val="0000001B"/>
    <w:multiLevelType w:val="singleLevel"/>
    <w:tmpl w:val="0000001B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6" w15:restartNumberingAfterBreak="0">
    <w:nsid w:val="0000001C"/>
    <w:multiLevelType w:val="singleLevel"/>
    <w:tmpl w:val="0000001C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7" w15:restartNumberingAfterBreak="0">
    <w:nsid w:val="0000001D"/>
    <w:multiLevelType w:val="singleLevel"/>
    <w:tmpl w:val="0000001D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8" w15:restartNumberingAfterBreak="0">
    <w:nsid w:val="0000001E"/>
    <w:multiLevelType w:val="singleLevel"/>
    <w:tmpl w:val="0000001E"/>
    <w:name w:val="WW8Num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9" w15:restartNumberingAfterBreak="0">
    <w:nsid w:val="0000001F"/>
    <w:multiLevelType w:val="singleLevel"/>
    <w:tmpl w:val="0000001F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0" w15:restartNumberingAfterBreak="0">
    <w:nsid w:val="00000020"/>
    <w:multiLevelType w:val="singleLevel"/>
    <w:tmpl w:val="00000020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1" w15:restartNumberingAfterBreak="0">
    <w:nsid w:val="00000021"/>
    <w:multiLevelType w:val="singleLevel"/>
    <w:tmpl w:val="00000021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2" w15:restartNumberingAfterBreak="0">
    <w:nsid w:val="00000022"/>
    <w:multiLevelType w:val="singleLevel"/>
    <w:tmpl w:val="00000022"/>
    <w:name w:val="WW8Num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3" w15:restartNumberingAfterBreak="0">
    <w:nsid w:val="00000023"/>
    <w:multiLevelType w:val="singleLevel"/>
    <w:tmpl w:val="00000023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4" w15:restartNumberingAfterBreak="0">
    <w:nsid w:val="00000024"/>
    <w:multiLevelType w:val="singleLevel"/>
    <w:tmpl w:val="00000024"/>
    <w:name w:val="WW8Num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5" w15:restartNumberingAfterBreak="0">
    <w:nsid w:val="00000025"/>
    <w:multiLevelType w:val="singleLevel"/>
    <w:tmpl w:val="00000025"/>
    <w:name w:val="WW8Num3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6" w15:restartNumberingAfterBreak="0">
    <w:nsid w:val="00000026"/>
    <w:multiLevelType w:val="singleLevel"/>
    <w:tmpl w:val="00000026"/>
    <w:name w:val="WW8Num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7" w15:restartNumberingAfterBreak="0">
    <w:nsid w:val="00000027"/>
    <w:multiLevelType w:val="singleLevel"/>
    <w:tmpl w:val="00000027"/>
    <w:name w:val="WW8Num41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8" w15:restartNumberingAfterBreak="0">
    <w:nsid w:val="00000028"/>
    <w:multiLevelType w:val="singleLevel"/>
    <w:tmpl w:val="00000028"/>
    <w:name w:val="WW8Num42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/>
      </w:rPr>
    </w:lvl>
  </w:abstractNum>
  <w:abstractNum w:abstractNumId="49" w15:restartNumberingAfterBreak="0">
    <w:nsid w:val="00000029"/>
    <w:multiLevelType w:val="singleLevel"/>
    <w:tmpl w:val="00000029"/>
    <w:name w:val="WW8Num4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0" w15:restartNumberingAfterBreak="0">
    <w:nsid w:val="0000002A"/>
    <w:multiLevelType w:val="singleLevel"/>
    <w:tmpl w:val="0000002A"/>
    <w:name w:val="WW8Num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1" w15:restartNumberingAfterBreak="0">
    <w:nsid w:val="0000002B"/>
    <w:multiLevelType w:val="singleLevel"/>
    <w:tmpl w:val="0000002B"/>
    <w:name w:val="WW8Num4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2" w15:restartNumberingAfterBreak="0">
    <w:nsid w:val="0000002C"/>
    <w:multiLevelType w:val="singleLevel"/>
    <w:tmpl w:val="0000002C"/>
    <w:name w:val="WW8Num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3" w15:restartNumberingAfterBreak="0">
    <w:nsid w:val="0000002D"/>
    <w:multiLevelType w:val="singleLevel"/>
    <w:tmpl w:val="0000002D"/>
    <w:name w:val="WW8Num4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4" w15:restartNumberingAfterBreak="0">
    <w:nsid w:val="0000002E"/>
    <w:multiLevelType w:val="singleLevel"/>
    <w:tmpl w:val="0000002E"/>
    <w:name w:val="WW8Num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5" w15:restartNumberingAfterBreak="0">
    <w:nsid w:val="0000002F"/>
    <w:multiLevelType w:val="singleLevel"/>
    <w:tmpl w:val="0000002F"/>
    <w:name w:val="WW8Num4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6" w15:restartNumberingAfterBreak="0">
    <w:nsid w:val="00000030"/>
    <w:multiLevelType w:val="singleLevel"/>
    <w:tmpl w:val="00000030"/>
    <w:name w:val="WW8Num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7" w15:restartNumberingAfterBreak="0">
    <w:nsid w:val="00000031"/>
    <w:multiLevelType w:val="singleLevel"/>
    <w:tmpl w:val="00000031"/>
    <w:name w:val="WW8Num5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8" w15:restartNumberingAfterBreak="0">
    <w:nsid w:val="00000032"/>
    <w:multiLevelType w:val="singleLevel"/>
    <w:tmpl w:val="00000032"/>
    <w:name w:val="WW8Num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9" w15:restartNumberingAfterBreak="0">
    <w:nsid w:val="00000033"/>
    <w:multiLevelType w:val="singleLevel"/>
    <w:tmpl w:val="00000033"/>
    <w:name w:val="WW8Num5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0" w15:restartNumberingAfterBreak="0">
    <w:nsid w:val="00000034"/>
    <w:multiLevelType w:val="singleLevel"/>
    <w:tmpl w:val="00000034"/>
    <w:name w:val="WW8Num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1" w15:restartNumberingAfterBreak="0">
    <w:nsid w:val="00000035"/>
    <w:multiLevelType w:val="singleLevel"/>
    <w:tmpl w:val="00000035"/>
    <w:name w:val="WW8Num5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2" w15:restartNumberingAfterBreak="0">
    <w:nsid w:val="05663CE4"/>
    <w:multiLevelType w:val="hybridMultilevel"/>
    <w:tmpl w:val="AC7E04E6"/>
    <w:lvl w:ilvl="0" w:tplc="D16A507A">
      <w:start w:val="1"/>
      <w:numFmt w:val="bullet"/>
      <w:pStyle w:val="p3"/>
      <w:lvlText w:val="–"/>
      <w:lvlJc w:val="left"/>
      <w:pPr>
        <w:tabs>
          <w:tab w:val="num" w:pos="1758"/>
        </w:tabs>
        <w:ind w:left="1758" w:hanging="284"/>
      </w:pPr>
      <w:rPr>
        <w:rFonts w:ascii="Times New Roman" w:hAnsi="Times New Roman" w:hint="default"/>
        <w:b/>
        <w:i w:val="0"/>
        <w:color w:val="auto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A05208A"/>
    <w:multiLevelType w:val="multilevel"/>
    <w:tmpl w:val="33BC3D1E"/>
    <w:name w:val="num4"/>
    <w:lvl w:ilvl="0">
      <w:start w:val="1"/>
      <w:numFmt w:val="decimal"/>
      <w:pStyle w:val="n1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1">
      <w:start w:val="1"/>
      <w:numFmt w:val="decimal"/>
      <w:pStyle w:val="n2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2">
      <w:start w:val="1"/>
      <w:numFmt w:val="decimal"/>
      <w:pStyle w:val="n3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667DD1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64" w15:restartNumberingAfterBreak="0">
    <w:nsid w:val="0B08751E"/>
    <w:multiLevelType w:val="hybridMultilevel"/>
    <w:tmpl w:val="111A7522"/>
    <w:lvl w:ilvl="0" w:tplc="626E7EBA">
      <w:numFmt w:val="bullet"/>
      <w:lvlText w:val="-"/>
      <w:lvlJc w:val="left"/>
      <w:pPr>
        <w:ind w:left="587" w:hanging="360"/>
      </w:pPr>
      <w:rPr>
        <w:rFonts w:ascii="Arial Narrow" w:eastAsia="Times New Roman" w:hAnsi="Arial Narrow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5" w15:restartNumberingAfterBreak="0">
    <w:nsid w:val="15BB6887"/>
    <w:multiLevelType w:val="hybridMultilevel"/>
    <w:tmpl w:val="18AE0F72"/>
    <w:lvl w:ilvl="0" w:tplc="CE6C82A2">
      <w:start w:val="1"/>
      <w:numFmt w:val="bullet"/>
      <w:pStyle w:val="ttp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68B7FAA"/>
    <w:multiLevelType w:val="hybridMultilevel"/>
    <w:tmpl w:val="D4348B6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17612AE0"/>
    <w:multiLevelType w:val="hybridMultilevel"/>
    <w:tmpl w:val="4EEC361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184F4129"/>
    <w:multiLevelType w:val="hybridMultilevel"/>
    <w:tmpl w:val="FA2AB93E"/>
    <w:lvl w:ilvl="0" w:tplc="1D5CC7C8">
      <w:start w:val="1"/>
      <w:numFmt w:val="bullet"/>
      <w:pStyle w:val="ttp2"/>
      <w:lvlText w:val="–"/>
      <w:lvlJc w:val="left"/>
      <w:pPr>
        <w:tabs>
          <w:tab w:val="num" w:pos="454"/>
        </w:tabs>
        <w:ind w:left="454" w:hanging="227"/>
      </w:pPr>
      <w:rPr>
        <w:rFonts w:ascii="Times New Roman" w:hAnsi="Times New Roman" w:hint="default"/>
        <w:color w:val="667DD1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9046135"/>
    <w:multiLevelType w:val="multilevel"/>
    <w:tmpl w:val="EADED5BC"/>
    <w:name w:val="num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907"/>
      </w:pPr>
      <w:rPr>
        <w:rFonts w:ascii="Arial" w:hAnsi="Arial" w:cs="Times New Roman" w:hint="default"/>
        <w:b/>
        <w:i w:val="0"/>
        <w:color w:val="999999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999999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113" w:hanging="113"/>
      </w:pPr>
      <w:rPr>
        <w:rFonts w:ascii="Arial" w:hAnsi="Arial" w:cs="Times New Roman" w:hint="default"/>
        <w:b/>
        <w:i w:val="0"/>
        <w:color w:val="999999"/>
      </w:rPr>
    </w:lvl>
    <w:lvl w:ilvl="4">
      <w:start w:val="1"/>
      <w:numFmt w:val="decimal"/>
      <w:lvlText w:val="%1.%2.%3.%4.%5"/>
      <w:lvlJc w:val="left"/>
      <w:pPr>
        <w:tabs>
          <w:tab w:val="num" w:pos="2232"/>
        </w:tabs>
        <w:ind w:left="2232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0" w15:restartNumberingAfterBreak="0">
    <w:nsid w:val="1EFD0493"/>
    <w:multiLevelType w:val="hybridMultilevel"/>
    <w:tmpl w:val="0302A6F2"/>
    <w:lvl w:ilvl="0" w:tplc="49222356">
      <w:start w:val="1"/>
      <w:numFmt w:val="low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1" w15:restartNumberingAfterBreak="0">
    <w:nsid w:val="1FB93ADA"/>
    <w:multiLevelType w:val="hybridMultilevel"/>
    <w:tmpl w:val="8330470C"/>
    <w:lvl w:ilvl="0" w:tplc="2C2268CC">
      <w:start w:val="1"/>
      <w:numFmt w:val="bullet"/>
      <w:pStyle w:val="n22"/>
      <w:lvlText w:val="–"/>
      <w:lvlJc w:val="left"/>
      <w:pPr>
        <w:tabs>
          <w:tab w:val="num" w:pos="2325"/>
        </w:tabs>
        <w:ind w:left="2325" w:hanging="227"/>
      </w:pPr>
      <w:rPr>
        <w:rFonts w:ascii="Times New Roman" w:hAnsi="Times New Roman" w:hint="default"/>
        <w:color w:val="auto"/>
        <w:sz w:val="24"/>
      </w:rPr>
    </w:lvl>
    <w:lvl w:ilvl="1" w:tplc="04560003" w:tentative="1">
      <w:start w:val="1"/>
      <w:numFmt w:val="bullet"/>
      <w:lvlText w:val="o"/>
      <w:lvlJc w:val="left"/>
      <w:pPr>
        <w:tabs>
          <w:tab w:val="num" w:pos="2631"/>
        </w:tabs>
        <w:ind w:left="2631" w:hanging="360"/>
      </w:pPr>
      <w:rPr>
        <w:rFonts w:ascii="Courier New" w:hAnsi="Courier New" w:hint="default"/>
      </w:rPr>
    </w:lvl>
    <w:lvl w:ilvl="2" w:tplc="04560005" w:tentative="1">
      <w:start w:val="1"/>
      <w:numFmt w:val="bullet"/>
      <w:lvlText w:val=""/>
      <w:lvlJc w:val="left"/>
      <w:pPr>
        <w:tabs>
          <w:tab w:val="num" w:pos="3351"/>
        </w:tabs>
        <w:ind w:left="3351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tabs>
          <w:tab w:val="num" w:pos="4071"/>
        </w:tabs>
        <w:ind w:left="4071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tabs>
          <w:tab w:val="num" w:pos="4791"/>
        </w:tabs>
        <w:ind w:left="4791" w:hanging="360"/>
      </w:pPr>
      <w:rPr>
        <w:rFonts w:ascii="Courier New" w:hAnsi="Courier New" w:hint="default"/>
      </w:rPr>
    </w:lvl>
    <w:lvl w:ilvl="5" w:tplc="04560005" w:tentative="1">
      <w:start w:val="1"/>
      <w:numFmt w:val="bullet"/>
      <w:lvlText w:val=""/>
      <w:lvlJc w:val="left"/>
      <w:pPr>
        <w:tabs>
          <w:tab w:val="num" w:pos="5511"/>
        </w:tabs>
        <w:ind w:left="5511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tabs>
          <w:tab w:val="num" w:pos="6231"/>
        </w:tabs>
        <w:ind w:left="6231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tabs>
          <w:tab w:val="num" w:pos="6951"/>
        </w:tabs>
        <w:ind w:left="6951" w:hanging="360"/>
      </w:pPr>
      <w:rPr>
        <w:rFonts w:ascii="Courier New" w:hAnsi="Courier New" w:hint="default"/>
      </w:rPr>
    </w:lvl>
    <w:lvl w:ilvl="8" w:tplc="04560005" w:tentative="1">
      <w:start w:val="1"/>
      <w:numFmt w:val="bullet"/>
      <w:lvlText w:val=""/>
      <w:lvlJc w:val="left"/>
      <w:pPr>
        <w:tabs>
          <w:tab w:val="num" w:pos="7671"/>
        </w:tabs>
        <w:ind w:left="7671" w:hanging="360"/>
      </w:pPr>
      <w:rPr>
        <w:rFonts w:ascii="Wingdings" w:hAnsi="Wingdings" w:hint="default"/>
      </w:rPr>
    </w:lvl>
  </w:abstractNum>
  <w:abstractNum w:abstractNumId="72" w15:restartNumberingAfterBreak="0">
    <w:nsid w:val="205D5986"/>
    <w:multiLevelType w:val="hybridMultilevel"/>
    <w:tmpl w:val="069CD042"/>
    <w:lvl w:ilvl="0" w:tplc="94726D3C">
      <w:start w:val="1"/>
      <w:numFmt w:val="upperLetter"/>
      <w:lvlText w:val="%1)"/>
      <w:lvlJc w:val="left"/>
      <w:pPr>
        <w:ind w:left="155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71" w:hanging="360"/>
      </w:pPr>
    </w:lvl>
    <w:lvl w:ilvl="2" w:tplc="0C0A001B" w:tentative="1">
      <w:start w:val="1"/>
      <w:numFmt w:val="lowerRoman"/>
      <w:lvlText w:val="%3."/>
      <w:lvlJc w:val="right"/>
      <w:pPr>
        <w:ind w:left="2991" w:hanging="180"/>
      </w:pPr>
    </w:lvl>
    <w:lvl w:ilvl="3" w:tplc="0C0A000F" w:tentative="1">
      <w:start w:val="1"/>
      <w:numFmt w:val="decimal"/>
      <w:lvlText w:val="%4."/>
      <w:lvlJc w:val="left"/>
      <w:pPr>
        <w:ind w:left="3711" w:hanging="360"/>
      </w:pPr>
    </w:lvl>
    <w:lvl w:ilvl="4" w:tplc="0C0A0019" w:tentative="1">
      <w:start w:val="1"/>
      <w:numFmt w:val="lowerLetter"/>
      <w:lvlText w:val="%5."/>
      <w:lvlJc w:val="left"/>
      <w:pPr>
        <w:ind w:left="4431" w:hanging="360"/>
      </w:pPr>
    </w:lvl>
    <w:lvl w:ilvl="5" w:tplc="0C0A001B" w:tentative="1">
      <w:start w:val="1"/>
      <w:numFmt w:val="lowerRoman"/>
      <w:lvlText w:val="%6."/>
      <w:lvlJc w:val="right"/>
      <w:pPr>
        <w:ind w:left="5151" w:hanging="180"/>
      </w:pPr>
    </w:lvl>
    <w:lvl w:ilvl="6" w:tplc="0C0A000F" w:tentative="1">
      <w:start w:val="1"/>
      <w:numFmt w:val="decimal"/>
      <w:lvlText w:val="%7."/>
      <w:lvlJc w:val="left"/>
      <w:pPr>
        <w:ind w:left="5871" w:hanging="360"/>
      </w:pPr>
    </w:lvl>
    <w:lvl w:ilvl="7" w:tplc="0C0A0019" w:tentative="1">
      <w:start w:val="1"/>
      <w:numFmt w:val="lowerLetter"/>
      <w:lvlText w:val="%8."/>
      <w:lvlJc w:val="left"/>
      <w:pPr>
        <w:ind w:left="6591" w:hanging="360"/>
      </w:pPr>
    </w:lvl>
    <w:lvl w:ilvl="8" w:tplc="0C0A001B" w:tentative="1">
      <w:start w:val="1"/>
      <w:numFmt w:val="lowerRoman"/>
      <w:lvlText w:val="%9."/>
      <w:lvlJc w:val="right"/>
      <w:pPr>
        <w:ind w:left="7311" w:hanging="180"/>
      </w:pPr>
    </w:lvl>
  </w:abstractNum>
  <w:abstractNum w:abstractNumId="73" w15:restartNumberingAfterBreak="0">
    <w:nsid w:val="219757DC"/>
    <w:multiLevelType w:val="multilevel"/>
    <w:tmpl w:val="9E0A6F4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96D001F"/>
    <w:multiLevelType w:val="hybridMultilevel"/>
    <w:tmpl w:val="CA8C0F62"/>
    <w:name w:val="num52"/>
    <w:lvl w:ilvl="0" w:tplc="82206652">
      <w:start w:val="1"/>
      <w:numFmt w:val="bullet"/>
      <w:pStyle w:val="p4"/>
      <w:lvlText w:val="–"/>
      <w:lvlJc w:val="left"/>
      <w:pPr>
        <w:tabs>
          <w:tab w:val="num" w:pos="2118"/>
        </w:tabs>
        <w:ind w:left="2118" w:hanging="360"/>
      </w:pPr>
      <w:rPr>
        <w:rFonts w:ascii="GillSans" w:hAnsi="GillSans" w:hint="default"/>
        <w:b w:val="0"/>
        <w:i w:val="0"/>
        <w:color w:val="auto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3482"/>
        </w:tabs>
        <w:ind w:left="348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2"/>
        </w:tabs>
        <w:ind w:left="42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2"/>
        </w:tabs>
        <w:ind w:left="49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2"/>
        </w:tabs>
        <w:ind w:left="564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2"/>
        </w:tabs>
        <w:ind w:left="63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2"/>
        </w:tabs>
        <w:ind w:left="70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2"/>
        </w:tabs>
        <w:ind w:left="780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2"/>
        </w:tabs>
        <w:ind w:left="8522" w:hanging="360"/>
      </w:pPr>
      <w:rPr>
        <w:rFonts w:ascii="Wingdings" w:hAnsi="Wingdings" w:hint="default"/>
      </w:rPr>
    </w:lvl>
  </w:abstractNum>
  <w:abstractNum w:abstractNumId="75" w15:restartNumberingAfterBreak="0">
    <w:nsid w:val="29B23B51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6" w15:restartNumberingAfterBreak="0">
    <w:nsid w:val="2E4E22A8"/>
    <w:multiLevelType w:val="multilevel"/>
    <w:tmpl w:val="639CC5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EDD1A6A"/>
    <w:multiLevelType w:val="multilevel"/>
    <w:tmpl w:val="28603DD6"/>
    <w:name w:val="num42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3">
      <w:start w:val="1"/>
      <w:numFmt w:val="decimal"/>
      <w:lvlText w:val="%1.%2.%3.%4"/>
      <w:lvlJc w:val="left"/>
      <w:pPr>
        <w:tabs>
          <w:tab w:val="num" w:pos="907"/>
        </w:tabs>
        <w:ind w:left="907" w:hanging="907"/>
      </w:pPr>
      <w:rPr>
        <w:rFonts w:ascii="Arial" w:hAnsi="Arial" w:cs="Times New Roman" w:hint="default"/>
        <w:b/>
        <w:i w:val="0"/>
        <w:color w:val="FF9900"/>
      </w:rPr>
    </w:lvl>
    <w:lvl w:ilvl="4">
      <w:start w:val="1"/>
      <w:numFmt w:val="decimal"/>
      <w:lvlText w:val="%1.%2.%3.%4.%5"/>
      <w:lvlJc w:val="left"/>
      <w:pPr>
        <w:tabs>
          <w:tab w:val="num" w:pos="2005"/>
        </w:tabs>
        <w:ind w:left="2005" w:hanging="223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213"/>
        </w:tabs>
        <w:ind w:left="-22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373"/>
        </w:tabs>
        <w:ind w:left="3013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33"/>
        </w:tabs>
        <w:ind w:left="3517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453"/>
        </w:tabs>
        <w:ind w:left="4093" w:hanging="1440"/>
      </w:pPr>
      <w:rPr>
        <w:rFonts w:cs="Times New Roman" w:hint="default"/>
      </w:rPr>
    </w:lvl>
  </w:abstractNum>
  <w:abstractNum w:abstractNumId="78" w15:restartNumberingAfterBreak="0">
    <w:nsid w:val="31D445F1"/>
    <w:multiLevelType w:val="hybridMultilevel"/>
    <w:tmpl w:val="4F04BCE2"/>
    <w:lvl w:ilvl="0" w:tplc="FFFFFFFF">
      <w:start w:val="1"/>
      <w:numFmt w:val="bullet"/>
      <w:pStyle w:val="cuest2"/>
      <w:lvlText w:val="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3EE686E"/>
    <w:multiLevelType w:val="multilevel"/>
    <w:tmpl w:val="07C09100"/>
    <w:lvl w:ilvl="0">
      <w:start w:val="1"/>
      <w:numFmt w:val="lowerLetter"/>
      <w:pStyle w:val="Textoindependiente2"/>
      <w:lvlText w:val="%1)"/>
      <w:lvlJc w:val="left"/>
      <w:pPr>
        <w:tabs>
          <w:tab w:val="num" w:pos="1474"/>
        </w:tabs>
        <w:ind w:left="1474" w:hanging="283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462"/>
        </w:tabs>
        <w:ind w:left="3174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4182"/>
        </w:tabs>
        <w:ind w:left="3606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4902"/>
        </w:tabs>
        <w:ind w:left="4110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5622"/>
        </w:tabs>
        <w:ind w:left="4614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6342"/>
        </w:tabs>
        <w:ind w:left="5118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62"/>
        </w:tabs>
        <w:ind w:left="5622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422"/>
        </w:tabs>
        <w:ind w:left="6126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142"/>
        </w:tabs>
        <w:ind w:left="6702" w:hanging="1440"/>
      </w:pPr>
      <w:rPr>
        <w:rFonts w:cs="Times New Roman" w:hint="default"/>
      </w:rPr>
    </w:lvl>
  </w:abstractNum>
  <w:abstractNum w:abstractNumId="80" w15:restartNumberingAfterBreak="0">
    <w:nsid w:val="367026A2"/>
    <w:multiLevelType w:val="multilevel"/>
    <w:tmpl w:val="29A270EA"/>
    <w:lvl w:ilvl="0">
      <w:start w:val="1"/>
      <w:numFmt w:val="lowerLetter"/>
      <w:pStyle w:val="pn2"/>
      <w:lvlText w:val="%1)"/>
      <w:lvlJc w:val="left"/>
      <w:pPr>
        <w:tabs>
          <w:tab w:val="num" w:pos="511"/>
        </w:tabs>
        <w:ind w:left="454" w:hanging="227"/>
      </w:pPr>
      <w:rPr>
        <w:rFonts w:ascii="Arial Narrow" w:hAnsi="Arial Narrow"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019"/>
        </w:tabs>
        <w:ind w:left="1019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667"/>
        </w:tabs>
        <w:ind w:left="1451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387"/>
        </w:tabs>
        <w:ind w:left="1955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747"/>
        </w:tabs>
        <w:ind w:left="2459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67"/>
        </w:tabs>
        <w:ind w:left="2963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27"/>
        </w:tabs>
        <w:ind w:left="3467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47"/>
        </w:tabs>
        <w:ind w:left="3971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67"/>
        </w:tabs>
        <w:ind w:left="4547" w:hanging="1440"/>
      </w:pPr>
      <w:rPr>
        <w:rFonts w:cs="Times New Roman" w:hint="default"/>
      </w:rPr>
    </w:lvl>
  </w:abstractNum>
  <w:abstractNum w:abstractNumId="81" w15:restartNumberingAfterBreak="0">
    <w:nsid w:val="3A6615AC"/>
    <w:multiLevelType w:val="hybridMultilevel"/>
    <w:tmpl w:val="FC1ECE50"/>
    <w:lvl w:ilvl="0" w:tplc="6824AA02">
      <w:start w:val="1"/>
      <w:numFmt w:val="bullet"/>
      <w:pStyle w:val="p1"/>
      <w:lvlText w:val=""/>
      <w:lvlJc w:val="left"/>
      <w:pPr>
        <w:tabs>
          <w:tab w:val="num" w:pos="1191"/>
        </w:tabs>
        <w:ind w:left="1191" w:hanging="284"/>
      </w:pPr>
      <w:rPr>
        <w:rFonts w:ascii="Wingdings" w:hAnsi="Wingdings" w:hint="default"/>
        <w:color w:val="667DD1"/>
        <w:sz w:val="24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2531CBA"/>
    <w:multiLevelType w:val="hybridMultilevel"/>
    <w:tmpl w:val="5BBA8756"/>
    <w:lvl w:ilvl="0" w:tplc="FFFFFFFF">
      <w:start w:val="1"/>
      <w:numFmt w:val="decimal"/>
      <w:pStyle w:val="cuest1"/>
      <w:lvlText w:val="%1."/>
      <w:lvlJc w:val="left"/>
      <w:pPr>
        <w:tabs>
          <w:tab w:val="num" w:pos="1191"/>
        </w:tabs>
        <w:ind w:left="1191" w:hanging="284"/>
      </w:pPr>
      <w:rPr>
        <w:rFonts w:ascii="Arial Narrow" w:hAnsi="Arial Narrow" w:cs="Times New Roman" w:hint="default"/>
        <w:b/>
        <w:i w:val="0"/>
        <w:color w:val="667DD1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7"/>
        </w:tabs>
        <w:ind w:left="2347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3067"/>
        </w:tabs>
        <w:ind w:left="3067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3787"/>
        </w:tabs>
        <w:ind w:left="3787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4507"/>
        </w:tabs>
        <w:ind w:left="4507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5227"/>
        </w:tabs>
        <w:ind w:left="5227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947"/>
        </w:tabs>
        <w:ind w:left="5947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6667"/>
        </w:tabs>
        <w:ind w:left="6667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7387"/>
        </w:tabs>
        <w:ind w:left="7387" w:hanging="180"/>
      </w:pPr>
      <w:rPr>
        <w:rFonts w:cs="Times New Roman"/>
      </w:rPr>
    </w:lvl>
  </w:abstractNum>
  <w:abstractNum w:abstractNumId="83" w15:restartNumberingAfterBreak="0">
    <w:nsid w:val="4CE81BE9"/>
    <w:multiLevelType w:val="hybridMultilevel"/>
    <w:tmpl w:val="68D05EF4"/>
    <w:lvl w:ilvl="0" w:tplc="F81E2E36">
      <w:start w:val="1"/>
      <w:numFmt w:val="bullet"/>
      <w:pStyle w:val="Estilottpn1Izquierda0cmSangrafrancesa04cm"/>
      <w:lvlText w:val=""/>
      <w:lvlJc w:val="left"/>
      <w:pPr>
        <w:tabs>
          <w:tab w:val="num" w:pos="1191"/>
        </w:tabs>
        <w:ind w:left="1191" w:hanging="624"/>
      </w:pPr>
      <w:rPr>
        <w:rFonts w:ascii="Wingdings" w:hAnsi="Wingdings" w:hint="default"/>
        <w:b/>
        <w:i w:val="0"/>
        <w:color w:val="33CCCC"/>
        <w:sz w:val="48"/>
      </w:rPr>
    </w:lvl>
    <w:lvl w:ilvl="1" w:tplc="0C0A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E893447"/>
    <w:multiLevelType w:val="hybridMultilevel"/>
    <w:tmpl w:val="5FEAF4A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FB22222"/>
    <w:multiLevelType w:val="hybridMultilevel"/>
    <w:tmpl w:val="66FAFB40"/>
    <w:lvl w:ilvl="0" w:tplc="5E32236C">
      <w:start w:val="1"/>
      <w:numFmt w:val="bullet"/>
      <w:pStyle w:val="p2"/>
      <w:lvlText w:val="–"/>
      <w:lvlJc w:val="left"/>
      <w:pPr>
        <w:tabs>
          <w:tab w:val="num" w:pos="1475"/>
        </w:tabs>
        <w:ind w:left="1475" w:hanging="284"/>
      </w:pPr>
      <w:rPr>
        <w:rFonts w:ascii="Times New Roman" w:hAnsi="Times New Roman" w:hint="default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EBF1106"/>
    <w:multiLevelType w:val="multilevel"/>
    <w:tmpl w:val="B30AF5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F5B7F72"/>
    <w:multiLevelType w:val="multilevel"/>
    <w:tmpl w:val="350452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6D265CB"/>
    <w:multiLevelType w:val="hybridMultilevel"/>
    <w:tmpl w:val="436865B8"/>
    <w:lvl w:ilvl="0" w:tplc="FFFFFFFF">
      <w:start w:val="1"/>
      <w:numFmt w:val="bullet"/>
      <w:pStyle w:val="txentregable1"/>
      <w:lvlText w:val="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color w:val="FF0000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7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0A74C2"/>
    <w:multiLevelType w:val="hybridMultilevel"/>
    <w:tmpl w:val="EE3CFC06"/>
    <w:name w:val="num3"/>
    <w:lvl w:ilvl="0" w:tplc="AE7AECCC">
      <w:start w:val="1"/>
      <w:numFmt w:val="bullet"/>
      <w:pStyle w:val="txtarefa1"/>
      <w:lvlText w:val="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667DD1"/>
        <w:sz w:val="4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0" w15:restartNumberingAfterBreak="0">
    <w:nsid w:val="6B9347B1"/>
    <w:multiLevelType w:val="hybridMultilevel"/>
    <w:tmpl w:val="4D841230"/>
    <w:name w:val="num5"/>
    <w:lvl w:ilvl="0" w:tplc="EC9E1AEE">
      <w:start w:val="1"/>
      <w:numFmt w:val="bullet"/>
      <w:pStyle w:val="txapoio"/>
      <w:lvlText w:val=""/>
      <w:lvlJc w:val="left"/>
      <w:pPr>
        <w:tabs>
          <w:tab w:val="num" w:pos="1474"/>
        </w:tabs>
        <w:ind w:left="1474" w:hanging="567"/>
      </w:pPr>
      <w:rPr>
        <w:rFonts w:ascii="Wingdings" w:hAnsi="Wingdings" w:hint="default"/>
        <w:b/>
        <w:i w:val="0"/>
        <w:color w:val="0000FF"/>
        <w:sz w:val="40"/>
      </w:rPr>
    </w:lvl>
    <w:lvl w:ilvl="1" w:tplc="FFFFFFFF">
      <w:start w:val="1"/>
      <w:numFmt w:val="bullet"/>
      <w:lvlText w:val="o"/>
      <w:lvlJc w:val="left"/>
      <w:pPr>
        <w:tabs>
          <w:tab w:val="num" w:pos="1600"/>
        </w:tabs>
        <w:ind w:left="1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20"/>
        </w:tabs>
        <w:ind w:left="2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40"/>
        </w:tabs>
        <w:ind w:left="3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760"/>
        </w:tabs>
        <w:ind w:left="3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480"/>
        </w:tabs>
        <w:ind w:left="4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00"/>
        </w:tabs>
        <w:ind w:left="5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20"/>
        </w:tabs>
        <w:ind w:left="5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40"/>
        </w:tabs>
        <w:ind w:left="6640" w:hanging="360"/>
      </w:pPr>
      <w:rPr>
        <w:rFonts w:ascii="Wingdings" w:hAnsi="Wingdings" w:hint="default"/>
      </w:rPr>
    </w:lvl>
  </w:abstractNum>
  <w:abstractNum w:abstractNumId="91" w15:restartNumberingAfterBreak="0">
    <w:nsid w:val="6BFB4682"/>
    <w:multiLevelType w:val="hybridMultilevel"/>
    <w:tmpl w:val="E0BC243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0390759"/>
    <w:multiLevelType w:val="multilevel"/>
    <w:tmpl w:val="2B0CD8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0C74FF7"/>
    <w:multiLevelType w:val="hybridMultilevel"/>
    <w:tmpl w:val="4FC4A33A"/>
    <w:lvl w:ilvl="0" w:tplc="FFFFFFFF">
      <w:start w:val="1"/>
      <w:numFmt w:val="bullet"/>
      <w:pStyle w:val="cuest3"/>
      <w:lvlText w:val=""/>
      <w:lvlJc w:val="left"/>
      <w:pPr>
        <w:tabs>
          <w:tab w:val="num" w:pos="1474"/>
        </w:tabs>
        <w:ind w:left="1474" w:hanging="283"/>
      </w:pPr>
      <w:rPr>
        <w:rFonts w:ascii="Wingdings" w:hAnsi="Wingdings" w:hint="default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29B6AC4"/>
    <w:multiLevelType w:val="hybridMultilevel"/>
    <w:tmpl w:val="4E022028"/>
    <w:lvl w:ilvl="0" w:tplc="CE6C82A2">
      <w:start w:val="1"/>
      <w:numFmt w:val="bullet"/>
      <w:lvlText w:val="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b/>
        <w:i w:val="0"/>
        <w:color w:val="667DD1"/>
        <w:sz w:val="16"/>
      </w:rPr>
    </w:lvl>
    <w:lvl w:ilvl="1" w:tplc="D0F6E41E">
      <w:numFmt w:val="bullet"/>
      <w:lvlText w:val=""/>
      <w:lvlJc w:val="left"/>
      <w:pPr>
        <w:tabs>
          <w:tab w:val="num" w:pos="1667"/>
        </w:tabs>
        <w:ind w:left="1667" w:hanging="360"/>
      </w:pPr>
      <w:rPr>
        <w:rFonts w:ascii="Symbol" w:eastAsia="Calibri" w:hAnsi="Symbol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387"/>
        </w:tabs>
        <w:ind w:left="2387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107"/>
        </w:tabs>
        <w:ind w:left="3107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827"/>
        </w:tabs>
        <w:ind w:left="3827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547"/>
        </w:tabs>
        <w:ind w:left="4547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267"/>
        </w:tabs>
        <w:ind w:left="5267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987"/>
        </w:tabs>
        <w:ind w:left="5987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707"/>
        </w:tabs>
        <w:ind w:left="6707" w:hanging="360"/>
      </w:pPr>
      <w:rPr>
        <w:rFonts w:ascii="Wingdings" w:hAnsi="Wingdings" w:hint="default"/>
      </w:rPr>
    </w:lvl>
  </w:abstractNum>
  <w:abstractNum w:abstractNumId="95" w15:restartNumberingAfterBreak="0">
    <w:nsid w:val="729C1D7F"/>
    <w:multiLevelType w:val="multilevel"/>
    <w:tmpl w:val="9C0264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6F43519"/>
    <w:multiLevelType w:val="hybridMultilevel"/>
    <w:tmpl w:val="3898A67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2"/>
  </w:num>
  <w:num w:numId="3">
    <w:abstractNumId w:val="65"/>
  </w:num>
  <w:num w:numId="4">
    <w:abstractNumId w:val="68"/>
  </w:num>
  <w:num w:numId="5">
    <w:abstractNumId w:val="89"/>
  </w:num>
  <w:num w:numId="6">
    <w:abstractNumId w:val="88"/>
  </w:num>
  <w:num w:numId="7">
    <w:abstractNumId w:val="81"/>
  </w:num>
  <w:num w:numId="8">
    <w:abstractNumId w:val="83"/>
  </w:num>
  <w:num w:numId="9">
    <w:abstractNumId w:val="90"/>
  </w:num>
  <w:num w:numId="10">
    <w:abstractNumId w:val="63"/>
  </w:num>
  <w:num w:numId="11">
    <w:abstractNumId w:val="85"/>
  </w:num>
  <w:num w:numId="12">
    <w:abstractNumId w:val="82"/>
  </w:num>
  <w:num w:numId="13">
    <w:abstractNumId w:val="78"/>
  </w:num>
  <w:num w:numId="14">
    <w:abstractNumId w:val="93"/>
  </w:num>
  <w:num w:numId="15">
    <w:abstractNumId w:val="80"/>
  </w:num>
  <w:num w:numId="16">
    <w:abstractNumId w:val="79"/>
  </w:num>
  <w:num w:numId="17">
    <w:abstractNumId w:val="71"/>
  </w:num>
  <w:num w:numId="18">
    <w:abstractNumId w:val="74"/>
  </w:num>
  <w:num w:numId="19">
    <w:abstractNumId w:val="75"/>
  </w:num>
  <w:num w:numId="20">
    <w:abstractNumId w:val="70"/>
  </w:num>
  <w:num w:numId="21">
    <w:abstractNumId w:val="7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8"/>
  </w:num>
  <w:num w:numId="27">
    <w:abstractNumId w:val="5"/>
  </w:num>
  <w:num w:numId="28">
    <w:abstractNumId w:val="4"/>
  </w:num>
  <w:num w:numId="29">
    <w:abstractNumId w:val="64"/>
  </w:num>
  <w:num w:numId="30">
    <w:abstractNumId w:val="68"/>
  </w:num>
  <w:num w:numId="31">
    <w:abstractNumId w:val="65"/>
  </w:num>
  <w:num w:numId="32">
    <w:abstractNumId w:val="65"/>
  </w:num>
  <w:num w:numId="33">
    <w:abstractNumId w:val="65"/>
  </w:num>
  <w:num w:numId="34">
    <w:abstractNumId w:val="11"/>
  </w:num>
  <w:num w:numId="35">
    <w:abstractNumId w:val="84"/>
  </w:num>
  <w:num w:numId="36">
    <w:abstractNumId w:val="91"/>
  </w:num>
  <w:num w:numId="37">
    <w:abstractNumId w:val="96"/>
  </w:num>
  <w:num w:numId="38">
    <w:abstractNumId w:val="67"/>
  </w:num>
  <w:num w:numId="39">
    <w:abstractNumId w:val="66"/>
  </w:num>
  <w:num w:numId="40">
    <w:abstractNumId w:val="72"/>
  </w:num>
  <w:num w:numId="41">
    <w:abstractNumId w:val="94"/>
  </w:num>
  <w:num w:numId="42">
    <w:abstractNumId w:val="86"/>
  </w:num>
  <w:num w:numId="43">
    <w:abstractNumId w:val="76"/>
  </w:num>
  <w:num w:numId="44">
    <w:abstractNumId w:val="92"/>
  </w:num>
  <w:num w:numId="45">
    <w:abstractNumId w:val="95"/>
  </w:num>
  <w:num w:numId="46">
    <w:abstractNumId w:val="73"/>
  </w:num>
  <w:num w:numId="47">
    <w:abstractNumId w:val="8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hideGrammaticalErrors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hyphenationZone w:val="420"/>
  <w:doNotHyphenateCaps/>
  <w:defaultTableStyle w:val="Carcterdenumeracin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69633">
      <o:colormenu v:ext="edit" fillcolor="none"/>
    </o:shapedefaults>
  </w:hdrShapeDefaults>
  <w:footnotePr>
    <w:footnote w:id="-1"/>
    <w:footnote w:id="0"/>
    <w:footnote w:id="1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225443"/>
    <w:rsid w:val="00000B4D"/>
    <w:rsid w:val="0000306C"/>
    <w:rsid w:val="0000328F"/>
    <w:rsid w:val="00003BC7"/>
    <w:rsid w:val="00006D62"/>
    <w:rsid w:val="00011030"/>
    <w:rsid w:val="0001116C"/>
    <w:rsid w:val="000126FE"/>
    <w:rsid w:val="00012DC9"/>
    <w:rsid w:val="000130E1"/>
    <w:rsid w:val="00013734"/>
    <w:rsid w:val="000173F6"/>
    <w:rsid w:val="0001783C"/>
    <w:rsid w:val="00021C8C"/>
    <w:rsid w:val="000224DB"/>
    <w:rsid w:val="00023636"/>
    <w:rsid w:val="00023E34"/>
    <w:rsid w:val="0002446C"/>
    <w:rsid w:val="00024D5C"/>
    <w:rsid w:val="00025564"/>
    <w:rsid w:val="000256CD"/>
    <w:rsid w:val="00025820"/>
    <w:rsid w:val="00025A8B"/>
    <w:rsid w:val="00025BB6"/>
    <w:rsid w:val="00025F0A"/>
    <w:rsid w:val="00026276"/>
    <w:rsid w:val="0002798B"/>
    <w:rsid w:val="00027A5A"/>
    <w:rsid w:val="00027E58"/>
    <w:rsid w:val="0003056F"/>
    <w:rsid w:val="00030CBD"/>
    <w:rsid w:val="000316F2"/>
    <w:rsid w:val="00031FF8"/>
    <w:rsid w:val="0003292B"/>
    <w:rsid w:val="00032C52"/>
    <w:rsid w:val="000339B7"/>
    <w:rsid w:val="00034261"/>
    <w:rsid w:val="00034FC8"/>
    <w:rsid w:val="00035F5F"/>
    <w:rsid w:val="000371FA"/>
    <w:rsid w:val="0003739F"/>
    <w:rsid w:val="000407DD"/>
    <w:rsid w:val="00041040"/>
    <w:rsid w:val="0004114E"/>
    <w:rsid w:val="000415B9"/>
    <w:rsid w:val="00042003"/>
    <w:rsid w:val="00042006"/>
    <w:rsid w:val="00042044"/>
    <w:rsid w:val="00042CD2"/>
    <w:rsid w:val="000434C7"/>
    <w:rsid w:val="00043EA6"/>
    <w:rsid w:val="00044505"/>
    <w:rsid w:val="00044B2B"/>
    <w:rsid w:val="0004539E"/>
    <w:rsid w:val="00045F6D"/>
    <w:rsid w:val="00046596"/>
    <w:rsid w:val="00046CED"/>
    <w:rsid w:val="00046F95"/>
    <w:rsid w:val="0005012C"/>
    <w:rsid w:val="0005083F"/>
    <w:rsid w:val="00050890"/>
    <w:rsid w:val="00053005"/>
    <w:rsid w:val="00053DC4"/>
    <w:rsid w:val="000549B8"/>
    <w:rsid w:val="000562A9"/>
    <w:rsid w:val="00056799"/>
    <w:rsid w:val="00057544"/>
    <w:rsid w:val="00057F1D"/>
    <w:rsid w:val="00060144"/>
    <w:rsid w:val="00060807"/>
    <w:rsid w:val="00060D14"/>
    <w:rsid w:val="00062099"/>
    <w:rsid w:val="00062508"/>
    <w:rsid w:val="00063FD8"/>
    <w:rsid w:val="00064B5D"/>
    <w:rsid w:val="0006695A"/>
    <w:rsid w:val="00066F75"/>
    <w:rsid w:val="000674EE"/>
    <w:rsid w:val="000679E9"/>
    <w:rsid w:val="0007204A"/>
    <w:rsid w:val="000723E9"/>
    <w:rsid w:val="00072693"/>
    <w:rsid w:val="00073D23"/>
    <w:rsid w:val="000746C1"/>
    <w:rsid w:val="00075884"/>
    <w:rsid w:val="00075B96"/>
    <w:rsid w:val="00080CE6"/>
    <w:rsid w:val="00081D53"/>
    <w:rsid w:val="00082C4A"/>
    <w:rsid w:val="00086866"/>
    <w:rsid w:val="00086CC6"/>
    <w:rsid w:val="000872B3"/>
    <w:rsid w:val="000874B5"/>
    <w:rsid w:val="0009087E"/>
    <w:rsid w:val="00090DFB"/>
    <w:rsid w:val="000917BD"/>
    <w:rsid w:val="000918D6"/>
    <w:rsid w:val="000944AF"/>
    <w:rsid w:val="00094650"/>
    <w:rsid w:val="00096785"/>
    <w:rsid w:val="00096970"/>
    <w:rsid w:val="0009733C"/>
    <w:rsid w:val="00097AB2"/>
    <w:rsid w:val="00097B71"/>
    <w:rsid w:val="000A0608"/>
    <w:rsid w:val="000A0623"/>
    <w:rsid w:val="000A0CD7"/>
    <w:rsid w:val="000A0DC9"/>
    <w:rsid w:val="000A0EEF"/>
    <w:rsid w:val="000A166E"/>
    <w:rsid w:val="000A1879"/>
    <w:rsid w:val="000A1993"/>
    <w:rsid w:val="000A1C13"/>
    <w:rsid w:val="000A25B9"/>
    <w:rsid w:val="000A2BDC"/>
    <w:rsid w:val="000A332C"/>
    <w:rsid w:val="000A3392"/>
    <w:rsid w:val="000A3C70"/>
    <w:rsid w:val="000A426C"/>
    <w:rsid w:val="000A443E"/>
    <w:rsid w:val="000A4498"/>
    <w:rsid w:val="000A4521"/>
    <w:rsid w:val="000A4731"/>
    <w:rsid w:val="000A51EE"/>
    <w:rsid w:val="000A5B1D"/>
    <w:rsid w:val="000A5F7F"/>
    <w:rsid w:val="000A639F"/>
    <w:rsid w:val="000B1726"/>
    <w:rsid w:val="000B1ACC"/>
    <w:rsid w:val="000B226B"/>
    <w:rsid w:val="000B33F5"/>
    <w:rsid w:val="000B33F6"/>
    <w:rsid w:val="000B372E"/>
    <w:rsid w:val="000B498F"/>
    <w:rsid w:val="000B6887"/>
    <w:rsid w:val="000B6B0A"/>
    <w:rsid w:val="000B7779"/>
    <w:rsid w:val="000B782E"/>
    <w:rsid w:val="000B78D0"/>
    <w:rsid w:val="000C015C"/>
    <w:rsid w:val="000C072C"/>
    <w:rsid w:val="000C1331"/>
    <w:rsid w:val="000C1520"/>
    <w:rsid w:val="000C297B"/>
    <w:rsid w:val="000C2EDB"/>
    <w:rsid w:val="000C6D7D"/>
    <w:rsid w:val="000C7D84"/>
    <w:rsid w:val="000C7EB5"/>
    <w:rsid w:val="000D16A2"/>
    <w:rsid w:val="000D2ADA"/>
    <w:rsid w:val="000D3A99"/>
    <w:rsid w:val="000D3BC3"/>
    <w:rsid w:val="000D3DCD"/>
    <w:rsid w:val="000D3EB3"/>
    <w:rsid w:val="000D4761"/>
    <w:rsid w:val="000D5EF9"/>
    <w:rsid w:val="000D6B6C"/>
    <w:rsid w:val="000D6CF9"/>
    <w:rsid w:val="000E0840"/>
    <w:rsid w:val="000E0CDC"/>
    <w:rsid w:val="000E0EC9"/>
    <w:rsid w:val="000E187E"/>
    <w:rsid w:val="000E1BA4"/>
    <w:rsid w:val="000E2217"/>
    <w:rsid w:val="000E34A6"/>
    <w:rsid w:val="000E3D8A"/>
    <w:rsid w:val="000E44AF"/>
    <w:rsid w:val="000E4B66"/>
    <w:rsid w:val="000E4D48"/>
    <w:rsid w:val="000E5D40"/>
    <w:rsid w:val="000E669E"/>
    <w:rsid w:val="000E68A2"/>
    <w:rsid w:val="000F07B0"/>
    <w:rsid w:val="000F0A59"/>
    <w:rsid w:val="000F0C03"/>
    <w:rsid w:val="000F26B6"/>
    <w:rsid w:val="000F2E84"/>
    <w:rsid w:val="000F2F3A"/>
    <w:rsid w:val="000F36C8"/>
    <w:rsid w:val="000F3A8B"/>
    <w:rsid w:val="000F3BA8"/>
    <w:rsid w:val="000F3DCA"/>
    <w:rsid w:val="000F4594"/>
    <w:rsid w:val="000F4AC9"/>
    <w:rsid w:val="000F595E"/>
    <w:rsid w:val="000F5C04"/>
    <w:rsid w:val="000F6250"/>
    <w:rsid w:val="000F6C95"/>
    <w:rsid w:val="000F6F43"/>
    <w:rsid w:val="000F744B"/>
    <w:rsid w:val="000F74A8"/>
    <w:rsid w:val="000F75D9"/>
    <w:rsid w:val="000F7944"/>
    <w:rsid w:val="0010084A"/>
    <w:rsid w:val="0010117B"/>
    <w:rsid w:val="001053E0"/>
    <w:rsid w:val="001061B2"/>
    <w:rsid w:val="001070F5"/>
    <w:rsid w:val="0010792A"/>
    <w:rsid w:val="0011071E"/>
    <w:rsid w:val="0011077D"/>
    <w:rsid w:val="00110E15"/>
    <w:rsid w:val="00111749"/>
    <w:rsid w:val="0011295B"/>
    <w:rsid w:val="00113191"/>
    <w:rsid w:val="001143F3"/>
    <w:rsid w:val="001169A7"/>
    <w:rsid w:val="00116C6F"/>
    <w:rsid w:val="00117DE3"/>
    <w:rsid w:val="00120CFE"/>
    <w:rsid w:val="0012111A"/>
    <w:rsid w:val="00123598"/>
    <w:rsid w:val="0012511C"/>
    <w:rsid w:val="001252C4"/>
    <w:rsid w:val="00125D4F"/>
    <w:rsid w:val="00125F66"/>
    <w:rsid w:val="00125FDE"/>
    <w:rsid w:val="0012628D"/>
    <w:rsid w:val="00126DEB"/>
    <w:rsid w:val="00126E40"/>
    <w:rsid w:val="0012771C"/>
    <w:rsid w:val="001306D3"/>
    <w:rsid w:val="00130712"/>
    <w:rsid w:val="00132EE5"/>
    <w:rsid w:val="00133DAF"/>
    <w:rsid w:val="001353DE"/>
    <w:rsid w:val="0013540B"/>
    <w:rsid w:val="00137272"/>
    <w:rsid w:val="001379DF"/>
    <w:rsid w:val="001409BA"/>
    <w:rsid w:val="001419D3"/>
    <w:rsid w:val="00142B2D"/>
    <w:rsid w:val="00145A1D"/>
    <w:rsid w:val="001468DF"/>
    <w:rsid w:val="00147009"/>
    <w:rsid w:val="0014769D"/>
    <w:rsid w:val="00147E00"/>
    <w:rsid w:val="00150548"/>
    <w:rsid w:val="00150B85"/>
    <w:rsid w:val="00150CC2"/>
    <w:rsid w:val="00150CF3"/>
    <w:rsid w:val="001513F4"/>
    <w:rsid w:val="00151E41"/>
    <w:rsid w:val="0015466A"/>
    <w:rsid w:val="0015675F"/>
    <w:rsid w:val="00160744"/>
    <w:rsid w:val="00160826"/>
    <w:rsid w:val="00160AAD"/>
    <w:rsid w:val="00162B0B"/>
    <w:rsid w:val="00162C00"/>
    <w:rsid w:val="001636A6"/>
    <w:rsid w:val="001636F2"/>
    <w:rsid w:val="0016543A"/>
    <w:rsid w:val="00165A88"/>
    <w:rsid w:val="00166FC3"/>
    <w:rsid w:val="0016769F"/>
    <w:rsid w:val="00170221"/>
    <w:rsid w:val="0017039C"/>
    <w:rsid w:val="00170A88"/>
    <w:rsid w:val="00170D80"/>
    <w:rsid w:val="00170FB1"/>
    <w:rsid w:val="00173293"/>
    <w:rsid w:val="00173A3D"/>
    <w:rsid w:val="00173AEC"/>
    <w:rsid w:val="0017410C"/>
    <w:rsid w:val="00174A9D"/>
    <w:rsid w:val="00175489"/>
    <w:rsid w:val="00176D10"/>
    <w:rsid w:val="001773F1"/>
    <w:rsid w:val="00180754"/>
    <w:rsid w:val="00181E99"/>
    <w:rsid w:val="00183364"/>
    <w:rsid w:val="00183AB3"/>
    <w:rsid w:val="00183F5A"/>
    <w:rsid w:val="00183F65"/>
    <w:rsid w:val="00184602"/>
    <w:rsid w:val="001849D9"/>
    <w:rsid w:val="00184B45"/>
    <w:rsid w:val="001870D9"/>
    <w:rsid w:val="00187596"/>
    <w:rsid w:val="00190678"/>
    <w:rsid w:val="001941DE"/>
    <w:rsid w:val="001951A1"/>
    <w:rsid w:val="00195C13"/>
    <w:rsid w:val="00195F62"/>
    <w:rsid w:val="0019604E"/>
    <w:rsid w:val="001966D3"/>
    <w:rsid w:val="001A10EA"/>
    <w:rsid w:val="001A1287"/>
    <w:rsid w:val="001A13AA"/>
    <w:rsid w:val="001A166A"/>
    <w:rsid w:val="001A20AE"/>
    <w:rsid w:val="001A23F4"/>
    <w:rsid w:val="001A3442"/>
    <w:rsid w:val="001A4489"/>
    <w:rsid w:val="001A527A"/>
    <w:rsid w:val="001A5A47"/>
    <w:rsid w:val="001A699F"/>
    <w:rsid w:val="001A6F41"/>
    <w:rsid w:val="001B1EAF"/>
    <w:rsid w:val="001B21EF"/>
    <w:rsid w:val="001B2405"/>
    <w:rsid w:val="001B323A"/>
    <w:rsid w:val="001B405F"/>
    <w:rsid w:val="001B4FF9"/>
    <w:rsid w:val="001B648E"/>
    <w:rsid w:val="001B690D"/>
    <w:rsid w:val="001B6945"/>
    <w:rsid w:val="001B7656"/>
    <w:rsid w:val="001B7C62"/>
    <w:rsid w:val="001B7DB9"/>
    <w:rsid w:val="001C1290"/>
    <w:rsid w:val="001C1657"/>
    <w:rsid w:val="001C3618"/>
    <w:rsid w:val="001C3AC1"/>
    <w:rsid w:val="001C5991"/>
    <w:rsid w:val="001C65BF"/>
    <w:rsid w:val="001C7029"/>
    <w:rsid w:val="001D077A"/>
    <w:rsid w:val="001D1AE1"/>
    <w:rsid w:val="001D3F45"/>
    <w:rsid w:val="001D4FF6"/>
    <w:rsid w:val="001D71EE"/>
    <w:rsid w:val="001E11C5"/>
    <w:rsid w:val="001E1A0F"/>
    <w:rsid w:val="001E2E30"/>
    <w:rsid w:val="001E31C6"/>
    <w:rsid w:val="001E4FDE"/>
    <w:rsid w:val="001E52B3"/>
    <w:rsid w:val="001E52B7"/>
    <w:rsid w:val="001E6033"/>
    <w:rsid w:val="001E6861"/>
    <w:rsid w:val="001E7607"/>
    <w:rsid w:val="001F0588"/>
    <w:rsid w:val="001F0C5D"/>
    <w:rsid w:val="001F2385"/>
    <w:rsid w:val="001F450D"/>
    <w:rsid w:val="001F502C"/>
    <w:rsid w:val="001F6363"/>
    <w:rsid w:val="001F778D"/>
    <w:rsid w:val="00200985"/>
    <w:rsid w:val="00200D99"/>
    <w:rsid w:val="002022D9"/>
    <w:rsid w:val="002027C7"/>
    <w:rsid w:val="00202FF7"/>
    <w:rsid w:val="0020332C"/>
    <w:rsid w:val="00204586"/>
    <w:rsid w:val="00206736"/>
    <w:rsid w:val="00206D2C"/>
    <w:rsid w:val="002112F7"/>
    <w:rsid w:val="00211699"/>
    <w:rsid w:val="00211C3D"/>
    <w:rsid w:val="00212441"/>
    <w:rsid w:val="00212958"/>
    <w:rsid w:val="00212BD3"/>
    <w:rsid w:val="00212E10"/>
    <w:rsid w:val="002143AC"/>
    <w:rsid w:val="00214894"/>
    <w:rsid w:val="00214B41"/>
    <w:rsid w:val="00214F98"/>
    <w:rsid w:val="00215A34"/>
    <w:rsid w:val="002163BF"/>
    <w:rsid w:val="002168F3"/>
    <w:rsid w:val="00217EC2"/>
    <w:rsid w:val="00220365"/>
    <w:rsid w:val="00220CC9"/>
    <w:rsid w:val="00221072"/>
    <w:rsid w:val="00221361"/>
    <w:rsid w:val="0022199B"/>
    <w:rsid w:val="00222CA2"/>
    <w:rsid w:val="002234A0"/>
    <w:rsid w:val="00224643"/>
    <w:rsid w:val="00225443"/>
    <w:rsid w:val="00225630"/>
    <w:rsid w:val="00225D24"/>
    <w:rsid w:val="00225F25"/>
    <w:rsid w:val="00226577"/>
    <w:rsid w:val="00227FF2"/>
    <w:rsid w:val="0023021E"/>
    <w:rsid w:val="002303C5"/>
    <w:rsid w:val="00230B0E"/>
    <w:rsid w:val="0023171D"/>
    <w:rsid w:val="00231826"/>
    <w:rsid w:val="0023186C"/>
    <w:rsid w:val="0023191D"/>
    <w:rsid w:val="0023365E"/>
    <w:rsid w:val="00235853"/>
    <w:rsid w:val="0023587B"/>
    <w:rsid w:val="0023677D"/>
    <w:rsid w:val="00237025"/>
    <w:rsid w:val="002378F8"/>
    <w:rsid w:val="00237ABB"/>
    <w:rsid w:val="0024008F"/>
    <w:rsid w:val="00240BF3"/>
    <w:rsid w:val="00241180"/>
    <w:rsid w:val="00241B1F"/>
    <w:rsid w:val="00241E70"/>
    <w:rsid w:val="0024275F"/>
    <w:rsid w:val="00243420"/>
    <w:rsid w:val="0024344B"/>
    <w:rsid w:val="00244B39"/>
    <w:rsid w:val="00245F8F"/>
    <w:rsid w:val="00247F77"/>
    <w:rsid w:val="00250A87"/>
    <w:rsid w:val="00250C8D"/>
    <w:rsid w:val="00250F1D"/>
    <w:rsid w:val="00251B66"/>
    <w:rsid w:val="0025262C"/>
    <w:rsid w:val="00252BFF"/>
    <w:rsid w:val="0025453E"/>
    <w:rsid w:val="00254CC1"/>
    <w:rsid w:val="00254DDE"/>
    <w:rsid w:val="00255688"/>
    <w:rsid w:val="00256833"/>
    <w:rsid w:val="00257175"/>
    <w:rsid w:val="00257CBB"/>
    <w:rsid w:val="00260414"/>
    <w:rsid w:val="00260573"/>
    <w:rsid w:val="002605F2"/>
    <w:rsid w:val="00260699"/>
    <w:rsid w:val="0026148E"/>
    <w:rsid w:val="002614D5"/>
    <w:rsid w:val="0026350F"/>
    <w:rsid w:val="00263528"/>
    <w:rsid w:val="0026378B"/>
    <w:rsid w:val="002642E1"/>
    <w:rsid w:val="00265248"/>
    <w:rsid w:val="0026593F"/>
    <w:rsid w:val="00266651"/>
    <w:rsid w:val="00266968"/>
    <w:rsid w:val="00266D0E"/>
    <w:rsid w:val="00266F91"/>
    <w:rsid w:val="002701A0"/>
    <w:rsid w:val="00270B87"/>
    <w:rsid w:val="00271398"/>
    <w:rsid w:val="002717A2"/>
    <w:rsid w:val="00272DF5"/>
    <w:rsid w:val="00273290"/>
    <w:rsid w:val="002740C6"/>
    <w:rsid w:val="00274F63"/>
    <w:rsid w:val="0027543B"/>
    <w:rsid w:val="00275BEE"/>
    <w:rsid w:val="0027615B"/>
    <w:rsid w:val="002764F1"/>
    <w:rsid w:val="00276A76"/>
    <w:rsid w:val="0027774F"/>
    <w:rsid w:val="00277EA0"/>
    <w:rsid w:val="00280938"/>
    <w:rsid w:val="00280A4C"/>
    <w:rsid w:val="00281322"/>
    <w:rsid w:val="00281DB4"/>
    <w:rsid w:val="002826C2"/>
    <w:rsid w:val="0028332D"/>
    <w:rsid w:val="00283DA2"/>
    <w:rsid w:val="0028563B"/>
    <w:rsid w:val="0028672B"/>
    <w:rsid w:val="0028780A"/>
    <w:rsid w:val="00290083"/>
    <w:rsid w:val="002902E5"/>
    <w:rsid w:val="00290AF4"/>
    <w:rsid w:val="0029112B"/>
    <w:rsid w:val="00294924"/>
    <w:rsid w:val="0029587C"/>
    <w:rsid w:val="0029608C"/>
    <w:rsid w:val="0029669B"/>
    <w:rsid w:val="002974EF"/>
    <w:rsid w:val="00297996"/>
    <w:rsid w:val="00297D05"/>
    <w:rsid w:val="002A008A"/>
    <w:rsid w:val="002A0269"/>
    <w:rsid w:val="002A0443"/>
    <w:rsid w:val="002A1B9E"/>
    <w:rsid w:val="002A273B"/>
    <w:rsid w:val="002A3EAE"/>
    <w:rsid w:val="002A470D"/>
    <w:rsid w:val="002A4745"/>
    <w:rsid w:val="002A4D0E"/>
    <w:rsid w:val="002A6070"/>
    <w:rsid w:val="002B03F6"/>
    <w:rsid w:val="002B0BA0"/>
    <w:rsid w:val="002B0CE5"/>
    <w:rsid w:val="002B18D3"/>
    <w:rsid w:val="002B2E29"/>
    <w:rsid w:val="002B3048"/>
    <w:rsid w:val="002B372D"/>
    <w:rsid w:val="002B5091"/>
    <w:rsid w:val="002B63BA"/>
    <w:rsid w:val="002B699A"/>
    <w:rsid w:val="002B76E8"/>
    <w:rsid w:val="002B7903"/>
    <w:rsid w:val="002C0932"/>
    <w:rsid w:val="002C1801"/>
    <w:rsid w:val="002C2D77"/>
    <w:rsid w:val="002C3038"/>
    <w:rsid w:val="002C3AE6"/>
    <w:rsid w:val="002C4196"/>
    <w:rsid w:val="002C4AD3"/>
    <w:rsid w:val="002C58DF"/>
    <w:rsid w:val="002C737C"/>
    <w:rsid w:val="002D10CA"/>
    <w:rsid w:val="002D1985"/>
    <w:rsid w:val="002D2C9B"/>
    <w:rsid w:val="002D3518"/>
    <w:rsid w:val="002D5266"/>
    <w:rsid w:val="002D5958"/>
    <w:rsid w:val="002D7510"/>
    <w:rsid w:val="002D7629"/>
    <w:rsid w:val="002E05B7"/>
    <w:rsid w:val="002E12CD"/>
    <w:rsid w:val="002E1DCA"/>
    <w:rsid w:val="002E1F57"/>
    <w:rsid w:val="002E26A1"/>
    <w:rsid w:val="002E3258"/>
    <w:rsid w:val="002E39C9"/>
    <w:rsid w:val="002E412D"/>
    <w:rsid w:val="002E52A4"/>
    <w:rsid w:val="002E5EEE"/>
    <w:rsid w:val="002E7B89"/>
    <w:rsid w:val="002F0329"/>
    <w:rsid w:val="002F0572"/>
    <w:rsid w:val="002F0C17"/>
    <w:rsid w:val="002F2D99"/>
    <w:rsid w:val="002F3181"/>
    <w:rsid w:val="002F377F"/>
    <w:rsid w:val="002F3827"/>
    <w:rsid w:val="002F46E0"/>
    <w:rsid w:val="002F4D1E"/>
    <w:rsid w:val="002F4E40"/>
    <w:rsid w:val="002F61B1"/>
    <w:rsid w:val="002F67C8"/>
    <w:rsid w:val="002F6990"/>
    <w:rsid w:val="002F6994"/>
    <w:rsid w:val="002F74EE"/>
    <w:rsid w:val="002F7949"/>
    <w:rsid w:val="002F7E5E"/>
    <w:rsid w:val="00300B74"/>
    <w:rsid w:val="003035BC"/>
    <w:rsid w:val="00303AF4"/>
    <w:rsid w:val="00304634"/>
    <w:rsid w:val="003061AC"/>
    <w:rsid w:val="00306CE1"/>
    <w:rsid w:val="00307171"/>
    <w:rsid w:val="00310DA9"/>
    <w:rsid w:val="00310EEE"/>
    <w:rsid w:val="0031488F"/>
    <w:rsid w:val="0031551C"/>
    <w:rsid w:val="00317BB9"/>
    <w:rsid w:val="003204E9"/>
    <w:rsid w:val="00321137"/>
    <w:rsid w:val="003232FC"/>
    <w:rsid w:val="003233EC"/>
    <w:rsid w:val="003257CB"/>
    <w:rsid w:val="003265BC"/>
    <w:rsid w:val="00326A7B"/>
    <w:rsid w:val="00330577"/>
    <w:rsid w:val="00330744"/>
    <w:rsid w:val="00330749"/>
    <w:rsid w:val="00330DCA"/>
    <w:rsid w:val="003332A7"/>
    <w:rsid w:val="00333AAF"/>
    <w:rsid w:val="00333DD8"/>
    <w:rsid w:val="00333FB4"/>
    <w:rsid w:val="003346B5"/>
    <w:rsid w:val="00335F4C"/>
    <w:rsid w:val="00340516"/>
    <w:rsid w:val="00340AE6"/>
    <w:rsid w:val="0034180F"/>
    <w:rsid w:val="00341F34"/>
    <w:rsid w:val="003421F8"/>
    <w:rsid w:val="00342B58"/>
    <w:rsid w:val="003430A2"/>
    <w:rsid w:val="00343F5E"/>
    <w:rsid w:val="003505CB"/>
    <w:rsid w:val="00350F1E"/>
    <w:rsid w:val="00351C6A"/>
    <w:rsid w:val="0035228A"/>
    <w:rsid w:val="003533BC"/>
    <w:rsid w:val="00353791"/>
    <w:rsid w:val="003540F4"/>
    <w:rsid w:val="00356E7F"/>
    <w:rsid w:val="0036027C"/>
    <w:rsid w:val="00360FFF"/>
    <w:rsid w:val="00362054"/>
    <w:rsid w:val="00362947"/>
    <w:rsid w:val="00362B39"/>
    <w:rsid w:val="003641EC"/>
    <w:rsid w:val="00364784"/>
    <w:rsid w:val="0036566B"/>
    <w:rsid w:val="00365D34"/>
    <w:rsid w:val="00367047"/>
    <w:rsid w:val="003676AD"/>
    <w:rsid w:val="00367752"/>
    <w:rsid w:val="00370248"/>
    <w:rsid w:val="00370B2F"/>
    <w:rsid w:val="0037260B"/>
    <w:rsid w:val="003737D1"/>
    <w:rsid w:val="00373A3B"/>
    <w:rsid w:val="003757F9"/>
    <w:rsid w:val="00376C08"/>
    <w:rsid w:val="003774DA"/>
    <w:rsid w:val="0038049B"/>
    <w:rsid w:val="00381415"/>
    <w:rsid w:val="00381C79"/>
    <w:rsid w:val="00381E5A"/>
    <w:rsid w:val="00382E8C"/>
    <w:rsid w:val="00383A6F"/>
    <w:rsid w:val="00383E5D"/>
    <w:rsid w:val="00384189"/>
    <w:rsid w:val="00385102"/>
    <w:rsid w:val="003852DA"/>
    <w:rsid w:val="00387505"/>
    <w:rsid w:val="0038754B"/>
    <w:rsid w:val="00390D6A"/>
    <w:rsid w:val="00390D80"/>
    <w:rsid w:val="00391226"/>
    <w:rsid w:val="003915CA"/>
    <w:rsid w:val="00392826"/>
    <w:rsid w:val="003935DD"/>
    <w:rsid w:val="00395B87"/>
    <w:rsid w:val="00395C5D"/>
    <w:rsid w:val="0039756B"/>
    <w:rsid w:val="003976BB"/>
    <w:rsid w:val="00397BC7"/>
    <w:rsid w:val="003A0D51"/>
    <w:rsid w:val="003A3B31"/>
    <w:rsid w:val="003A472C"/>
    <w:rsid w:val="003A53AF"/>
    <w:rsid w:val="003A57BD"/>
    <w:rsid w:val="003A6A52"/>
    <w:rsid w:val="003A731E"/>
    <w:rsid w:val="003A7C8A"/>
    <w:rsid w:val="003A7F71"/>
    <w:rsid w:val="003B0A00"/>
    <w:rsid w:val="003B0A08"/>
    <w:rsid w:val="003B15DC"/>
    <w:rsid w:val="003B2B4D"/>
    <w:rsid w:val="003B3EAE"/>
    <w:rsid w:val="003B3F5A"/>
    <w:rsid w:val="003B42E8"/>
    <w:rsid w:val="003B51F3"/>
    <w:rsid w:val="003B5821"/>
    <w:rsid w:val="003B61F6"/>
    <w:rsid w:val="003B664D"/>
    <w:rsid w:val="003B6A26"/>
    <w:rsid w:val="003B74D2"/>
    <w:rsid w:val="003B74EF"/>
    <w:rsid w:val="003B79B9"/>
    <w:rsid w:val="003B7F96"/>
    <w:rsid w:val="003C0457"/>
    <w:rsid w:val="003C1AF7"/>
    <w:rsid w:val="003C1C20"/>
    <w:rsid w:val="003C1DAB"/>
    <w:rsid w:val="003C2138"/>
    <w:rsid w:val="003C2E07"/>
    <w:rsid w:val="003C2FD3"/>
    <w:rsid w:val="003C3099"/>
    <w:rsid w:val="003C325B"/>
    <w:rsid w:val="003C34A0"/>
    <w:rsid w:val="003C3500"/>
    <w:rsid w:val="003C3B0F"/>
    <w:rsid w:val="003C3FD9"/>
    <w:rsid w:val="003C486C"/>
    <w:rsid w:val="003C5FD0"/>
    <w:rsid w:val="003C7098"/>
    <w:rsid w:val="003D0857"/>
    <w:rsid w:val="003D114E"/>
    <w:rsid w:val="003D178C"/>
    <w:rsid w:val="003D3F58"/>
    <w:rsid w:val="003D4BAA"/>
    <w:rsid w:val="003D501C"/>
    <w:rsid w:val="003D5D16"/>
    <w:rsid w:val="003D5D5E"/>
    <w:rsid w:val="003D5D9E"/>
    <w:rsid w:val="003D6EC9"/>
    <w:rsid w:val="003E0331"/>
    <w:rsid w:val="003E1D75"/>
    <w:rsid w:val="003E2F2A"/>
    <w:rsid w:val="003E37A0"/>
    <w:rsid w:val="003E3CC1"/>
    <w:rsid w:val="003E41E1"/>
    <w:rsid w:val="003E493E"/>
    <w:rsid w:val="003E5596"/>
    <w:rsid w:val="003E5613"/>
    <w:rsid w:val="003E5B4A"/>
    <w:rsid w:val="003E690A"/>
    <w:rsid w:val="003F08FA"/>
    <w:rsid w:val="003F3599"/>
    <w:rsid w:val="003F4D16"/>
    <w:rsid w:val="003F61EA"/>
    <w:rsid w:val="003F63A8"/>
    <w:rsid w:val="003F64F9"/>
    <w:rsid w:val="003F728B"/>
    <w:rsid w:val="00401671"/>
    <w:rsid w:val="00402170"/>
    <w:rsid w:val="0040247D"/>
    <w:rsid w:val="00402DCB"/>
    <w:rsid w:val="004037E4"/>
    <w:rsid w:val="00403F17"/>
    <w:rsid w:val="00404431"/>
    <w:rsid w:val="00404986"/>
    <w:rsid w:val="00404B0D"/>
    <w:rsid w:val="00405E6C"/>
    <w:rsid w:val="0040630E"/>
    <w:rsid w:val="00406AE9"/>
    <w:rsid w:val="004074CD"/>
    <w:rsid w:val="00412BA6"/>
    <w:rsid w:val="00413C20"/>
    <w:rsid w:val="00415987"/>
    <w:rsid w:val="00416DCA"/>
    <w:rsid w:val="0041727A"/>
    <w:rsid w:val="00417BFC"/>
    <w:rsid w:val="00420498"/>
    <w:rsid w:val="00422167"/>
    <w:rsid w:val="004226D2"/>
    <w:rsid w:val="00422BBB"/>
    <w:rsid w:val="0042316D"/>
    <w:rsid w:val="00424128"/>
    <w:rsid w:val="0042434A"/>
    <w:rsid w:val="00425106"/>
    <w:rsid w:val="004251F1"/>
    <w:rsid w:val="00426579"/>
    <w:rsid w:val="00426F73"/>
    <w:rsid w:val="00427E13"/>
    <w:rsid w:val="00430D6C"/>
    <w:rsid w:val="00431F60"/>
    <w:rsid w:val="00432D75"/>
    <w:rsid w:val="0043302F"/>
    <w:rsid w:val="00434904"/>
    <w:rsid w:val="0043490A"/>
    <w:rsid w:val="00434B0F"/>
    <w:rsid w:val="00436C34"/>
    <w:rsid w:val="0044057F"/>
    <w:rsid w:val="00440BB5"/>
    <w:rsid w:val="0044262C"/>
    <w:rsid w:val="00445933"/>
    <w:rsid w:val="00445D85"/>
    <w:rsid w:val="004471A9"/>
    <w:rsid w:val="004505B6"/>
    <w:rsid w:val="00450B55"/>
    <w:rsid w:val="00451F04"/>
    <w:rsid w:val="00452467"/>
    <w:rsid w:val="00452AD4"/>
    <w:rsid w:val="004543FC"/>
    <w:rsid w:val="00454683"/>
    <w:rsid w:val="00454A21"/>
    <w:rsid w:val="00454BEF"/>
    <w:rsid w:val="00454EE1"/>
    <w:rsid w:val="00455B5C"/>
    <w:rsid w:val="004563C6"/>
    <w:rsid w:val="00456DB9"/>
    <w:rsid w:val="00456F3C"/>
    <w:rsid w:val="00460DEE"/>
    <w:rsid w:val="00460F41"/>
    <w:rsid w:val="0046188A"/>
    <w:rsid w:val="00462443"/>
    <w:rsid w:val="0046376C"/>
    <w:rsid w:val="0046408F"/>
    <w:rsid w:val="00464A0A"/>
    <w:rsid w:val="00465019"/>
    <w:rsid w:val="004659EF"/>
    <w:rsid w:val="004661F7"/>
    <w:rsid w:val="00466C36"/>
    <w:rsid w:val="00467953"/>
    <w:rsid w:val="00467DC7"/>
    <w:rsid w:val="004700FC"/>
    <w:rsid w:val="00471DF5"/>
    <w:rsid w:val="0047339C"/>
    <w:rsid w:val="00473B95"/>
    <w:rsid w:val="004742D2"/>
    <w:rsid w:val="00474B8E"/>
    <w:rsid w:val="00474C08"/>
    <w:rsid w:val="004751A6"/>
    <w:rsid w:val="004752C2"/>
    <w:rsid w:val="00476505"/>
    <w:rsid w:val="00476B05"/>
    <w:rsid w:val="00476B16"/>
    <w:rsid w:val="00476FE2"/>
    <w:rsid w:val="00477529"/>
    <w:rsid w:val="00480D8C"/>
    <w:rsid w:val="0048138D"/>
    <w:rsid w:val="00481704"/>
    <w:rsid w:val="00481A7A"/>
    <w:rsid w:val="00482586"/>
    <w:rsid w:val="0048378D"/>
    <w:rsid w:val="00483A08"/>
    <w:rsid w:val="0048454B"/>
    <w:rsid w:val="004851A2"/>
    <w:rsid w:val="004853DB"/>
    <w:rsid w:val="00485464"/>
    <w:rsid w:val="00485823"/>
    <w:rsid w:val="0048589A"/>
    <w:rsid w:val="00485AC8"/>
    <w:rsid w:val="00485B62"/>
    <w:rsid w:val="00487451"/>
    <w:rsid w:val="00491A73"/>
    <w:rsid w:val="00492575"/>
    <w:rsid w:val="00492643"/>
    <w:rsid w:val="00492D61"/>
    <w:rsid w:val="0049302A"/>
    <w:rsid w:val="00493109"/>
    <w:rsid w:val="00493F7A"/>
    <w:rsid w:val="004946A5"/>
    <w:rsid w:val="00496923"/>
    <w:rsid w:val="004969B1"/>
    <w:rsid w:val="004970AE"/>
    <w:rsid w:val="004A0005"/>
    <w:rsid w:val="004A05EC"/>
    <w:rsid w:val="004A0CD3"/>
    <w:rsid w:val="004A1F44"/>
    <w:rsid w:val="004A2A26"/>
    <w:rsid w:val="004A2D8E"/>
    <w:rsid w:val="004A41F9"/>
    <w:rsid w:val="004A426A"/>
    <w:rsid w:val="004A4771"/>
    <w:rsid w:val="004A4967"/>
    <w:rsid w:val="004A4B4F"/>
    <w:rsid w:val="004A56B7"/>
    <w:rsid w:val="004A5AA2"/>
    <w:rsid w:val="004A6C2C"/>
    <w:rsid w:val="004A7122"/>
    <w:rsid w:val="004A799B"/>
    <w:rsid w:val="004B0A55"/>
    <w:rsid w:val="004B0D20"/>
    <w:rsid w:val="004B2779"/>
    <w:rsid w:val="004B2EC8"/>
    <w:rsid w:val="004B3724"/>
    <w:rsid w:val="004B3A7B"/>
    <w:rsid w:val="004B3F9D"/>
    <w:rsid w:val="004B42A3"/>
    <w:rsid w:val="004B4EB2"/>
    <w:rsid w:val="004B67B2"/>
    <w:rsid w:val="004B7B3A"/>
    <w:rsid w:val="004C0FE5"/>
    <w:rsid w:val="004C174A"/>
    <w:rsid w:val="004C1A19"/>
    <w:rsid w:val="004C259E"/>
    <w:rsid w:val="004C25A7"/>
    <w:rsid w:val="004C32E0"/>
    <w:rsid w:val="004C47E7"/>
    <w:rsid w:val="004C48E4"/>
    <w:rsid w:val="004C49FF"/>
    <w:rsid w:val="004C4CBB"/>
    <w:rsid w:val="004C4F04"/>
    <w:rsid w:val="004C5680"/>
    <w:rsid w:val="004C58C2"/>
    <w:rsid w:val="004C65B7"/>
    <w:rsid w:val="004C6819"/>
    <w:rsid w:val="004C7657"/>
    <w:rsid w:val="004C7DDD"/>
    <w:rsid w:val="004D0408"/>
    <w:rsid w:val="004D2E13"/>
    <w:rsid w:val="004D3591"/>
    <w:rsid w:val="004D4816"/>
    <w:rsid w:val="004D48E4"/>
    <w:rsid w:val="004D4BD6"/>
    <w:rsid w:val="004D4CC1"/>
    <w:rsid w:val="004D515B"/>
    <w:rsid w:val="004D572C"/>
    <w:rsid w:val="004D625A"/>
    <w:rsid w:val="004D6F93"/>
    <w:rsid w:val="004D769F"/>
    <w:rsid w:val="004D78DD"/>
    <w:rsid w:val="004E0845"/>
    <w:rsid w:val="004E1424"/>
    <w:rsid w:val="004E239F"/>
    <w:rsid w:val="004E2786"/>
    <w:rsid w:val="004E2B14"/>
    <w:rsid w:val="004E3A2E"/>
    <w:rsid w:val="004E64E4"/>
    <w:rsid w:val="004E7278"/>
    <w:rsid w:val="004E787C"/>
    <w:rsid w:val="004E7CEA"/>
    <w:rsid w:val="004F1210"/>
    <w:rsid w:val="004F143C"/>
    <w:rsid w:val="004F14CC"/>
    <w:rsid w:val="004F228D"/>
    <w:rsid w:val="004F4449"/>
    <w:rsid w:val="004F489A"/>
    <w:rsid w:val="004F4AE7"/>
    <w:rsid w:val="004F5760"/>
    <w:rsid w:val="004F6ED9"/>
    <w:rsid w:val="004F739C"/>
    <w:rsid w:val="00500686"/>
    <w:rsid w:val="00502545"/>
    <w:rsid w:val="00502968"/>
    <w:rsid w:val="00503943"/>
    <w:rsid w:val="005041C6"/>
    <w:rsid w:val="00504E29"/>
    <w:rsid w:val="0050645E"/>
    <w:rsid w:val="0050729E"/>
    <w:rsid w:val="0051103A"/>
    <w:rsid w:val="00511B0B"/>
    <w:rsid w:val="00511F32"/>
    <w:rsid w:val="00512D2D"/>
    <w:rsid w:val="00514E91"/>
    <w:rsid w:val="00515E9B"/>
    <w:rsid w:val="005167F9"/>
    <w:rsid w:val="00516CEA"/>
    <w:rsid w:val="00522568"/>
    <w:rsid w:val="00522589"/>
    <w:rsid w:val="00523A39"/>
    <w:rsid w:val="00523CC2"/>
    <w:rsid w:val="00523CF1"/>
    <w:rsid w:val="005245C7"/>
    <w:rsid w:val="00524FA3"/>
    <w:rsid w:val="00524FBC"/>
    <w:rsid w:val="00525663"/>
    <w:rsid w:val="005262D9"/>
    <w:rsid w:val="0052661C"/>
    <w:rsid w:val="00526C45"/>
    <w:rsid w:val="00527107"/>
    <w:rsid w:val="005274E7"/>
    <w:rsid w:val="0053066D"/>
    <w:rsid w:val="0053133D"/>
    <w:rsid w:val="00531ADE"/>
    <w:rsid w:val="00531BCF"/>
    <w:rsid w:val="0053269B"/>
    <w:rsid w:val="00533BC4"/>
    <w:rsid w:val="00534FA2"/>
    <w:rsid w:val="00536A44"/>
    <w:rsid w:val="00537B48"/>
    <w:rsid w:val="00537DA2"/>
    <w:rsid w:val="00537E37"/>
    <w:rsid w:val="005402CB"/>
    <w:rsid w:val="00540714"/>
    <w:rsid w:val="005408A6"/>
    <w:rsid w:val="00540D69"/>
    <w:rsid w:val="00540FD1"/>
    <w:rsid w:val="005418A7"/>
    <w:rsid w:val="00542379"/>
    <w:rsid w:val="00542630"/>
    <w:rsid w:val="005433A9"/>
    <w:rsid w:val="00543E1A"/>
    <w:rsid w:val="005443A1"/>
    <w:rsid w:val="00545CB1"/>
    <w:rsid w:val="00547E27"/>
    <w:rsid w:val="00550BB2"/>
    <w:rsid w:val="005526D6"/>
    <w:rsid w:val="00552E15"/>
    <w:rsid w:val="00552E94"/>
    <w:rsid w:val="005532D5"/>
    <w:rsid w:val="005541E6"/>
    <w:rsid w:val="00554F14"/>
    <w:rsid w:val="005555BC"/>
    <w:rsid w:val="00556AAD"/>
    <w:rsid w:val="005578EC"/>
    <w:rsid w:val="0056115D"/>
    <w:rsid w:val="005617C8"/>
    <w:rsid w:val="005628FB"/>
    <w:rsid w:val="005636E0"/>
    <w:rsid w:val="00567609"/>
    <w:rsid w:val="00567610"/>
    <w:rsid w:val="00570041"/>
    <w:rsid w:val="00570181"/>
    <w:rsid w:val="005704F6"/>
    <w:rsid w:val="0057138A"/>
    <w:rsid w:val="005724F9"/>
    <w:rsid w:val="00574F49"/>
    <w:rsid w:val="00575A9E"/>
    <w:rsid w:val="00576ED3"/>
    <w:rsid w:val="005771AE"/>
    <w:rsid w:val="00577C14"/>
    <w:rsid w:val="00581C0F"/>
    <w:rsid w:val="00581EE7"/>
    <w:rsid w:val="005821B3"/>
    <w:rsid w:val="005823D8"/>
    <w:rsid w:val="00584EB3"/>
    <w:rsid w:val="005852FC"/>
    <w:rsid w:val="0058550C"/>
    <w:rsid w:val="00586135"/>
    <w:rsid w:val="0058635C"/>
    <w:rsid w:val="00586705"/>
    <w:rsid w:val="00587777"/>
    <w:rsid w:val="005903A5"/>
    <w:rsid w:val="00591CC3"/>
    <w:rsid w:val="005921AD"/>
    <w:rsid w:val="00592ACD"/>
    <w:rsid w:val="005931EE"/>
    <w:rsid w:val="005931F7"/>
    <w:rsid w:val="0059434C"/>
    <w:rsid w:val="005944BC"/>
    <w:rsid w:val="005948B2"/>
    <w:rsid w:val="005957A2"/>
    <w:rsid w:val="00595A8E"/>
    <w:rsid w:val="00596C88"/>
    <w:rsid w:val="005972CC"/>
    <w:rsid w:val="00597AAA"/>
    <w:rsid w:val="00597F7C"/>
    <w:rsid w:val="005A1A24"/>
    <w:rsid w:val="005A21EB"/>
    <w:rsid w:val="005A36E8"/>
    <w:rsid w:val="005A3839"/>
    <w:rsid w:val="005A4547"/>
    <w:rsid w:val="005A5A4F"/>
    <w:rsid w:val="005A6B88"/>
    <w:rsid w:val="005A76E5"/>
    <w:rsid w:val="005B0BBC"/>
    <w:rsid w:val="005B1F93"/>
    <w:rsid w:val="005B2DFA"/>
    <w:rsid w:val="005B3059"/>
    <w:rsid w:val="005B315C"/>
    <w:rsid w:val="005B3EEE"/>
    <w:rsid w:val="005B4942"/>
    <w:rsid w:val="005B6628"/>
    <w:rsid w:val="005B70B4"/>
    <w:rsid w:val="005C0885"/>
    <w:rsid w:val="005C0CD6"/>
    <w:rsid w:val="005C150F"/>
    <w:rsid w:val="005C195E"/>
    <w:rsid w:val="005C2158"/>
    <w:rsid w:val="005C22AA"/>
    <w:rsid w:val="005C31D2"/>
    <w:rsid w:val="005C333D"/>
    <w:rsid w:val="005C3A5F"/>
    <w:rsid w:val="005C3DFD"/>
    <w:rsid w:val="005C43C5"/>
    <w:rsid w:val="005C484B"/>
    <w:rsid w:val="005C4892"/>
    <w:rsid w:val="005C56B0"/>
    <w:rsid w:val="005C5EF7"/>
    <w:rsid w:val="005C6FD0"/>
    <w:rsid w:val="005C7BCB"/>
    <w:rsid w:val="005D0516"/>
    <w:rsid w:val="005D0DAB"/>
    <w:rsid w:val="005D0F75"/>
    <w:rsid w:val="005D1114"/>
    <w:rsid w:val="005D144C"/>
    <w:rsid w:val="005D1EB6"/>
    <w:rsid w:val="005D234E"/>
    <w:rsid w:val="005D5382"/>
    <w:rsid w:val="005D6062"/>
    <w:rsid w:val="005D6146"/>
    <w:rsid w:val="005D6174"/>
    <w:rsid w:val="005D64A2"/>
    <w:rsid w:val="005D7528"/>
    <w:rsid w:val="005D7BEA"/>
    <w:rsid w:val="005E01CC"/>
    <w:rsid w:val="005E0AD2"/>
    <w:rsid w:val="005E1C1F"/>
    <w:rsid w:val="005E242B"/>
    <w:rsid w:val="005E2657"/>
    <w:rsid w:val="005E5596"/>
    <w:rsid w:val="005E58FF"/>
    <w:rsid w:val="005E60D3"/>
    <w:rsid w:val="005E62CF"/>
    <w:rsid w:val="005E6D68"/>
    <w:rsid w:val="005E7451"/>
    <w:rsid w:val="005F080F"/>
    <w:rsid w:val="005F110F"/>
    <w:rsid w:val="005F236E"/>
    <w:rsid w:val="005F2BF4"/>
    <w:rsid w:val="005F491B"/>
    <w:rsid w:val="005F594E"/>
    <w:rsid w:val="005F5A57"/>
    <w:rsid w:val="005F7498"/>
    <w:rsid w:val="005F7802"/>
    <w:rsid w:val="005F79E6"/>
    <w:rsid w:val="00601090"/>
    <w:rsid w:val="00601CE0"/>
    <w:rsid w:val="00602AC7"/>
    <w:rsid w:val="00602DDD"/>
    <w:rsid w:val="00603061"/>
    <w:rsid w:val="00604B9C"/>
    <w:rsid w:val="00606112"/>
    <w:rsid w:val="00606BBE"/>
    <w:rsid w:val="00606C18"/>
    <w:rsid w:val="0060717E"/>
    <w:rsid w:val="00607862"/>
    <w:rsid w:val="00607BCE"/>
    <w:rsid w:val="00610507"/>
    <w:rsid w:val="0061159C"/>
    <w:rsid w:val="00611AE2"/>
    <w:rsid w:val="00611CB3"/>
    <w:rsid w:val="00614833"/>
    <w:rsid w:val="006157AD"/>
    <w:rsid w:val="006158D7"/>
    <w:rsid w:val="00615F65"/>
    <w:rsid w:val="006160B2"/>
    <w:rsid w:val="0061660C"/>
    <w:rsid w:val="00617C15"/>
    <w:rsid w:val="00620FAF"/>
    <w:rsid w:val="00622EDB"/>
    <w:rsid w:val="0062446F"/>
    <w:rsid w:val="00625822"/>
    <w:rsid w:val="006275BA"/>
    <w:rsid w:val="00630205"/>
    <w:rsid w:val="00631836"/>
    <w:rsid w:val="0063205E"/>
    <w:rsid w:val="006332E4"/>
    <w:rsid w:val="006337B0"/>
    <w:rsid w:val="006346BF"/>
    <w:rsid w:val="00634920"/>
    <w:rsid w:val="00634F36"/>
    <w:rsid w:val="00635728"/>
    <w:rsid w:val="0063577F"/>
    <w:rsid w:val="00636083"/>
    <w:rsid w:val="00640CEA"/>
    <w:rsid w:val="00641F4B"/>
    <w:rsid w:val="006425E1"/>
    <w:rsid w:val="00643AA0"/>
    <w:rsid w:val="00643B73"/>
    <w:rsid w:val="006445E7"/>
    <w:rsid w:val="00646765"/>
    <w:rsid w:val="006469EF"/>
    <w:rsid w:val="0064778B"/>
    <w:rsid w:val="006500F6"/>
    <w:rsid w:val="0065020F"/>
    <w:rsid w:val="00650AB0"/>
    <w:rsid w:val="00651EAA"/>
    <w:rsid w:val="006525E0"/>
    <w:rsid w:val="0065297E"/>
    <w:rsid w:val="00652E8E"/>
    <w:rsid w:val="00653040"/>
    <w:rsid w:val="00653369"/>
    <w:rsid w:val="0065404D"/>
    <w:rsid w:val="0065411D"/>
    <w:rsid w:val="00654899"/>
    <w:rsid w:val="00655269"/>
    <w:rsid w:val="00656E93"/>
    <w:rsid w:val="00656EFA"/>
    <w:rsid w:val="00657BDF"/>
    <w:rsid w:val="00660612"/>
    <w:rsid w:val="006611F4"/>
    <w:rsid w:val="00661CA0"/>
    <w:rsid w:val="006625AB"/>
    <w:rsid w:val="00664030"/>
    <w:rsid w:val="00664F65"/>
    <w:rsid w:val="00666865"/>
    <w:rsid w:val="00666C65"/>
    <w:rsid w:val="0066711E"/>
    <w:rsid w:val="006673B0"/>
    <w:rsid w:val="00667914"/>
    <w:rsid w:val="00670922"/>
    <w:rsid w:val="00672A37"/>
    <w:rsid w:val="00673196"/>
    <w:rsid w:val="00673BAC"/>
    <w:rsid w:val="00673C6B"/>
    <w:rsid w:val="00673DBD"/>
    <w:rsid w:val="0067441E"/>
    <w:rsid w:val="00675153"/>
    <w:rsid w:val="006757EE"/>
    <w:rsid w:val="0067751F"/>
    <w:rsid w:val="00677641"/>
    <w:rsid w:val="00680C7A"/>
    <w:rsid w:val="006810D1"/>
    <w:rsid w:val="006823C9"/>
    <w:rsid w:val="0068280E"/>
    <w:rsid w:val="0068281C"/>
    <w:rsid w:val="00682ADE"/>
    <w:rsid w:val="00682DF8"/>
    <w:rsid w:val="00683543"/>
    <w:rsid w:val="0068434F"/>
    <w:rsid w:val="0068506D"/>
    <w:rsid w:val="006853C2"/>
    <w:rsid w:val="00686015"/>
    <w:rsid w:val="0068760D"/>
    <w:rsid w:val="00687956"/>
    <w:rsid w:val="00687D1B"/>
    <w:rsid w:val="00690A41"/>
    <w:rsid w:val="006912CC"/>
    <w:rsid w:val="006913BF"/>
    <w:rsid w:val="00693F2A"/>
    <w:rsid w:val="0069450A"/>
    <w:rsid w:val="00694B43"/>
    <w:rsid w:val="00695C38"/>
    <w:rsid w:val="00696586"/>
    <w:rsid w:val="0069677C"/>
    <w:rsid w:val="00696AE8"/>
    <w:rsid w:val="00697133"/>
    <w:rsid w:val="0069752A"/>
    <w:rsid w:val="00697600"/>
    <w:rsid w:val="00697DD4"/>
    <w:rsid w:val="006A073C"/>
    <w:rsid w:val="006A0FF1"/>
    <w:rsid w:val="006A20B4"/>
    <w:rsid w:val="006A46BC"/>
    <w:rsid w:val="006A5BC2"/>
    <w:rsid w:val="006A637F"/>
    <w:rsid w:val="006A6DF4"/>
    <w:rsid w:val="006A7689"/>
    <w:rsid w:val="006B08B5"/>
    <w:rsid w:val="006B0F51"/>
    <w:rsid w:val="006B1CA4"/>
    <w:rsid w:val="006B21AD"/>
    <w:rsid w:val="006B56EB"/>
    <w:rsid w:val="006B654C"/>
    <w:rsid w:val="006B7429"/>
    <w:rsid w:val="006B773B"/>
    <w:rsid w:val="006B794F"/>
    <w:rsid w:val="006C0D7B"/>
    <w:rsid w:val="006C2040"/>
    <w:rsid w:val="006C2089"/>
    <w:rsid w:val="006C2E68"/>
    <w:rsid w:val="006C4FC2"/>
    <w:rsid w:val="006C7EA4"/>
    <w:rsid w:val="006D0B4B"/>
    <w:rsid w:val="006D0D35"/>
    <w:rsid w:val="006D0E1C"/>
    <w:rsid w:val="006D1A03"/>
    <w:rsid w:val="006D1D27"/>
    <w:rsid w:val="006D3766"/>
    <w:rsid w:val="006D4A93"/>
    <w:rsid w:val="006D53E5"/>
    <w:rsid w:val="006D60EE"/>
    <w:rsid w:val="006D6A8B"/>
    <w:rsid w:val="006D7B81"/>
    <w:rsid w:val="006E04E9"/>
    <w:rsid w:val="006E08DA"/>
    <w:rsid w:val="006E08F5"/>
    <w:rsid w:val="006E09A6"/>
    <w:rsid w:val="006E1380"/>
    <w:rsid w:val="006E1AAF"/>
    <w:rsid w:val="006E1D65"/>
    <w:rsid w:val="006E35A6"/>
    <w:rsid w:val="006E440B"/>
    <w:rsid w:val="006E5413"/>
    <w:rsid w:val="006E5E52"/>
    <w:rsid w:val="006F0648"/>
    <w:rsid w:val="006F069B"/>
    <w:rsid w:val="006F3863"/>
    <w:rsid w:val="006F3880"/>
    <w:rsid w:val="006F3BC5"/>
    <w:rsid w:val="006F5B98"/>
    <w:rsid w:val="006F6239"/>
    <w:rsid w:val="006F65F2"/>
    <w:rsid w:val="006F76FD"/>
    <w:rsid w:val="0070045F"/>
    <w:rsid w:val="007023BE"/>
    <w:rsid w:val="00702EF9"/>
    <w:rsid w:val="007030AF"/>
    <w:rsid w:val="00703162"/>
    <w:rsid w:val="007047D4"/>
    <w:rsid w:val="00704989"/>
    <w:rsid w:val="00704E99"/>
    <w:rsid w:val="00705071"/>
    <w:rsid w:val="0070737D"/>
    <w:rsid w:val="00707731"/>
    <w:rsid w:val="00712350"/>
    <w:rsid w:val="00716A78"/>
    <w:rsid w:val="00716DFC"/>
    <w:rsid w:val="00717A42"/>
    <w:rsid w:val="007211D5"/>
    <w:rsid w:val="00722137"/>
    <w:rsid w:val="007224F3"/>
    <w:rsid w:val="0072250C"/>
    <w:rsid w:val="0072258F"/>
    <w:rsid w:val="00722DFA"/>
    <w:rsid w:val="00723CCA"/>
    <w:rsid w:val="0072553C"/>
    <w:rsid w:val="00725BDA"/>
    <w:rsid w:val="00726554"/>
    <w:rsid w:val="00726730"/>
    <w:rsid w:val="00727791"/>
    <w:rsid w:val="0072783C"/>
    <w:rsid w:val="00731B9B"/>
    <w:rsid w:val="00733CB2"/>
    <w:rsid w:val="007351B8"/>
    <w:rsid w:val="00735268"/>
    <w:rsid w:val="0073712F"/>
    <w:rsid w:val="007371FA"/>
    <w:rsid w:val="0073773A"/>
    <w:rsid w:val="00737A61"/>
    <w:rsid w:val="00737C1F"/>
    <w:rsid w:val="00737E25"/>
    <w:rsid w:val="0074141F"/>
    <w:rsid w:val="00741C6A"/>
    <w:rsid w:val="00741EFC"/>
    <w:rsid w:val="00742B4A"/>
    <w:rsid w:val="0074353F"/>
    <w:rsid w:val="00743BF2"/>
    <w:rsid w:val="00743F64"/>
    <w:rsid w:val="007442AA"/>
    <w:rsid w:val="00745A55"/>
    <w:rsid w:val="00745B09"/>
    <w:rsid w:val="00746C6A"/>
    <w:rsid w:val="007476F4"/>
    <w:rsid w:val="00747F3A"/>
    <w:rsid w:val="00750536"/>
    <w:rsid w:val="00751680"/>
    <w:rsid w:val="0075267E"/>
    <w:rsid w:val="00752D01"/>
    <w:rsid w:val="0075411F"/>
    <w:rsid w:val="00757372"/>
    <w:rsid w:val="00760756"/>
    <w:rsid w:val="00760FE7"/>
    <w:rsid w:val="00764291"/>
    <w:rsid w:val="00764FEA"/>
    <w:rsid w:val="00765793"/>
    <w:rsid w:val="00765BA2"/>
    <w:rsid w:val="00766441"/>
    <w:rsid w:val="007665A3"/>
    <w:rsid w:val="007666F9"/>
    <w:rsid w:val="00767E3E"/>
    <w:rsid w:val="00770564"/>
    <w:rsid w:val="00770FA3"/>
    <w:rsid w:val="00771437"/>
    <w:rsid w:val="00772019"/>
    <w:rsid w:val="00772779"/>
    <w:rsid w:val="00772CBA"/>
    <w:rsid w:val="007730FF"/>
    <w:rsid w:val="00773138"/>
    <w:rsid w:val="00773BE4"/>
    <w:rsid w:val="007745B8"/>
    <w:rsid w:val="007755BD"/>
    <w:rsid w:val="00775F14"/>
    <w:rsid w:val="0077635E"/>
    <w:rsid w:val="0077788F"/>
    <w:rsid w:val="00781FD6"/>
    <w:rsid w:val="007825F0"/>
    <w:rsid w:val="00782A08"/>
    <w:rsid w:val="0078436B"/>
    <w:rsid w:val="007848A5"/>
    <w:rsid w:val="00785E3D"/>
    <w:rsid w:val="0078627B"/>
    <w:rsid w:val="00786B91"/>
    <w:rsid w:val="00786F29"/>
    <w:rsid w:val="007874ED"/>
    <w:rsid w:val="00790190"/>
    <w:rsid w:val="00790CBE"/>
    <w:rsid w:val="007914EA"/>
    <w:rsid w:val="00791A69"/>
    <w:rsid w:val="00793258"/>
    <w:rsid w:val="00794132"/>
    <w:rsid w:val="00794D93"/>
    <w:rsid w:val="0079600B"/>
    <w:rsid w:val="0079692A"/>
    <w:rsid w:val="00797574"/>
    <w:rsid w:val="007977C5"/>
    <w:rsid w:val="00797F48"/>
    <w:rsid w:val="007A0333"/>
    <w:rsid w:val="007A0452"/>
    <w:rsid w:val="007A0802"/>
    <w:rsid w:val="007A09DD"/>
    <w:rsid w:val="007A1666"/>
    <w:rsid w:val="007A26A2"/>
    <w:rsid w:val="007A2E8C"/>
    <w:rsid w:val="007A3087"/>
    <w:rsid w:val="007A3610"/>
    <w:rsid w:val="007A40E2"/>
    <w:rsid w:val="007A6F26"/>
    <w:rsid w:val="007A7E18"/>
    <w:rsid w:val="007B0717"/>
    <w:rsid w:val="007B0D04"/>
    <w:rsid w:val="007B0F74"/>
    <w:rsid w:val="007B11D4"/>
    <w:rsid w:val="007B1806"/>
    <w:rsid w:val="007B267C"/>
    <w:rsid w:val="007B3B93"/>
    <w:rsid w:val="007B40A7"/>
    <w:rsid w:val="007B5482"/>
    <w:rsid w:val="007B5DB3"/>
    <w:rsid w:val="007B7DE5"/>
    <w:rsid w:val="007C0592"/>
    <w:rsid w:val="007C0F59"/>
    <w:rsid w:val="007C149E"/>
    <w:rsid w:val="007C1C1D"/>
    <w:rsid w:val="007C2FCD"/>
    <w:rsid w:val="007C3A08"/>
    <w:rsid w:val="007C4BB8"/>
    <w:rsid w:val="007C4CB0"/>
    <w:rsid w:val="007C559F"/>
    <w:rsid w:val="007C55E6"/>
    <w:rsid w:val="007C5F92"/>
    <w:rsid w:val="007C7228"/>
    <w:rsid w:val="007D05C2"/>
    <w:rsid w:val="007D0DFC"/>
    <w:rsid w:val="007D4336"/>
    <w:rsid w:val="007D66E9"/>
    <w:rsid w:val="007D6C6D"/>
    <w:rsid w:val="007E0523"/>
    <w:rsid w:val="007E1DF6"/>
    <w:rsid w:val="007E29C3"/>
    <w:rsid w:val="007E3E74"/>
    <w:rsid w:val="007E4250"/>
    <w:rsid w:val="007E436D"/>
    <w:rsid w:val="007E4B9C"/>
    <w:rsid w:val="007E60ED"/>
    <w:rsid w:val="007F1C29"/>
    <w:rsid w:val="007F1E2F"/>
    <w:rsid w:val="007F2813"/>
    <w:rsid w:val="007F2EFD"/>
    <w:rsid w:val="007F37F7"/>
    <w:rsid w:val="007F3C6E"/>
    <w:rsid w:val="007F5017"/>
    <w:rsid w:val="007F50A1"/>
    <w:rsid w:val="007F5295"/>
    <w:rsid w:val="007F7647"/>
    <w:rsid w:val="007F79AE"/>
    <w:rsid w:val="007F7A83"/>
    <w:rsid w:val="007F7B07"/>
    <w:rsid w:val="0080182B"/>
    <w:rsid w:val="00801AB4"/>
    <w:rsid w:val="00803838"/>
    <w:rsid w:val="00803B46"/>
    <w:rsid w:val="00804603"/>
    <w:rsid w:val="008050EF"/>
    <w:rsid w:val="008050FA"/>
    <w:rsid w:val="008052DE"/>
    <w:rsid w:val="00805A02"/>
    <w:rsid w:val="00806496"/>
    <w:rsid w:val="008065A6"/>
    <w:rsid w:val="00806869"/>
    <w:rsid w:val="008068B0"/>
    <w:rsid w:val="00807BDD"/>
    <w:rsid w:val="00810073"/>
    <w:rsid w:val="008100D8"/>
    <w:rsid w:val="008124F5"/>
    <w:rsid w:val="0081263D"/>
    <w:rsid w:val="00812B5F"/>
    <w:rsid w:val="00813477"/>
    <w:rsid w:val="008146D6"/>
    <w:rsid w:val="0081561D"/>
    <w:rsid w:val="008206FF"/>
    <w:rsid w:val="00820779"/>
    <w:rsid w:val="008209C1"/>
    <w:rsid w:val="00820B62"/>
    <w:rsid w:val="00820BC6"/>
    <w:rsid w:val="00820F66"/>
    <w:rsid w:val="00821BE5"/>
    <w:rsid w:val="008233C6"/>
    <w:rsid w:val="0082365E"/>
    <w:rsid w:val="00824AD4"/>
    <w:rsid w:val="00825010"/>
    <w:rsid w:val="008260AB"/>
    <w:rsid w:val="008263D4"/>
    <w:rsid w:val="0083032E"/>
    <w:rsid w:val="008303A2"/>
    <w:rsid w:val="00831298"/>
    <w:rsid w:val="00831B44"/>
    <w:rsid w:val="00832156"/>
    <w:rsid w:val="008334E6"/>
    <w:rsid w:val="00833543"/>
    <w:rsid w:val="008340D7"/>
    <w:rsid w:val="00835798"/>
    <w:rsid w:val="00841D99"/>
    <w:rsid w:val="0084229F"/>
    <w:rsid w:val="00842A77"/>
    <w:rsid w:val="00842D81"/>
    <w:rsid w:val="0084368B"/>
    <w:rsid w:val="00843BC4"/>
    <w:rsid w:val="00844461"/>
    <w:rsid w:val="00844E3D"/>
    <w:rsid w:val="00844FAB"/>
    <w:rsid w:val="00845171"/>
    <w:rsid w:val="0084571E"/>
    <w:rsid w:val="008464A0"/>
    <w:rsid w:val="00846869"/>
    <w:rsid w:val="00846C9C"/>
    <w:rsid w:val="0084756D"/>
    <w:rsid w:val="008477DF"/>
    <w:rsid w:val="00847F4F"/>
    <w:rsid w:val="00850690"/>
    <w:rsid w:val="008539AE"/>
    <w:rsid w:val="00853CEB"/>
    <w:rsid w:val="0085548C"/>
    <w:rsid w:val="008554B5"/>
    <w:rsid w:val="0085592C"/>
    <w:rsid w:val="00855E53"/>
    <w:rsid w:val="00855E5F"/>
    <w:rsid w:val="00861D0D"/>
    <w:rsid w:val="00862F09"/>
    <w:rsid w:val="00862FCF"/>
    <w:rsid w:val="008632DB"/>
    <w:rsid w:val="0086565C"/>
    <w:rsid w:val="008657E1"/>
    <w:rsid w:val="008659CC"/>
    <w:rsid w:val="00866758"/>
    <w:rsid w:val="008667BB"/>
    <w:rsid w:val="00870512"/>
    <w:rsid w:val="00871314"/>
    <w:rsid w:val="00872AEC"/>
    <w:rsid w:val="00875A43"/>
    <w:rsid w:val="00876B8D"/>
    <w:rsid w:val="008771F6"/>
    <w:rsid w:val="00880964"/>
    <w:rsid w:val="00880EFA"/>
    <w:rsid w:val="00881425"/>
    <w:rsid w:val="00883625"/>
    <w:rsid w:val="00883874"/>
    <w:rsid w:val="008839A0"/>
    <w:rsid w:val="008849D1"/>
    <w:rsid w:val="00884B82"/>
    <w:rsid w:val="00885DC8"/>
    <w:rsid w:val="00886069"/>
    <w:rsid w:val="008862AD"/>
    <w:rsid w:val="008863D7"/>
    <w:rsid w:val="00890C75"/>
    <w:rsid w:val="0089107B"/>
    <w:rsid w:val="00891527"/>
    <w:rsid w:val="00891AA4"/>
    <w:rsid w:val="008929A7"/>
    <w:rsid w:val="00893576"/>
    <w:rsid w:val="00893DC9"/>
    <w:rsid w:val="00894044"/>
    <w:rsid w:val="00894A67"/>
    <w:rsid w:val="00894E27"/>
    <w:rsid w:val="00895023"/>
    <w:rsid w:val="008964F1"/>
    <w:rsid w:val="00896FF5"/>
    <w:rsid w:val="008A0690"/>
    <w:rsid w:val="008A147B"/>
    <w:rsid w:val="008A191F"/>
    <w:rsid w:val="008A1D18"/>
    <w:rsid w:val="008A1E1B"/>
    <w:rsid w:val="008A2287"/>
    <w:rsid w:val="008A22B4"/>
    <w:rsid w:val="008A2D91"/>
    <w:rsid w:val="008A3686"/>
    <w:rsid w:val="008A3BC8"/>
    <w:rsid w:val="008A3CA7"/>
    <w:rsid w:val="008A3DE9"/>
    <w:rsid w:val="008A500B"/>
    <w:rsid w:val="008A5855"/>
    <w:rsid w:val="008A7C30"/>
    <w:rsid w:val="008B0133"/>
    <w:rsid w:val="008B05A8"/>
    <w:rsid w:val="008B05E6"/>
    <w:rsid w:val="008B2E32"/>
    <w:rsid w:val="008B2E96"/>
    <w:rsid w:val="008B3F28"/>
    <w:rsid w:val="008B4721"/>
    <w:rsid w:val="008B4E76"/>
    <w:rsid w:val="008B6658"/>
    <w:rsid w:val="008B670B"/>
    <w:rsid w:val="008B6D16"/>
    <w:rsid w:val="008B722E"/>
    <w:rsid w:val="008C276B"/>
    <w:rsid w:val="008C2919"/>
    <w:rsid w:val="008C2B8D"/>
    <w:rsid w:val="008C2DEE"/>
    <w:rsid w:val="008C2F94"/>
    <w:rsid w:val="008C336C"/>
    <w:rsid w:val="008C54D5"/>
    <w:rsid w:val="008C6451"/>
    <w:rsid w:val="008C6504"/>
    <w:rsid w:val="008C6634"/>
    <w:rsid w:val="008C6E3C"/>
    <w:rsid w:val="008C79C7"/>
    <w:rsid w:val="008C7B14"/>
    <w:rsid w:val="008D0636"/>
    <w:rsid w:val="008D3157"/>
    <w:rsid w:val="008D3E40"/>
    <w:rsid w:val="008D44F8"/>
    <w:rsid w:val="008D4572"/>
    <w:rsid w:val="008E1CB7"/>
    <w:rsid w:val="008E36FF"/>
    <w:rsid w:val="008E4091"/>
    <w:rsid w:val="008E46E2"/>
    <w:rsid w:val="008E5B67"/>
    <w:rsid w:val="008E5BBA"/>
    <w:rsid w:val="008F14D8"/>
    <w:rsid w:val="008F1749"/>
    <w:rsid w:val="008F17C9"/>
    <w:rsid w:val="008F1E33"/>
    <w:rsid w:val="008F288B"/>
    <w:rsid w:val="008F3984"/>
    <w:rsid w:val="008F403C"/>
    <w:rsid w:val="008F4195"/>
    <w:rsid w:val="008F5095"/>
    <w:rsid w:val="008F52F7"/>
    <w:rsid w:val="008F625F"/>
    <w:rsid w:val="008F66A9"/>
    <w:rsid w:val="008F69D7"/>
    <w:rsid w:val="008F7254"/>
    <w:rsid w:val="009028AD"/>
    <w:rsid w:val="009035C9"/>
    <w:rsid w:val="00904E24"/>
    <w:rsid w:val="009050AE"/>
    <w:rsid w:val="0090521B"/>
    <w:rsid w:val="009053B1"/>
    <w:rsid w:val="00906429"/>
    <w:rsid w:val="00906CD5"/>
    <w:rsid w:val="00907D77"/>
    <w:rsid w:val="00911CDC"/>
    <w:rsid w:val="0091231C"/>
    <w:rsid w:val="00912436"/>
    <w:rsid w:val="00912AD5"/>
    <w:rsid w:val="00912C14"/>
    <w:rsid w:val="00912C55"/>
    <w:rsid w:val="0091449D"/>
    <w:rsid w:val="0091476E"/>
    <w:rsid w:val="00914844"/>
    <w:rsid w:val="00916E0C"/>
    <w:rsid w:val="00917EAF"/>
    <w:rsid w:val="00921B7F"/>
    <w:rsid w:val="00923241"/>
    <w:rsid w:val="0092369C"/>
    <w:rsid w:val="009236AC"/>
    <w:rsid w:val="00923E32"/>
    <w:rsid w:val="00924BB6"/>
    <w:rsid w:val="00924FF2"/>
    <w:rsid w:val="0092534D"/>
    <w:rsid w:val="00925464"/>
    <w:rsid w:val="009254B2"/>
    <w:rsid w:val="00925831"/>
    <w:rsid w:val="00927C4A"/>
    <w:rsid w:val="00930A19"/>
    <w:rsid w:val="00931097"/>
    <w:rsid w:val="00931EF7"/>
    <w:rsid w:val="00931F1F"/>
    <w:rsid w:val="0093253C"/>
    <w:rsid w:val="009331CB"/>
    <w:rsid w:val="00933310"/>
    <w:rsid w:val="00933D0E"/>
    <w:rsid w:val="00935531"/>
    <w:rsid w:val="0093563C"/>
    <w:rsid w:val="009408C5"/>
    <w:rsid w:val="00940A53"/>
    <w:rsid w:val="00941237"/>
    <w:rsid w:val="00941904"/>
    <w:rsid w:val="00942C4B"/>
    <w:rsid w:val="00943A1D"/>
    <w:rsid w:val="00944796"/>
    <w:rsid w:val="009447F5"/>
    <w:rsid w:val="0094535C"/>
    <w:rsid w:val="009456BD"/>
    <w:rsid w:val="00947EC2"/>
    <w:rsid w:val="009506CF"/>
    <w:rsid w:val="00951297"/>
    <w:rsid w:val="009514C4"/>
    <w:rsid w:val="00951D5E"/>
    <w:rsid w:val="00952AE5"/>
    <w:rsid w:val="0095535C"/>
    <w:rsid w:val="00955921"/>
    <w:rsid w:val="0096125B"/>
    <w:rsid w:val="00961C90"/>
    <w:rsid w:val="009628B5"/>
    <w:rsid w:val="00963692"/>
    <w:rsid w:val="0096489F"/>
    <w:rsid w:val="00964953"/>
    <w:rsid w:val="00964B5E"/>
    <w:rsid w:val="00964E71"/>
    <w:rsid w:val="00965119"/>
    <w:rsid w:val="00965150"/>
    <w:rsid w:val="00965548"/>
    <w:rsid w:val="0096566D"/>
    <w:rsid w:val="00965719"/>
    <w:rsid w:val="0096601B"/>
    <w:rsid w:val="00966082"/>
    <w:rsid w:val="00966682"/>
    <w:rsid w:val="00967072"/>
    <w:rsid w:val="0097014F"/>
    <w:rsid w:val="0097069F"/>
    <w:rsid w:val="00971E66"/>
    <w:rsid w:val="00973506"/>
    <w:rsid w:val="00973F94"/>
    <w:rsid w:val="00974B61"/>
    <w:rsid w:val="009755B2"/>
    <w:rsid w:val="00975C03"/>
    <w:rsid w:val="0097638C"/>
    <w:rsid w:val="009769D9"/>
    <w:rsid w:val="00980324"/>
    <w:rsid w:val="00980541"/>
    <w:rsid w:val="0098135C"/>
    <w:rsid w:val="0098199B"/>
    <w:rsid w:val="00983C0A"/>
    <w:rsid w:val="00984165"/>
    <w:rsid w:val="0098454A"/>
    <w:rsid w:val="009849AC"/>
    <w:rsid w:val="00986871"/>
    <w:rsid w:val="00991903"/>
    <w:rsid w:val="0099297F"/>
    <w:rsid w:val="00992BF5"/>
    <w:rsid w:val="00993607"/>
    <w:rsid w:val="00994771"/>
    <w:rsid w:val="00995E58"/>
    <w:rsid w:val="0099640E"/>
    <w:rsid w:val="00996475"/>
    <w:rsid w:val="009967D8"/>
    <w:rsid w:val="00996ED2"/>
    <w:rsid w:val="00996F0C"/>
    <w:rsid w:val="009973D7"/>
    <w:rsid w:val="009A1A74"/>
    <w:rsid w:val="009A1C6C"/>
    <w:rsid w:val="009A1E00"/>
    <w:rsid w:val="009A2596"/>
    <w:rsid w:val="009A2B63"/>
    <w:rsid w:val="009A3DE8"/>
    <w:rsid w:val="009A4ADA"/>
    <w:rsid w:val="009A55B3"/>
    <w:rsid w:val="009A6743"/>
    <w:rsid w:val="009A6D21"/>
    <w:rsid w:val="009A7848"/>
    <w:rsid w:val="009A7CE1"/>
    <w:rsid w:val="009B15C1"/>
    <w:rsid w:val="009B196D"/>
    <w:rsid w:val="009B227A"/>
    <w:rsid w:val="009B23C9"/>
    <w:rsid w:val="009B2548"/>
    <w:rsid w:val="009B2860"/>
    <w:rsid w:val="009B43C2"/>
    <w:rsid w:val="009B45FB"/>
    <w:rsid w:val="009B48B9"/>
    <w:rsid w:val="009B48E2"/>
    <w:rsid w:val="009B4EB2"/>
    <w:rsid w:val="009B7CF0"/>
    <w:rsid w:val="009C0888"/>
    <w:rsid w:val="009C2269"/>
    <w:rsid w:val="009C254E"/>
    <w:rsid w:val="009C28B8"/>
    <w:rsid w:val="009C30E2"/>
    <w:rsid w:val="009C3629"/>
    <w:rsid w:val="009C51BE"/>
    <w:rsid w:val="009C5635"/>
    <w:rsid w:val="009C650A"/>
    <w:rsid w:val="009D2C7A"/>
    <w:rsid w:val="009D30C6"/>
    <w:rsid w:val="009D3FE4"/>
    <w:rsid w:val="009D45B3"/>
    <w:rsid w:val="009D5BB6"/>
    <w:rsid w:val="009E33E8"/>
    <w:rsid w:val="009E4DD9"/>
    <w:rsid w:val="009E5FC7"/>
    <w:rsid w:val="009E72BC"/>
    <w:rsid w:val="009F07D6"/>
    <w:rsid w:val="009F093C"/>
    <w:rsid w:val="009F1265"/>
    <w:rsid w:val="009F162A"/>
    <w:rsid w:val="009F1D62"/>
    <w:rsid w:val="009F1F61"/>
    <w:rsid w:val="009F2DB1"/>
    <w:rsid w:val="009F352C"/>
    <w:rsid w:val="009F3E37"/>
    <w:rsid w:val="009F41DE"/>
    <w:rsid w:val="009F58AE"/>
    <w:rsid w:val="009F5FB4"/>
    <w:rsid w:val="009F617B"/>
    <w:rsid w:val="00A001C2"/>
    <w:rsid w:val="00A009ED"/>
    <w:rsid w:val="00A02767"/>
    <w:rsid w:val="00A03184"/>
    <w:rsid w:val="00A039D9"/>
    <w:rsid w:val="00A047A7"/>
    <w:rsid w:val="00A07097"/>
    <w:rsid w:val="00A070B6"/>
    <w:rsid w:val="00A07209"/>
    <w:rsid w:val="00A07DEF"/>
    <w:rsid w:val="00A103C8"/>
    <w:rsid w:val="00A109CE"/>
    <w:rsid w:val="00A11014"/>
    <w:rsid w:val="00A11583"/>
    <w:rsid w:val="00A12237"/>
    <w:rsid w:val="00A13832"/>
    <w:rsid w:val="00A13CA9"/>
    <w:rsid w:val="00A159A2"/>
    <w:rsid w:val="00A16307"/>
    <w:rsid w:val="00A171EA"/>
    <w:rsid w:val="00A2054D"/>
    <w:rsid w:val="00A21BB2"/>
    <w:rsid w:val="00A21F40"/>
    <w:rsid w:val="00A23AAF"/>
    <w:rsid w:val="00A2694A"/>
    <w:rsid w:val="00A2774A"/>
    <w:rsid w:val="00A27B40"/>
    <w:rsid w:val="00A304F4"/>
    <w:rsid w:val="00A3052C"/>
    <w:rsid w:val="00A315F9"/>
    <w:rsid w:val="00A31914"/>
    <w:rsid w:val="00A3322D"/>
    <w:rsid w:val="00A33302"/>
    <w:rsid w:val="00A339EC"/>
    <w:rsid w:val="00A35580"/>
    <w:rsid w:val="00A35671"/>
    <w:rsid w:val="00A35A0E"/>
    <w:rsid w:val="00A35F0A"/>
    <w:rsid w:val="00A36186"/>
    <w:rsid w:val="00A361E0"/>
    <w:rsid w:val="00A36B2D"/>
    <w:rsid w:val="00A3734B"/>
    <w:rsid w:val="00A4000A"/>
    <w:rsid w:val="00A40D25"/>
    <w:rsid w:val="00A41427"/>
    <w:rsid w:val="00A41D54"/>
    <w:rsid w:val="00A42B65"/>
    <w:rsid w:val="00A42CA0"/>
    <w:rsid w:val="00A431F3"/>
    <w:rsid w:val="00A43A94"/>
    <w:rsid w:val="00A44069"/>
    <w:rsid w:val="00A44388"/>
    <w:rsid w:val="00A44393"/>
    <w:rsid w:val="00A4466F"/>
    <w:rsid w:val="00A4483E"/>
    <w:rsid w:val="00A45575"/>
    <w:rsid w:val="00A4622A"/>
    <w:rsid w:val="00A46514"/>
    <w:rsid w:val="00A46C82"/>
    <w:rsid w:val="00A47D8C"/>
    <w:rsid w:val="00A50C76"/>
    <w:rsid w:val="00A51083"/>
    <w:rsid w:val="00A5202A"/>
    <w:rsid w:val="00A52CAF"/>
    <w:rsid w:val="00A54B42"/>
    <w:rsid w:val="00A54C3B"/>
    <w:rsid w:val="00A56549"/>
    <w:rsid w:val="00A57C63"/>
    <w:rsid w:val="00A60D48"/>
    <w:rsid w:val="00A61506"/>
    <w:rsid w:val="00A61604"/>
    <w:rsid w:val="00A61ECF"/>
    <w:rsid w:val="00A62024"/>
    <w:rsid w:val="00A624F3"/>
    <w:rsid w:val="00A629AC"/>
    <w:rsid w:val="00A62FE4"/>
    <w:rsid w:val="00A63214"/>
    <w:rsid w:val="00A6337D"/>
    <w:rsid w:val="00A63660"/>
    <w:rsid w:val="00A638C5"/>
    <w:rsid w:val="00A66CBD"/>
    <w:rsid w:val="00A671A0"/>
    <w:rsid w:val="00A677AF"/>
    <w:rsid w:val="00A6799A"/>
    <w:rsid w:val="00A715FC"/>
    <w:rsid w:val="00A7200C"/>
    <w:rsid w:val="00A72C04"/>
    <w:rsid w:val="00A73013"/>
    <w:rsid w:val="00A73831"/>
    <w:rsid w:val="00A740D7"/>
    <w:rsid w:val="00A7422C"/>
    <w:rsid w:val="00A74731"/>
    <w:rsid w:val="00A75A6F"/>
    <w:rsid w:val="00A76902"/>
    <w:rsid w:val="00A76F92"/>
    <w:rsid w:val="00A77163"/>
    <w:rsid w:val="00A77457"/>
    <w:rsid w:val="00A77FAD"/>
    <w:rsid w:val="00A80974"/>
    <w:rsid w:val="00A82BB7"/>
    <w:rsid w:val="00A82EB8"/>
    <w:rsid w:val="00A83490"/>
    <w:rsid w:val="00A8437C"/>
    <w:rsid w:val="00A84ADB"/>
    <w:rsid w:val="00A85160"/>
    <w:rsid w:val="00A85738"/>
    <w:rsid w:val="00A859B4"/>
    <w:rsid w:val="00A85ADB"/>
    <w:rsid w:val="00A85F6F"/>
    <w:rsid w:val="00A8707F"/>
    <w:rsid w:val="00A872EC"/>
    <w:rsid w:val="00A9042D"/>
    <w:rsid w:val="00A90D15"/>
    <w:rsid w:val="00A9182F"/>
    <w:rsid w:val="00A92392"/>
    <w:rsid w:val="00A93D18"/>
    <w:rsid w:val="00A94F1C"/>
    <w:rsid w:val="00A9782C"/>
    <w:rsid w:val="00AA09DC"/>
    <w:rsid w:val="00AA1150"/>
    <w:rsid w:val="00AA1350"/>
    <w:rsid w:val="00AA1FD2"/>
    <w:rsid w:val="00AA220B"/>
    <w:rsid w:val="00AA2276"/>
    <w:rsid w:val="00AA2359"/>
    <w:rsid w:val="00AA2DBA"/>
    <w:rsid w:val="00AA352C"/>
    <w:rsid w:val="00AA43A1"/>
    <w:rsid w:val="00AA5A7E"/>
    <w:rsid w:val="00AA6A21"/>
    <w:rsid w:val="00AA6A81"/>
    <w:rsid w:val="00AA6DA7"/>
    <w:rsid w:val="00AA6DD2"/>
    <w:rsid w:val="00AA7516"/>
    <w:rsid w:val="00AA76E1"/>
    <w:rsid w:val="00AB0F36"/>
    <w:rsid w:val="00AB105A"/>
    <w:rsid w:val="00AB2E73"/>
    <w:rsid w:val="00AB3297"/>
    <w:rsid w:val="00AB344E"/>
    <w:rsid w:val="00AB4DD4"/>
    <w:rsid w:val="00AB5030"/>
    <w:rsid w:val="00AB532C"/>
    <w:rsid w:val="00AB6548"/>
    <w:rsid w:val="00AB65F9"/>
    <w:rsid w:val="00AB712C"/>
    <w:rsid w:val="00AB71E7"/>
    <w:rsid w:val="00AC0633"/>
    <w:rsid w:val="00AC0E7F"/>
    <w:rsid w:val="00AC11A6"/>
    <w:rsid w:val="00AC13BE"/>
    <w:rsid w:val="00AC2D5B"/>
    <w:rsid w:val="00AC4CC5"/>
    <w:rsid w:val="00AC5B35"/>
    <w:rsid w:val="00AC637B"/>
    <w:rsid w:val="00AC78C5"/>
    <w:rsid w:val="00AC7D92"/>
    <w:rsid w:val="00AD0859"/>
    <w:rsid w:val="00AD0F9B"/>
    <w:rsid w:val="00AD10D5"/>
    <w:rsid w:val="00AD23EF"/>
    <w:rsid w:val="00AD2E28"/>
    <w:rsid w:val="00AD2F80"/>
    <w:rsid w:val="00AD354A"/>
    <w:rsid w:val="00AD378B"/>
    <w:rsid w:val="00AD386D"/>
    <w:rsid w:val="00AD40F0"/>
    <w:rsid w:val="00AD530D"/>
    <w:rsid w:val="00AD5537"/>
    <w:rsid w:val="00AD57B5"/>
    <w:rsid w:val="00AD6226"/>
    <w:rsid w:val="00AD65A0"/>
    <w:rsid w:val="00AD6AF8"/>
    <w:rsid w:val="00AD6EED"/>
    <w:rsid w:val="00AD738A"/>
    <w:rsid w:val="00AD7D69"/>
    <w:rsid w:val="00AE0054"/>
    <w:rsid w:val="00AE1B62"/>
    <w:rsid w:val="00AE2051"/>
    <w:rsid w:val="00AE2BEF"/>
    <w:rsid w:val="00AE31F7"/>
    <w:rsid w:val="00AE3C90"/>
    <w:rsid w:val="00AE3FCA"/>
    <w:rsid w:val="00AE43DB"/>
    <w:rsid w:val="00AE4468"/>
    <w:rsid w:val="00AE48C4"/>
    <w:rsid w:val="00AE4D32"/>
    <w:rsid w:val="00AE5AAC"/>
    <w:rsid w:val="00AE6CBD"/>
    <w:rsid w:val="00AE74A2"/>
    <w:rsid w:val="00AE754C"/>
    <w:rsid w:val="00AF034E"/>
    <w:rsid w:val="00AF18D7"/>
    <w:rsid w:val="00AF24D2"/>
    <w:rsid w:val="00AF4BB1"/>
    <w:rsid w:val="00AF51E2"/>
    <w:rsid w:val="00AF5406"/>
    <w:rsid w:val="00AF592C"/>
    <w:rsid w:val="00AF5A50"/>
    <w:rsid w:val="00AF5BD3"/>
    <w:rsid w:val="00B006C1"/>
    <w:rsid w:val="00B00D63"/>
    <w:rsid w:val="00B02F1F"/>
    <w:rsid w:val="00B047C1"/>
    <w:rsid w:val="00B04B37"/>
    <w:rsid w:val="00B04D05"/>
    <w:rsid w:val="00B051E2"/>
    <w:rsid w:val="00B059B6"/>
    <w:rsid w:val="00B05F14"/>
    <w:rsid w:val="00B06AA7"/>
    <w:rsid w:val="00B06F09"/>
    <w:rsid w:val="00B071C1"/>
    <w:rsid w:val="00B07643"/>
    <w:rsid w:val="00B11186"/>
    <w:rsid w:val="00B121FC"/>
    <w:rsid w:val="00B12E5C"/>
    <w:rsid w:val="00B13ED1"/>
    <w:rsid w:val="00B15199"/>
    <w:rsid w:val="00B15207"/>
    <w:rsid w:val="00B16B02"/>
    <w:rsid w:val="00B20230"/>
    <w:rsid w:val="00B2050E"/>
    <w:rsid w:val="00B211B4"/>
    <w:rsid w:val="00B21415"/>
    <w:rsid w:val="00B227CC"/>
    <w:rsid w:val="00B23B94"/>
    <w:rsid w:val="00B244F0"/>
    <w:rsid w:val="00B254E5"/>
    <w:rsid w:val="00B25E9A"/>
    <w:rsid w:val="00B30F7D"/>
    <w:rsid w:val="00B3104E"/>
    <w:rsid w:val="00B316B8"/>
    <w:rsid w:val="00B31E08"/>
    <w:rsid w:val="00B33440"/>
    <w:rsid w:val="00B33C09"/>
    <w:rsid w:val="00B33D63"/>
    <w:rsid w:val="00B35301"/>
    <w:rsid w:val="00B3693F"/>
    <w:rsid w:val="00B40938"/>
    <w:rsid w:val="00B43198"/>
    <w:rsid w:val="00B43477"/>
    <w:rsid w:val="00B442C9"/>
    <w:rsid w:val="00B44560"/>
    <w:rsid w:val="00B4587E"/>
    <w:rsid w:val="00B46605"/>
    <w:rsid w:val="00B46717"/>
    <w:rsid w:val="00B50385"/>
    <w:rsid w:val="00B5164A"/>
    <w:rsid w:val="00B52BBE"/>
    <w:rsid w:val="00B5357E"/>
    <w:rsid w:val="00B54D7C"/>
    <w:rsid w:val="00B551EE"/>
    <w:rsid w:val="00B56BB1"/>
    <w:rsid w:val="00B578EE"/>
    <w:rsid w:val="00B57E18"/>
    <w:rsid w:val="00B57FA6"/>
    <w:rsid w:val="00B600CD"/>
    <w:rsid w:val="00B609D7"/>
    <w:rsid w:val="00B60FCC"/>
    <w:rsid w:val="00B61C17"/>
    <w:rsid w:val="00B61F36"/>
    <w:rsid w:val="00B62792"/>
    <w:rsid w:val="00B62AE3"/>
    <w:rsid w:val="00B63FCC"/>
    <w:rsid w:val="00B656EE"/>
    <w:rsid w:val="00B6578B"/>
    <w:rsid w:val="00B660B1"/>
    <w:rsid w:val="00B7046C"/>
    <w:rsid w:val="00B70CAF"/>
    <w:rsid w:val="00B71D11"/>
    <w:rsid w:val="00B71E20"/>
    <w:rsid w:val="00B740E6"/>
    <w:rsid w:val="00B75ECD"/>
    <w:rsid w:val="00B760EA"/>
    <w:rsid w:val="00B76330"/>
    <w:rsid w:val="00B76646"/>
    <w:rsid w:val="00B7668A"/>
    <w:rsid w:val="00B768C3"/>
    <w:rsid w:val="00B77F17"/>
    <w:rsid w:val="00B80C19"/>
    <w:rsid w:val="00B80DF8"/>
    <w:rsid w:val="00B80E9B"/>
    <w:rsid w:val="00B81CFC"/>
    <w:rsid w:val="00B821AB"/>
    <w:rsid w:val="00B82F87"/>
    <w:rsid w:val="00B8404B"/>
    <w:rsid w:val="00B84A84"/>
    <w:rsid w:val="00B85B82"/>
    <w:rsid w:val="00B86B32"/>
    <w:rsid w:val="00B87DA0"/>
    <w:rsid w:val="00B90003"/>
    <w:rsid w:val="00B901BC"/>
    <w:rsid w:val="00B9099F"/>
    <w:rsid w:val="00B91DD9"/>
    <w:rsid w:val="00B93DFF"/>
    <w:rsid w:val="00B94049"/>
    <w:rsid w:val="00B9669C"/>
    <w:rsid w:val="00BA0D15"/>
    <w:rsid w:val="00BA28BF"/>
    <w:rsid w:val="00BA345F"/>
    <w:rsid w:val="00BA3EDC"/>
    <w:rsid w:val="00BA4944"/>
    <w:rsid w:val="00BA53AA"/>
    <w:rsid w:val="00BA74F3"/>
    <w:rsid w:val="00BB1BF2"/>
    <w:rsid w:val="00BB2097"/>
    <w:rsid w:val="00BB3000"/>
    <w:rsid w:val="00BB30A7"/>
    <w:rsid w:val="00BB3725"/>
    <w:rsid w:val="00BB38A7"/>
    <w:rsid w:val="00BB3E3C"/>
    <w:rsid w:val="00BB4100"/>
    <w:rsid w:val="00BB4D03"/>
    <w:rsid w:val="00BB519D"/>
    <w:rsid w:val="00BB5545"/>
    <w:rsid w:val="00BB5AB6"/>
    <w:rsid w:val="00BB66D9"/>
    <w:rsid w:val="00BB6725"/>
    <w:rsid w:val="00BB71A7"/>
    <w:rsid w:val="00BC190B"/>
    <w:rsid w:val="00BC1BAF"/>
    <w:rsid w:val="00BC3908"/>
    <w:rsid w:val="00BC3A50"/>
    <w:rsid w:val="00BC4848"/>
    <w:rsid w:val="00BC48FA"/>
    <w:rsid w:val="00BC507C"/>
    <w:rsid w:val="00BC5471"/>
    <w:rsid w:val="00BC5B60"/>
    <w:rsid w:val="00BC677A"/>
    <w:rsid w:val="00BC69D7"/>
    <w:rsid w:val="00BC6FBA"/>
    <w:rsid w:val="00BC75A4"/>
    <w:rsid w:val="00BD1FAE"/>
    <w:rsid w:val="00BD21E4"/>
    <w:rsid w:val="00BD33E0"/>
    <w:rsid w:val="00BD6A64"/>
    <w:rsid w:val="00BD7053"/>
    <w:rsid w:val="00BD793B"/>
    <w:rsid w:val="00BD7C5A"/>
    <w:rsid w:val="00BE0A1B"/>
    <w:rsid w:val="00BE12EA"/>
    <w:rsid w:val="00BE14CD"/>
    <w:rsid w:val="00BE28C4"/>
    <w:rsid w:val="00BE29D1"/>
    <w:rsid w:val="00BE392F"/>
    <w:rsid w:val="00BE3D68"/>
    <w:rsid w:val="00BE45E1"/>
    <w:rsid w:val="00BE4C35"/>
    <w:rsid w:val="00BE5585"/>
    <w:rsid w:val="00BE72DA"/>
    <w:rsid w:val="00BF065D"/>
    <w:rsid w:val="00BF1DC5"/>
    <w:rsid w:val="00BF235B"/>
    <w:rsid w:val="00BF2818"/>
    <w:rsid w:val="00BF2A56"/>
    <w:rsid w:val="00BF2F39"/>
    <w:rsid w:val="00BF3796"/>
    <w:rsid w:val="00BF3ABC"/>
    <w:rsid w:val="00BF5DE4"/>
    <w:rsid w:val="00BF61D4"/>
    <w:rsid w:val="00BF6554"/>
    <w:rsid w:val="00BF6CFB"/>
    <w:rsid w:val="00BF7792"/>
    <w:rsid w:val="00C00AE0"/>
    <w:rsid w:val="00C01047"/>
    <w:rsid w:val="00C014EF"/>
    <w:rsid w:val="00C01570"/>
    <w:rsid w:val="00C015AA"/>
    <w:rsid w:val="00C02B1D"/>
    <w:rsid w:val="00C02EBB"/>
    <w:rsid w:val="00C03388"/>
    <w:rsid w:val="00C033ED"/>
    <w:rsid w:val="00C039E9"/>
    <w:rsid w:val="00C04090"/>
    <w:rsid w:val="00C054C6"/>
    <w:rsid w:val="00C064F9"/>
    <w:rsid w:val="00C068DE"/>
    <w:rsid w:val="00C072D3"/>
    <w:rsid w:val="00C10100"/>
    <w:rsid w:val="00C103B8"/>
    <w:rsid w:val="00C10A40"/>
    <w:rsid w:val="00C115E1"/>
    <w:rsid w:val="00C115E9"/>
    <w:rsid w:val="00C11C93"/>
    <w:rsid w:val="00C11ECB"/>
    <w:rsid w:val="00C1350D"/>
    <w:rsid w:val="00C147EC"/>
    <w:rsid w:val="00C169C7"/>
    <w:rsid w:val="00C2073E"/>
    <w:rsid w:val="00C21053"/>
    <w:rsid w:val="00C220E1"/>
    <w:rsid w:val="00C23731"/>
    <w:rsid w:val="00C2398A"/>
    <w:rsid w:val="00C24036"/>
    <w:rsid w:val="00C2477C"/>
    <w:rsid w:val="00C24E72"/>
    <w:rsid w:val="00C27467"/>
    <w:rsid w:val="00C27964"/>
    <w:rsid w:val="00C30058"/>
    <w:rsid w:val="00C30D3C"/>
    <w:rsid w:val="00C33180"/>
    <w:rsid w:val="00C335DF"/>
    <w:rsid w:val="00C338A3"/>
    <w:rsid w:val="00C34395"/>
    <w:rsid w:val="00C3577E"/>
    <w:rsid w:val="00C35D31"/>
    <w:rsid w:val="00C3617C"/>
    <w:rsid w:val="00C36EA1"/>
    <w:rsid w:val="00C37278"/>
    <w:rsid w:val="00C37D9C"/>
    <w:rsid w:val="00C40275"/>
    <w:rsid w:val="00C40B40"/>
    <w:rsid w:val="00C41B9A"/>
    <w:rsid w:val="00C42ACF"/>
    <w:rsid w:val="00C43603"/>
    <w:rsid w:val="00C464ED"/>
    <w:rsid w:val="00C5114F"/>
    <w:rsid w:val="00C51501"/>
    <w:rsid w:val="00C52699"/>
    <w:rsid w:val="00C52779"/>
    <w:rsid w:val="00C52FB2"/>
    <w:rsid w:val="00C56B9D"/>
    <w:rsid w:val="00C57CA5"/>
    <w:rsid w:val="00C60086"/>
    <w:rsid w:val="00C6024B"/>
    <w:rsid w:val="00C608C6"/>
    <w:rsid w:val="00C61B41"/>
    <w:rsid w:val="00C65452"/>
    <w:rsid w:val="00C67ABE"/>
    <w:rsid w:val="00C73A9E"/>
    <w:rsid w:val="00C73E84"/>
    <w:rsid w:val="00C7491C"/>
    <w:rsid w:val="00C767A8"/>
    <w:rsid w:val="00C773B8"/>
    <w:rsid w:val="00C7755E"/>
    <w:rsid w:val="00C77AFF"/>
    <w:rsid w:val="00C77F27"/>
    <w:rsid w:val="00C801A9"/>
    <w:rsid w:val="00C80553"/>
    <w:rsid w:val="00C80EDC"/>
    <w:rsid w:val="00C81290"/>
    <w:rsid w:val="00C812C4"/>
    <w:rsid w:val="00C8142F"/>
    <w:rsid w:val="00C81F2C"/>
    <w:rsid w:val="00C81FD9"/>
    <w:rsid w:val="00C82701"/>
    <w:rsid w:val="00C83514"/>
    <w:rsid w:val="00C83A59"/>
    <w:rsid w:val="00C83E1F"/>
    <w:rsid w:val="00C83F3D"/>
    <w:rsid w:val="00C843C3"/>
    <w:rsid w:val="00C84605"/>
    <w:rsid w:val="00C8517D"/>
    <w:rsid w:val="00C85679"/>
    <w:rsid w:val="00C86281"/>
    <w:rsid w:val="00C86318"/>
    <w:rsid w:val="00C866F3"/>
    <w:rsid w:val="00C86EA3"/>
    <w:rsid w:val="00C874FE"/>
    <w:rsid w:val="00C905B7"/>
    <w:rsid w:val="00C90786"/>
    <w:rsid w:val="00C91516"/>
    <w:rsid w:val="00C9250F"/>
    <w:rsid w:val="00C92CCA"/>
    <w:rsid w:val="00C930C1"/>
    <w:rsid w:val="00C94462"/>
    <w:rsid w:val="00C9578F"/>
    <w:rsid w:val="00C95B02"/>
    <w:rsid w:val="00C95D91"/>
    <w:rsid w:val="00C96107"/>
    <w:rsid w:val="00C96C9E"/>
    <w:rsid w:val="00C97837"/>
    <w:rsid w:val="00C978F9"/>
    <w:rsid w:val="00C97DC8"/>
    <w:rsid w:val="00CA1C59"/>
    <w:rsid w:val="00CA421A"/>
    <w:rsid w:val="00CA4494"/>
    <w:rsid w:val="00CA4A81"/>
    <w:rsid w:val="00CA6C0F"/>
    <w:rsid w:val="00CA6FAA"/>
    <w:rsid w:val="00CA7443"/>
    <w:rsid w:val="00CB176A"/>
    <w:rsid w:val="00CB1D8E"/>
    <w:rsid w:val="00CB26AC"/>
    <w:rsid w:val="00CB2E24"/>
    <w:rsid w:val="00CB2FA0"/>
    <w:rsid w:val="00CB3515"/>
    <w:rsid w:val="00CB47BC"/>
    <w:rsid w:val="00CB5AAE"/>
    <w:rsid w:val="00CB5D45"/>
    <w:rsid w:val="00CB7C4A"/>
    <w:rsid w:val="00CC0481"/>
    <w:rsid w:val="00CC2B65"/>
    <w:rsid w:val="00CC3E5E"/>
    <w:rsid w:val="00CC4CFF"/>
    <w:rsid w:val="00CC4FBA"/>
    <w:rsid w:val="00CC6162"/>
    <w:rsid w:val="00CC62C4"/>
    <w:rsid w:val="00CC64B2"/>
    <w:rsid w:val="00CC68BF"/>
    <w:rsid w:val="00CC723D"/>
    <w:rsid w:val="00CC788F"/>
    <w:rsid w:val="00CC79C6"/>
    <w:rsid w:val="00CC7DCF"/>
    <w:rsid w:val="00CD178B"/>
    <w:rsid w:val="00CD1BE0"/>
    <w:rsid w:val="00CD4655"/>
    <w:rsid w:val="00CD4BBC"/>
    <w:rsid w:val="00CD61A4"/>
    <w:rsid w:val="00CD6C56"/>
    <w:rsid w:val="00CD6CBA"/>
    <w:rsid w:val="00CE107B"/>
    <w:rsid w:val="00CE3168"/>
    <w:rsid w:val="00CE3A9A"/>
    <w:rsid w:val="00CE3ED2"/>
    <w:rsid w:val="00CE3F34"/>
    <w:rsid w:val="00CE5DE4"/>
    <w:rsid w:val="00CE665B"/>
    <w:rsid w:val="00CE68F1"/>
    <w:rsid w:val="00CE729D"/>
    <w:rsid w:val="00CE7932"/>
    <w:rsid w:val="00CE7DD6"/>
    <w:rsid w:val="00CF0918"/>
    <w:rsid w:val="00CF354F"/>
    <w:rsid w:val="00CF5FCB"/>
    <w:rsid w:val="00CF60C1"/>
    <w:rsid w:val="00D005FD"/>
    <w:rsid w:val="00D0168B"/>
    <w:rsid w:val="00D01D78"/>
    <w:rsid w:val="00D04954"/>
    <w:rsid w:val="00D068C2"/>
    <w:rsid w:val="00D10929"/>
    <w:rsid w:val="00D11A5D"/>
    <w:rsid w:val="00D120FD"/>
    <w:rsid w:val="00D121FF"/>
    <w:rsid w:val="00D12355"/>
    <w:rsid w:val="00D13E46"/>
    <w:rsid w:val="00D1532E"/>
    <w:rsid w:val="00D154CE"/>
    <w:rsid w:val="00D15870"/>
    <w:rsid w:val="00D16248"/>
    <w:rsid w:val="00D17AAF"/>
    <w:rsid w:val="00D17BBC"/>
    <w:rsid w:val="00D20063"/>
    <w:rsid w:val="00D20783"/>
    <w:rsid w:val="00D2206A"/>
    <w:rsid w:val="00D233AB"/>
    <w:rsid w:val="00D23BAA"/>
    <w:rsid w:val="00D255AA"/>
    <w:rsid w:val="00D25CEB"/>
    <w:rsid w:val="00D261B4"/>
    <w:rsid w:val="00D2671C"/>
    <w:rsid w:val="00D2759F"/>
    <w:rsid w:val="00D300D9"/>
    <w:rsid w:val="00D3060D"/>
    <w:rsid w:val="00D30E71"/>
    <w:rsid w:val="00D3183B"/>
    <w:rsid w:val="00D327AF"/>
    <w:rsid w:val="00D3282E"/>
    <w:rsid w:val="00D3300E"/>
    <w:rsid w:val="00D33987"/>
    <w:rsid w:val="00D3559B"/>
    <w:rsid w:val="00D35F27"/>
    <w:rsid w:val="00D36719"/>
    <w:rsid w:val="00D378B5"/>
    <w:rsid w:val="00D37A98"/>
    <w:rsid w:val="00D37B1D"/>
    <w:rsid w:val="00D41A9E"/>
    <w:rsid w:val="00D4257A"/>
    <w:rsid w:val="00D42E39"/>
    <w:rsid w:val="00D436EA"/>
    <w:rsid w:val="00D44EF1"/>
    <w:rsid w:val="00D451B5"/>
    <w:rsid w:val="00D4578D"/>
    <w:rsid w:val="00D45FAC"/>
    <w:rsid w:val="00D461D7"/>
    <w:rsid w:val="00D47060"/>
    <w:rsid w:val="00D50CD9"/>
    <w:rsid w:val="00D51FE0"/>
    <w:rsid w:val="00D52FDE"/>
    <w:rsid w:val="00D53576"/>
    <w:rsid w:val="00D53DC2"/>
    <w:rsid w:val="00D55326"/>
    <w:rsid w:val="00D56295"/>
    <w:rsid w:val="00D6071A"/>
    <w:rsid w:val="00D623A3"/>
    <w:rsid w:val="00D62C50"/>
    <w:rsid w:val="00D630DC"/>
    <w:rsid w:val="00D637DF"/>
    <w:rsid w:val="00D63CDD"/>
    <w:rsid w:val="00D64075"/>
    <w:rsid w:val="00D64E95"/>
    <w:rsid w:val="00D6583A"/>
    <w:rsid w:val="00D65CAA"/>
    <w:rsid w:val="00D661E4"/>
    <w:rsid w:val="00D666EA"/>
    <w:rsid w:val="00D66BD0"/>
    <w:rsid w:val="00D66E29"/>
    <w:rsid w:val="00D67F85"/>
    <w:rsid w:val="00D704F5"/>
    <w:rsid w:val="00D70ACD"/>
    <w:rsid w:val="00D70E14"/>
    <w:rsid w:val="00D70F6B"/>
    <w:rsid w:val="00D71B00"/>
    <w:rsid w:val="00D7223E"/>
    <w:rsid w:val="00D72367"/>
    <w:rsid w:val="00D725F2"/>
    <w:rsid w:val="00D72EA2"/>
    <w:rsid w:val="00D73589"/>
    <w:rsid w:val="00D746BC"/>
    <w:rsid w:val="00D74A68"/>
    <w:rsid w:val="00D74EF6"/>
    <w:rsid w:val="00D765CB"/>
    <w:rsid w:val="00D76B46"/>
    <w:rsid w:val="00D77021"/>
    <w:rsid w:val="00D7751C"/>
    <w:rsid w:val="00D77C02"/>
    <w:rsid w:val="00D77CEB"/>
    <w:rsid w:val="00D8008D"/>
    <w:rsid w:val="00D80689"/>
    <w:rsid w:val="00D80A82"/>
    <w:rsid w:val="00D818DA"/>
    <w:rsid w:val="00D81943"/>
    <w:rsid w:val="00D83516"/>
    <w:rsid w:val="00D84179"/>
    <w:rsid w:val="00D845FD"/>
    <w:rsid w:val="00D84BB5"/>
    <w:rsid w:val="00D86BA5"/>
    <w:rsid w:val="00D9076E"/>
    <w:rsid w:val="00D920F7"/>
    <w:rsid w:val="00D92323"/>
    <w:rsid w:val="00D9315A"/>
    <w:rsid w:val="00D93AA4"/>
    <w:rsid w:val="00D943F6"/>
    <w:rsid w:val="00D94644"/>
    <w:rsid w:val="00D952D8"/>
    <w:rsid w:val="00D96ED1"/>
    <w:rsid w:val="00D9789E"/>
    <w:rsid w:val="00D97FF6"/>
    <w:rsid w:val="00DA1188"/>
    <w:rsid w:val="00DA22B4"/>
    <w:rsid w:val="00DA284D"/>
    <w:rsid w:val="00DA2EAE"/>
    <w:rsid w:val="00DA302A"/>
    <w:rsid w:val="00DA3779"/>
    <w:rsid w:val="00DA4141"/>
    <w:rsid w:val="00DA44A7"/>
    <w:rsid w:val="00DA4754"/>
    <w:rsid w:val="00DA67B0"/>
    <w:rsid w:val="00DA6F57"/>
    <w:rsid w:val="00DA78EE"/>
    <w:rsid w:val="00DB1172"/>
    <w:rsid w:val="00DB154B"/>
    <w:rsid w:val="00DB15DD"/>
    <w:rsid w:val="00DB2502"/>
    <w:rsid w:val="00DB2F85"/>
    <w:rsid w:val="00DB30D2"/>
    <w:rsid w:val="00DB3AB8"/>
    <w:rsid w:val="00DB3AD8"/>
    <w:rsid w:val="00DB3C07"/>
    <w:rsid w:val="00DB541B"/>
    <w:rsid w:val="00DB55FF"/>
    <w:rsid w:val="00DB5A4E"/>
    <w:rsid w:val="00DB5EBA"/>
    <w:rsid w:val="00DB626F"/>
    <w:rsid w:val="00DB71BE"/>
    <w:rsid w:val="00DB7EF3"/>
    <w:rsid w:val="00DC069F"/>
    <w:rsid w:val="00DC1A9D"/>
    <w:rsid w:val="00DC3B9E"/>
    <w:rsid w:val="00DC3C61"/>
    <w:rsid w:val="00DC4DEA"/>
    <w:rsid w:val="00DC53A6"/>
    <w:rsid w:val="00DC581A"/>
    <w:rsid w:val="00DC5DF4"/>
    <w:rsid w:val="00DC6417"/>
    <w:rsid w:val="00DC64A4"/>
    <w:rsid w:val="00DC6D18"/>
    <w:rsid w:val="00DC7F8E"/>
    <w:rsid w:val="00DD04B8"/>
    <w:rsid w:val="00DD1552"/>
    <w:rsid w:val="00DD2357"/>
    <w:rsid w:val="00DD2B26"/>
    <w:rsid w:val="00DD2BE6"/>
    <w:rsid w:val="00DD3734"/>
    <w:rsid w:val="00DD4091"/>
    <w:rsid w:val="00DD4156"/>
    <w:rsid w:val="00DD434B"/>
    <w:rsid w:val="00DD44EB"/>
    <w:rsid w:val="00DD483A"/>
    <w:rsid w:val="00DD50FB"/>
    <w:rsid w:val="00DD53A5"/>
    <w:rsid w:val="00DD5657"/>
    <w:rsid w:val="00DD658D"/>
    <w:rsid w:val="00DD6DC2"/>
    <w:rsid w:val="00DD7DE5"/>
    <w:rsid w:val="00DE00D6"/>
    <w:rsid w:val="00DE0684"/>
    <w:rsid w:val="00DE18C8"/>
    <w:rsid w:val="00DE329C"/>
    <w:rsid w:val="00DE3EDB"/>
    <w:rsid w:val="00DE5696"/>
    <w:rsid w:val="00DE6AA4"/>
    <w:rsid w:val="00DE775E"/>
    <w:rsid w:val="00DE7CDC"/>
    <w:rsid w:val="00DE7FF0"/>
    <w:rsid w:val="00DF1C5D"/>
    <w:rsid w:val="00DF29BC"/>
    <w:rsid w:val="00DF4661"/>
    <w:rsid w:val="00DF60F6"/>
    <w:rsid w:val="00DF696F"/>
    <w:rsid w:val="00DF74C0"/>
    <w:rsid w:val="00E00225"/>
    <w:rsid w:val="00E0114D"/>
    <w:rsid w:val="00E01E13"/>
    <w:rsid w:val="00E0341C"/>
    <w:rsid w:val="00E03C88"/>
    <w:rsid w:val="00E03F95"/>
    <w:rsid w:val="00E04083"/>
    <w:rsid w:val="00E043B1"/>
    <w:rsid w:val="00E04B82"/>
    <w:rsid w:val="00E05248"/>
    <w:rsid w:val="00E053D2"/>
    <w:rsid w:val="00E06A60"/>
    <w:rsid w:val="00E07BFE"/>
    <w:rsid w:val="00E10448"/>
    <w:rsid w:val="00E10AE9"/>
    <w:rsid w:val="00E10DB1"/>
    <w:rsid w:val="00E12B73"/>
    <w:rsid w:val="00E13D73"/>
    <w:rsid w:val="00E140E4"/>
    <w:rsid w:val="00E143A5"/>
    <w:rsid w:val="00E1503E"/>
    <w:rsid w:val="00E16741"/>
    <w:rsid w:val="00E179BD"/>
    <w:rsid w:val="00E17F79"/>
    <w:rsid w:val="00E20F67"/>
    <w:rsid w:val="00E21C64"/>
    <w:rsid w:val="00E22B00"/>
    <w:rsid w:val="00E22CFD"/>
    <w:rsid w:val="00E22D10"/>
    <w:rsid w:val="00E23860"/>
    <w:rsid w:val="00E23B4F"/>
    <w:rsid w:val="00E23D43"/>
    <w:rsid w:val="00E24F18"/>
    <w:rsid w:val="00E2540D"/>
    <w:rsid w:val="00E2579F"/>
    <w:rsid w:val="00E2589D"/>
    <w:rsid w:val="00E26744"/>
    <w:rsid w:val="00E26780"/>
    <w:rsid w:val="00E267A7"/>
    <w:rsid w:val="00E26980"/>
    <w:rsid w:val="00E2765B"/>
    <w:rsid w:val="00E2785B"/>
    <w:rsid w:val="00E27A27"/>
    <w:rsid w:val="00E309A8"/>
    <w:rsid w:val="00E30CCB"/>
    <w:rsid w:val="00E31031"/>
    <w:rsid w:val="00E31624"/>
    <w:rsid w:val="00E325F1"/>
    <w:rsid w:val="00E346B0"/>
    <w:rsid w:val="00E34A2D"/>
    <w:rsid w:val="00E3511D"/>
    <w:rsid w:val="00E35B81"/>
    <w:rsid w:val="00E360C7"/>
    <w:rsid w:val="00E36DDD"/>
    <w:rsid w:val="00E37780"/>
    <w:rsid w:val="00E377EA"/>
    <w:rsid w:val="00E37B51"/>
    <w:rsid w:val="00E406CB"/>
    <w:rsid w:val="00E43509"/>
    <w:rsid w:val="00E4392D"/>
    <w:rsid w:val="00E50685"/>
    <w:rsid w:val="00E50743"/>
    <w:rsid w:val="00E50B6E"/>
    <w:rsid w:val="00E523C7"/>
    <w:rsid w:val="00E5246D"/>
    <w:rsid w:val="00E538EC"/>
    <w:rsid w:val="00E5417C"/>
    <w:rsid w:val="00E54A85"/>
    <w:rsid w:val="00E54C41"/>
    <w:rsid w:val="00E55336"/>
    <w:rsid w:val="00E554D2"/>
    <w:rsid w:val="00E60A97"/>
    <w:rsid w:val="00E619B0"/>
    <w:rsid w:val="00E62030"/>
    <w:rsid w:val="00E63CAE"/>
    <w:rsid w:val="00E64AEF"/>
    <w:rsid w:val="00E6516C"/>
    <w:rsid w:val="00E655FD"/>
    <w:rsid w:val="00E6697C"/>
    <w:rsid w:val="00E70B81"/>
    <w:rsid w:val="00E73054"/>
    <w:rsid w:val="00E74805"/>
    <w:rsid w:val="00E75254"/>
    <w:rsid w:val="00E762AC"/>
    <w:rsid w:val="00E77DDF"/>
    <w:rsid w:val="00E800DC"/>
    <w:rsid w:val="00E81814"/>
    <w:rsid w:val="00E826EA"/>
    <w:rsid w:val="00E836C9"/>
    <w:rsid w:val="00E843D4"/>
    <w:rsid w:val="00E848FF"/>
    <w:rsid w:val="00E84FF3"/>
    <w:rsid w:val="00E86D72"/>
    <w:rsid w:val="00E87126"/>
    <w:rsid w:val="00E877CD"/>
    <w:rsid w:val="00E9033D"/>
    <w:rsid w:val="00E90ADB"/>
    <w:rsid w:val="00E911E2"/>
    <w:rsid w:val="00E9120C"/>
    <w:rsid w:val="00E913B9"/>
    <w:rsid w:val="00E92E82"/>
    <w:rsid w:val="00E93462"/>
    <w:rsid w:val="00E937E0"/>
    <w:rsid w:val="00E94013"/>
    <w:rsid w:val="00E96038"/>
    <w:rsid w:val="00EA00AC"/>
    <w:rsid w:val="00EA019C"/>
    <w:rsid w:val="00EA0351"/>
    <w:rsid w:val="00EA0B1A"/>
    <w:rsid w:val="00EA2DEA"/>
    <w:rsid w:val="00EA37B2"/>
    <w:rsid w:val="00EA3B7F"/>
    <w:rsid w:val="00EA43F6"/>
    <w:rsid w:val="00EA517B"/>
    <w:rsid w:val="00EA5C68"/>
    <w:rsid w:val="00EA5CA7"/>
    <w:rsid w:val="00EA60F2"/>
    <w:rsid w:val="00EA6281"/>
    <w:rsid w:val="00EA7466"/>
    <w:rsid w:val="00EB1307"/>
    <w:rsid w:val="00EB1454"/>
    <w:rsid w:val="00EB16C0"/>
    <w:rsid w:val="00EB20A3"/>
    <w:rsid w:val="00EB2675"/>
    <w:rsid w:val="00EB3847"/>
    <w:rsid w:val="00EB46A1"/>
    <w:rsid w:val="00EB4F08"/>
    <w:rsid w:val="00EB5C4B"/>
    <w:rsid w:val="00EB6ACD"/>
    <w:rsid w:val="00EB6CAE"/>
    <w:rsid w:val="00EB7D45"/>
    <w:rsid w:val="00EC0C33"/>
    <w:rsid w:val="00EC13DB"/>
    <w:rsid w:val="00EC2733"/>
    <w:rsid w:val="00EC2A69"/>
    <w:rsid w:val="00EC2DCA"/>
    <w:rsid w:val="00EC333C"/>
    <w:rsid w:val="00EC40BD"/>
    <w:rsid w:val="00EC45C6"/>
    <w:rsid w:val="00EC47CA"/>
    <w:rsid w:val="00EC499B"/>
    <w:rsid w:val="00EC4A07"/>
    <w:rsid w:val="00EC4DFE"/>
    <w:rsid w:val="00EC52F0"/>
    <w:rsid w:val="00EC5AAB"/>
    <w:rsid w:val="00EC6F65"/>
    <w:rsid w:val="00EC6FA5"/>
    <w:rsid w:val="00EC77A2"/>
    <w:rsid w:val="00EC7B42"/>
    <w:rsid w:val="00EC7B7B"/>
    <w:rsid w:val="00EC7C3F"/>
    <w:rsid w:val="00ED03CA"/>
    <w:rsid w:val="00ED1911"/>
    <w:rsid w:val="00ED2092"/>
    <w:rsid w:val="00ED2BC5"/>
    <w:rsid w:val="00ED4A3D"/>
    <w:rsid w:val="00ED74E2"/>
    <w:rsid w:val="00ED7B8C"/>
    <w:rsid w:val="00ED7CC5"/>
    <w:rsid w:val="00ED7D2A"/>
    <w:rsid w:val="00ED7FEC"/>
    <w:rsid w:val="00EE0653"/>
    <w:rsid w:val="00EE227A"/>
    <w:rsid w:val="00EE2A16"/>
    <w:rsid w:val="00EE38AA"/>
    <w:rsid w:val="00EE42A8"/>
    <w:rsid w:val="00EE528A"/>
    <w:rsid w:val="00EE565C"/>
    <w:rsid w:val="00EE56E9"/>
    <w:rsid w:val="00EE629D"/>
    <w:rsid w:val="00EE64FD"/>
    <w:rsid w:val="00EE710F"/>
    <w:rsid w:val="00EF05B5"/>
    <w:rsid w:val="00EF1E8B"/>
    <w:rsid w:val="00EF247B"/>
    <w:rsid w:val="00EF2A34"/>
    <w:rsid w:val="00EF334D"/>
    <w:rsid w:val="00EF52EB"/>
    <w:rsid w:val="00EF651A"/>
    <w:rsid w:val="00EF6C26"/>
    <w:rsid w:val="00EF79E5"/>
    <w:rsid w:val="00F00722"/>
    <w:rsid w:val="00F00800"/>
    <w:rsid w:val="00F00E3B"/>
    <w:rsid w:val="00F01B33"/>
    <w:rsid w:val="00F01C75"/>
    <w:rsid w:val="00F02970"/>
    <w:rsid w:val="00F038ED"/>
    <w:rsid w:val="00F049A2"/>
    <w:rsid w:val="00F05211"/>
    <w:rsid w:val="00F052EE"/>
    <w:rsid w:val="00F05515"/>
    <w:rsid w:val="00F059BC"/>
    <w:rsid w:val="00F102EA"/>
    <w:rsid w:val="00F108B3"/>
    <w:rsid w:val="00F11210"/>
    <w:rsid w:val="00F11870"/>
    <w:rsid w:val="00F11B88"/>
    <w:rsid w:val="00F121D0"/>
    <w:rsid w:val="00F12DB5"/>
    <w:rsid w:val="00F12EF2"/>
    <w:rsid w:val="00F147C8"/>
    <w:rsid w:val="00F15824"/>
    <w:rsid w:val="00F15ECB"/>
    <w:rsid w:val="00F175E7"/>
    <w:rsid w:val="00F17905"/>
    <w:rsid w:val="00F17A82"/>
    <w:rsid w:val="00F20546"/>
    <w:rsid w:val="00F21019"/>
    <w:rsid w:val="00F21500"/>
    <w:rsid w:val="00F229A3"/>
    <w:rsid w:val="00F22A4A"/>
    <w:rsid w:val="00F22CCE"/>
    <w:rsid w:val="00F239C2"/>
    <w:rsid w:val="00F24262"/>
    <w:rsid w:val="00F24482"/>
    <w:rsid w:val="00F24D48"/>
    <w:rsid w:val="00F251BC"/>
    <w:rsid w:val="00F256A8"/>
    <w:rsid w:val="00F26072"/>
    <w:rsid w:val="00F260F0"/>
    <w:rsid w:val="00F30B08"/>
    <w:rsid w:val="00F33108"/>
    <w:rsid w:val="00F334F1"/>
    <w:rsid w:val="00F3411C"/>
    <w:rsid w:val="00F3611D"/>
    <w:rsid w:val="00F36DD1"/>
    <w:rsid w:val="00F41BDC"/>
    <w:rsid w:val="00F42ABC"/>
    <w:rsid w:val="00F4419C"/>
    <w:rsid w:val="00F446B5"/>
    <w:rsid w:val="00F44C5E"/>
    <w:rsid w:val="00F450CD"/>
    <w:rsid w:val="00F45341"/>
    <w:rsid w:val="00F45E68"/>
    <w:rsid w:val="00F471EA"/>
    <w:rsid w:val="00F47778"/>
    <w:rsid w:val="00F47B95"/>
    <w:rsid w:val="00F47C26"/>
    <w:rsid w:val="00F50239"/>
    <w:rsid w:val="00F5086C"/>
    <w:rsid w:val="00F51167"/>
    <w:rsid w:val="00F514EF"/>
    <w:rsid w:val="00F534DD"/>
    <w:rsid w:val="00F53CE4"/>
    <w:rsid w:val="00F53E43"/>
    <w:rsid w:val="00F5438D"/>
    <w:rsid w:val="00F55A18"/>
    <w:rsid w:val="00F57977"/>
    <w:rsid w:val="00F60E0F"/>
    <w:rsid w:val="00F61451"/>
    <w:rsid w:val="00F61C0B"/>
    <w:rsid w:val="00F62161"/>
    <w:rsid w:val="00F6217A"/>
    <w:rsid w:val="00F6221F"/>
    <w:rsid w:val="00F62D65"/>
    <w:rsid w:val="00F64DDF"/>
    <w:rsid w:val="00F64E04"/>
    <w:rsid w:val="00F653C1"/>
    <w:rsid w:val="00F6543A"/>
    <w:rsid w:val="00F657B4"/>
    <w:rsid w:val="00F66D52"/>
    <w:rsid w:val="00F67318"/>
    <w:rsid w:val="00F673DE"/>
    <w:rsid w:val="00F67597"/>
    <w:rsid w:val="00F67E9F"/>
    <w:rsid w:val="00F708C2"/>
    <w:rsid w:val="00F7159C"/>
    <w:rsid w:val="00F73259"/>
    <w:rsid w:val="00F737A3"/>
    <w:rsid w:val="00F73B3F"/>
    <w:rsid w:val="00F73B78"/>
    <w:rsid w:val="00F73D0F"/>
    <w:rsid w:val="00F7442E"/>
    <w:rsid w:val="00F75155"/>
    <w:rsid w:val="00F7596E"/>
    <w:rsid w:val="00F77448"/>
    <w:rsid w:val="00F802E0"/>
    <w:rsid w:val="00F80E5F"/>
    <w:rsid w:val="00F80E8D"/>
    <w:rsid w:val="00F81D6B"/>
    <w:rsid w:val="00F827C3"/>
    <w:rsid w:val="00F83809"/>
    <w:rsid w:val="00F83D3D"/>
    <w:rsid w:val="00F8412E"/>
    <w:rsid w:val="00F84ECF"/>
    <w:rsid w:val="00F853D8"/>
    <w:rsid w:val="00F8586C"/>
    <w:rsid w:val="00F86426"/>
    <w:rsid w:val="00F86F7F"/>
    <w:rsid w:val="00F900D1"/>
    <w:rsid w:val="00F901FE"/>
    <w:rsid w:val="00F90401"/>
    <w:rsid w:val="00F9050A"/>
    <w:rsid w:val="00F90BFC"/>
    <w:rsid w:val="00F90F75"/>
    <w:rsid w:val="00F931E9"/>
    <w:rsid w:val="00F93978"/>
    <w:rsid w:val="00F939A6"/>
    <w:rsid w:val="00F93B6A"/>
    <w:rsid w:val="00F960D8"/>
    <w:rsid w:val="00F973DA"/>
    <w:rsid w:val="00F97B1D"/>
    <w:rsid w:val="00F97CFE"/>
    <w:rsid w:val="00FA065B"/>
    <w:rsid w:val="00FA1015"/>
    <w:rsid w:val="00FA1179"/>
    <w:rsid w:val="00FA13E9"/>
    <w:rsid w:val="00FA2855"/>
    <w:rsid w:val="00FA2D70"/>
    <w:rsid w:val="00FA31CE"/>
    <w:rsid w:val="00FA4785"/>
    <w:rsid w:val="00FA523B"/>
    <w:rsid w:val="00FA55A6"/>
    <w:rsid w:val="00FA657C"/>
    <w:rsid w:val="00FA7B6F"/>
    <w:rsid w:val="00FA7FD4"/>
    <w:rsid w:val="00FB02BB"/>
    <w:rsid w:val="00FB0F8B"/>
    <w:rsid w:val="00FB1043"/>
    <w:rsid w:val="00FB1B56"/>
    <w:rsid w:val="00FB282B"/>
    <w:rsid w:val="00FB32F5"/>
    <w:rsid w:val="00FB5985"/>
    <w:rsid w:val="00FB6022"/>
    <w:rsid w:val="00FB75E1"/>
    <w:rsid w:val="00FB7694"/>
    <w:rsid w:val="00FC0B6D"/>
    <w:rsid w:val="00FC121A"/>
    <w:rsid w:val="00FC1D82"/>
    <w:rsid w:val="00FC283D"/>
    <w:rsid w:val="00FC2A3A"/>
    <w:rsid w:val="00FC331D"/>
    <w:rsid w:val="00FC3782"/>
    <w:rsid w:val="00FC5BE9"/>
    <w:rsid w:val="00FC6406"/>
    <w:rsid w:val="00FC6857"/>
    <w:rsid w:val="00FC7265"/>
    <w:rsid w:val="00FC7C7C"/>
    <w:rsid w:val="00FD0574"/>
    <w:rsid w:val="00FD0AE7"/>
    <w:rsid w:val="00FD1C89"/>
    <w:rsid w:val="00FD1F82"/>
    <w:rsid w:val="00FD3291"/>
    <w:rsid w:val="00FD335A"/>
    <w:rsid w:val="00FD38C3"/>
    <w:rsid w:val="00FD4D0A"/>
    <w:rsid w:val="00FD5523"/>
    <w:rsid w:val="00FD5789"/>
    <w:rsid w:val="00FD6125"/>
    <w:rsid w:val="00FD6D3E"/>
    <w:rsid w:val="00FD6E79"/>
    <w:rsid w:val="00FD7DE4"/>
    <w:rsid w:val="00FD7ED4"/>
    <w:rsid w:val="00FE16DE"/>
    <w:rsid w:val="00FE1E20"/>
    <w:rsid w:val="00FE1F94"/>
    <w:rsid w:val="00FE3578"/>
    <w:rsid w:val="00FE4390"/>
    <w:rsid w:val="00FE5351"/>
    <w:rsid w:val="00FE5B9B"/>
    <w:rsid w:val="00FE5F55"/>
    <w:rsid w:val="00FF0642"/>
    <w:rsid w:val="00FF1126"/>
    <w:rsid w:val="00FF1BCD"/>
    <w:rsid w:val="00FF26CD"/>
    <w:rsid w:val="00FF4E95"/>
    <w:rsid w:val="00FF5403"/>
    <w:rsid w:val="00FF5E1F"/>
    <w:rsid w:val="00FF6A73"/>
    <w:rsid w:val="00FF6AF9"/>
    <w:rsid w:val="00FF6BB9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3">
      <o:colormenu v:ext="edit" fillcolor="none"/>
    </o:shapedefaults>
    <o:shapelayout v:ext="edit">
      <o:idmap v:ext="edit" data="1"/>
    </o:shapelayout>
  </w:shapeDefaults>
  <w:decimalSymbol w:val=","/>
  <w:listSeparator w:val=";"/>
  <w15:docId w15:val="{62F541F3-054E-49BA-BB8F-BBA6E29F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unhideWhenUsed="1" w:qFormat="1"/>
    <w:lsdException w:name="heading 8" w:locked="1" w:unhideWhenUsed="1" w:qFormat="1"/>
    <w:lsdException w:name="heading 9" w:locked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unhideWhenUsed="1"/>
    <w:lsdException w:name="toc 2" w:locked="1" w:uiPriority="39" w:unhideWhenUsed="1"/>
    <w:lsdException w:name="toc 3" w:locked="1" w:uiPriority="39" w:unhideWhenUsed="1"/>
    <w:lsdException w:name="toc 4" w:locked="1" w:uiPriority="39" w:unhideWhenUsed="1"/>
    <w:lsdException w:name="toc 5" w:locked="1" w:uiPriority="39" w:unhideWhenUsed="1"/>
    <w:lsdException w:name="toc 6" w:locked="1" w:uiPriority="39" w:unhideWhenUsed="1"/>
    <w:lsdException w:name="toc 7" w:locked="1" w:uiPriority="39" w:unhideWhenUsed="1"/>
    <w:lsdException w:name="toc 8" w:locked="1" w:uiPriority="39" w:unhideWhenUsed="1"/>
    <w:lsdException w:name="toc 9" w:locked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7B4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sz w:val="24"/>
      <w:szCs w:val="24"/>
      <w:lang w:val="gl-ES"/>
    </w:rPr>
  </w:style>
  <w:style w:type="paragraph" w:styleId="Ttulo1">
    <w:name w:val="heading 1"/>
    <w:basedOn w:val="Normal"/>
    <w:next w:val="Normal"/>
    <w:link w:val="Ttulo1Car"/>
    <w:uiPriority w:val="99"/>
    <w:qFormat/>
    <w:rsid w:val="00237025"/>
    <w:pPr>
      <w:keepNext/>
      <w:jc w:val="left"/>
      <w:outlineLvl w:val="0"/>
    </w:pPr>
    <w:rPr>
      <w:rFonts w:ascii="Cambria" w:hAnsi="Cambria"/>
      <w:b/>
      <w:kern w:val="32"/>
      <w:sz w:val="32"/>
      <w:szCs w:val="20"/>
    </w:rPr>
  </w:style>
  <w:style w:type="paragraph" w:styleId="Ttulo2">
    <w:name w:val="heading 2"/>
    <w:basedOn w:val="Normal"/>
    <w:next w:val="Normal"/>
    <w:link w:val="Ttulo2Car"/>
    <w:uiPriority w:val="99"/>
    <w:qFormat/>
    <w:rsid w:val="00237025"/>
    <w:pPr>
      <w:keepNext/>
      <w:widowControl/>
      <w:tabs>
        <w:tab w:val="left" w:pos="-720"/>
        <w:tab w:val="left" w:pos="0"/>
        <w:tab w:val="left" w:pos="454"/>
        <w:tab w:val="left" w:pos="720"/>
        <w:tab w:val="left" w:pos="909"/>
        <w:tab w:val="left" w:pos="1364"/>
        <w:tab w:val="left" w:pos="1440"/>
        <w:tab w:val="left" w:pos="1819"/>
        <w:tab w:val="left" w:pos="2160"/>
        <w:tab w:val="left" w:pos="2274"/>
        <w:tab w:val="left" w:pos="2728"/>
        <w:tab w:val="left" w:pos="2880"/>
        <w:tab w:val="left" w:pos="3183"/>
        <w:tab w:val="left" w:pos="3600"/>
        <w:tab w:val="left" w:pos="3638"/>
        <w:tab w:val="left" w:pos="4093"/>
        <w:tab w:val="left" w:pos="4320"/>
        <w:tab w:val="left" w:pos="4548"/>
        <w:tab w:val="left" w:pos="5002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/>
      <w:autoSpaceDN/>
      <w:adjustRightInd/>
      <w:outlineLvl w:val="1"/>
    </w:pPr>
    <w:rPr>
      <w:rFonts w:ascii="Cambria" w:hAnsi="Cambria"/>
      <w:b/>
      <w:i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9"/>
    <w:qFormat/>
    <w:rsid w:val="00237025"/>
    <w:pPr>
      <w:keepNext/>
      <w:outlineLvl w:val="2"/>
    </w:pPr>
    <w:rPr>
      <w:rFonts w:ascii="Cambria" w:hAnsi="Cambria"/>
      <w:b/>
      <w:sz w:val="26"/>
      <w:szCs w:val="20"/>
    </w:rPr>
  </w:style>
  <w:style w:type="paragraph" w:styleId="Ttulo4">
    <w:name w:val="heading 4"/>
    <w:basedOn w:val="Normal"/>
    <w:next w:val="Normal"/>
    <w:link w:val="Ttulo4Car"/>
    <w:uiPriority w:val="99"/>
    <w:qFormat/>
    <w:rsid w:val="00237025"/>
    <w:pPr>
      <w:keepNext/>
      <w:outlineLvl w:val="3"/>
    </w:pPr>
    <w:rPr>
      <w:rFonts w:ascii="Calibri" w:hAnsi="Calibri"/>
      <w:b/>
      <w:sz w:val="28"/>
      <w:szCs w:val="20"/>
    </w:rPr>
  </w:style>
  <w:style w:type="paragraph" w:styleId="Ttulo5">
    <w:name w:val="heading 5"/>
    <w:basedOn w:val="Normal"/>
    <w:next w:val="Normal"/>
    <w:link w:val="Ttulo5Car"/>
    <w:uiPriority w:val="99"/>
    <w:qFormat/>
    <w:rsid w:val="00237025"/>
    <w:pPr>
      <w:keepNext/>
      <w:tabs>
        <w:tab w:val="left" w:pos="-1440"/>
      </w:tabs>
      <w:jc w:val="right"/>
      <w:outlineLvl w:val="4"/>
    </w:pPr>
    <w:rPr>
      <w:rFonts w:ascii="Calibri" w:hAnsi="Calibri"/>
      <w:b/>
      <w:i/>
      <w:sz w:val="26"/>
      <w:szCs w:val="20"/>
    </w:rPr>
  </w:style>
  <w:style w:type="paragraph" w:styleId="Ttulo6">
    <w:name w:val="heading 6"/>
    <w:basedOn w:val="Normal"/>
    <w:next w:val="Normal"/>
    <w:link w:val="Ttulo6Car"/>
    <w:uiPriority w:val="99"/>
    <w:qFormat/>
    <w:rsid w:val="00237025"/>
    <w:pPr>
      <w:keepNext/>
      <w:tabs>
        <w:tab w:val="left" w:pos="-1440"/>
      </w:tabs>
      <w:jc w:val="right"/>
      <w:outlineLvl w:val="5"/>
    </w:pPr>
    <w:rPr>
      <w:rFonts w:ascii="Calibri" w:hAnsi="Calibri"/>
      <w:b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9"/>
    <w:qFormat/>
    <w:rsid w:val="00237025"/>
    <w:pPr>
      <w:keepNext/>
      <w:tabs>
        <w:tab w:val="left" w:pos="-1440"/>
      </w:tabs>
      <w:outlineLvl w:val="6"/>
    </w:pPr>
    <w:rPr>
      <w:rFonts w:ascii="Calibri" w:hAnsi="Calibri"/>
      <w:szCs w:val="20"/>
    </w:rPr>
  </w:style>
  <w:style w:type="paragraph" w:styleId="Ttulo8">
    <w:name w:val="heading 8"/>
    <w:basedOn w:val="Normal"/>
    <w:next w:val="Normal"/>
    <w:link w:val="Ttulo8Car"/>
    <w:uiPriority w:val="99"/>
    <w:qFormat/>
    <w:rsid w:val="00237025"/>
    <w:pPr>
      <w:keepNext/>
      <w:pBdr>
        <w:top w:val="single" w:sz="6" w:space="0" w:color="000000" w:shadow="1"/>
        <w:left w:val="single" w:sz="6" w:space="1" w:color="000000" w:shadow="1"/>
        <w:bottom w:val="single" w:sz="6" w:space="0" w:color="000000" w:shadow="1"/>
        <w:right w:val="single" w:sz="6" w:space="0" w:color="000000" w:shadow="1"/>
      </w:pBdr>
      <w:shd w:val="pct20" w:color="00FFFF" w:fill="FFFFFF"/>
      <w:tabs>
        <w:tab w:val="clear" w:pos="851"/>
        <w:tab w:val="left" w:pos="-590"/>
        <w:tab w:val="left" w:pos="130"/>
        <w:tab w:val="left" w:pos="850"/>
        <w:tab w:val="left" w:pos="1570"/>
        <w:tab w:val="left" w:pos="2290"/>
        <w:tab w:val="left" w:pos="3010"/>
        <w:tab w:val="left" w:pos="3730"/>
        <w:tab w:val="left" w:pos="4450"/>
        <w:tab w:val="left" w:pos="5170"/>
        <w:tab w:val="left" w:pos="5890"/>
        <w:tab w:val="left" w:pos="6610"/>
        <w:tab w:val="left" w:pos="7330"/>
        <w:tab w:val="left" w:pos="8050"/>
        <w:tab w:val="left" w:pos="8770"/>
      </w:tabs>
      <w:ind w:left="851" w:right="851"/>
      <w:jc w:val="center"/>
      <w:outlineLvl w:val="7"/>
    </w:pPr>
    <w:rPr>
      <w:rFonts w:ascii="Calibri" w:hAnsi="Calibri"/>
      <w:i/>
      <w:szCs w:val="20"/>
    </w:rPr>
  </w:style>
  <w:style w:type="paragraph" w:styleId="Ttulo9">
    <w:name w:val="heading 9"/>
    <w:basedOn w:val="Normal"/>
    <w:next w:val="Normal"/>
    <w:link w:val="Ttulo9Car"/>
    <w:uiPriority w:val="99"/>
    <w:qFormat/>
    <w:rsid w:val="00237025"/>
    <w:pPr>
      <w:keepNext/>
      <w:tabs>
        <w:tab w:val="left" w:pos="-1440"/>
      </w:tabs>
      <w:outlineLvl w:val="8"/>
    </w:pPr>
    <w:rPr>
      <w:rFonts w:ascii="Cambria" w:hAnsi="Cambr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ita2">
    <w:name w:val="cita2"/>
    <w:basedOn w:val="cita1"/>
    <w:qFormat/>
    <w:rsid w:val="00A77163"/>
    <w:pPr>
      <w:spacing w:before="120"/>
    </w:pPr>
    <w:rPr>
      <w:rFonts w:ascii="Arial" w:hAnsi="Arial"/>
    </w:rPr>
  </w:style>
  <w:style w:type="character" w:customStyle="1" w:styleId="Heading2Char">
    <w:name w:val="Heading 2 Char"/>
    <w:uiPriority w:val="9"/>
    <w:semiHidden/>
    <w:rsid w:val="00EB7D45"/>
    <w:rPr>
      <w:rFonts w:ascii="Cambria" w:hAnsi="Cambria" w:cs="Times New Roman"/>
      <w:b/>
      <w:bCs/>
      <w:i/>
      <w:iCs/>
      <w:sz w:val="28"/>
      <w:szCs w:val="28"/>
      <w:lang w:val="gl-ES"/>
    </w:rPr>
  </w:style>
  <w:style w:type="character" w:customStyle="1" w:styleId="Heading3Char">
    <w:name w:val="Heading 3 Char"/>
    <w:uiPriority w:val="9"/>
    <w:semiHidden/>
    <w:rsid w:val="00EB7D45"/>
    <w:rPr>
      <w:rFonts w:ascii="Cambria" w:hAnsi="Cambria" w:cs="Times New Roman"/>
      <w:b/>
      <w:bCs/>
      <w:sz w:val="26"/>
      <w:szCs w:val="26"/>
      <w:lang w:val="gl-ES"/>
    </w:rPr>
  </w:style>
  <w:style w:type="character" w:customStyle="1" w:styleId="Heading4Char">
    <w:name w:val="Heading 4 Char"/>
    <w:uiPriority w:val="9"/>
    <w:semiHidden/>
    <w:rsid w:val="00EB7D45"/>
    <w:rPr>
      <w:rFonts w:ascii="Calibri" w:hAnsi="Calibri" w:cs="Times New Roman"/>
      <w:b/>
      <w:bCs/>
      <w:sz w:val="28"/>
      <w:szCs w:val="28"/>
      <w:lang w:val="gl-ES"/>
    </w:rPr>
  </w:style>
  <w:style w:type="character" w:customStyle="1" w:styleId="Heading5Char">
    <w:name w:val="Heading 5 Char"/>
    <w:uiPriority w:val="9"/>
    <w:semiHidden/>
    <w:rsid w:val="00EB7D45"/>
    <w:rPr>
      <w:rFonts w:ascii="Calibri" w:hAnsi="Calibri" w:cs="Times New Roman"/>
      <w:b/>
      <w:bCs/>
      <w:i/>
      <w:iCs/>
      <w:sz w:val="26"/>
      <w:szCs w:val="26"/>
      <w:lang w:val="gl-ES"/>
    </w:rPr>
  </w:style>
  <w:style w:type="character" w:customStyle="1" w:styleId="Heading6Char">
    <w:name w:val="Heading 6 Char"/>
    <w:uiPriority w:val="9"/>
    <w:semiHidden/>
    <w:rsid w:val="00EB7D45"/>
    <w:rPr>
      <w:rFonts w:ascii="Calibri" w:hAnsi="Calibri" w:cs="Times New Roman"/>
      <w:b/>
      <w:bCs/>
      <w:lang w:val="gl-ES"/>
    </w:rPr>
  </w:style>
  <w:style w:type="character" w:customStyle="1" w:styleId="Heading7Char">
    <w:name w:val="Heading 7 Char"/>
    <w:uiPriority w:val="9"/>
    <w:semiHidden/>
    <w:rsid w:val="00EB7D45"/>
    <w:rPr>
      <w:rFonts w:ascii="Calibri" w:hAnsi="Calibri" w:cs="Times New Roman"/>
      <w:sz w:val="24"/>
      <w:szCs w:val="24"/>
      <w:lang w:val="gl-ES"/>
    </w:rPr>
  </w:style>
  <w:style w:type="character" w:customStyle="1" w:styleId="Heading8Char">
    <w:name w:val="Heading 8 Char"/>
    <w:uiPriority w:val="9"/>
    <w:semiHidden/>
    <w:rsid w:val="00EB7D45"/>
    <w:rPr>
      <w:rFonts w:ascii="Calibri" w:hAnsi="Calibri" w:cs="Times New Roman"/>
      <w:i/>
      <w:iCs/>
      <w:sz w:val="24"/>
      <w:szCs w:val="24"/>
      <w:lang w:val="gl-ES"/>
    </w:rPr>
  </w:style>
  <w:style w:type="character" w:customStyle="1" w:styleId="Heading9Char">
    <w:name w:val="Heading 9 Char"/>
    <w:uiPriority w:val="9"/>
    <w:semiHidden/>
    <w:rsid w:val="00EB7D45"/>
    <w:rPr>
      <w:rFonts w:ascii="Cambria" w:hAnsi="Cambria" w:cs="Times New Roman"/>
      <w:lang w:val="gl-ES"/>
    </w:rPr>
  </w:style>
  <w:style w:type="character" w:customStyle="1" w:styleId="Ttulo1Car">
    <w:name w:val="Título 1 Car"/>
    <w:link w:val="Ttulo1"/>
    <w:uiPriority w:val="99"/>
    <w:locked/>
    <w:rsid w:val="002614D5"/>
    <w:rPr>
      <w:rFonts w:ascii="Cambria" w:hAnsi="Cambria"/>
      <w:b/>
      <w:kern w:val="32"/>
      <w:sz w:val="32"/>
      <w:lang w:val="gl-ES"/>
    </w:rPr>
  </w:style>
  <w:style w:type="character" w:customStyle="1" w:styleId="Ttulo2Car">
    <w:name w:val="Título 2 Car"/>
    <w:link w:val="Ttulo2"/>
    <w:uiPriority w:val="99"/>
    <w:semiHidden/>
    <w:locked/>
    <w:rsid w:val="002614D5"/>
    <w:rPr>
      <w:rFonts w:ascii="Cambria" w:hAnsi="Cambria"/>
      <w:b/>
      <w:i/>
      <w:sz w:val="28"/>
      <w:lang w:val="gl-ES"/>
    </w:rPr>
  </w:style>
  <w:style w:type="character" w:customStyle="1" w:styleId="Ttulo3Car">
    <w:name w:val="Título 3 Car"/>
    <w:link w:val="Ttulo3"/>
    <w:uiPriority w:val="99"/>
    <w:semiHidden/>
    <w:locked/>
    <w:rsid w:val="002614D5"/>
    <w:rPr>
      <w:rFonts w:ascii="Cambria" w:hAnsi="Cambria"/>
      <w:b/>
      <w:sz w:val="26"/>
      <w:lang w:val="gl-ES"/>
    </w:rPr>
  </w:style>
  <w:style w:type="character" w:customStyle="1" w:styleId="Ttulo4Car">
    <w:name w:val="Título 4 Car"/>
    <w:link w:val="Ttulo4"/>
    <w:uiPriority w:val="99"/>
    <w:semiHidden/>
    <w:locked/>
    <w:rsid w:val="002614D5"/>
    <w:rPr>
      <w:rFonts w:ascii="Calibri" w:hAnsi="Calibri"/>
      <w:b/>
      <w:sz w:val="28"/>
      <w:lang w:val="gl-ES"/>
    </w:rPr>
  </w:style>
  <w:style w:type="character" w:customStyle="1" w:styleId="Ttulo5Car">
    <w:name w:val="Título 5 Car"/>
    <w:link w:val="Ttulo5"/>
    <w:uiPriority w:val="99"/>
    <w:semiHidden/>
    <w:locked/>
    <w:rsid w:val="002614D5"/>
    <w:rPr>
      <w:rFonts w:ascii="Calibri" w:hAnsi="Calibri"/>
      <w:b/>
      <w:i/>
      <w:sz w:val="26"/>
      <w:lang w:val="gl-ES"/>
    </w:rPr>
  </w:style>
  <w:style w:type="character" w:customStyle="1" w:styleId="Ttulo6Car">
    <w:name w:val="Título 6 Car"/>
    <w:link w:val="Ttulo6"/>
    <w:uiPriority w:val="99"/>
    <w:semiHidden/>
    <w:locked/>
    <w:rsid w:val="002614D5"/>
    <w:rPr>
      <w:rFonts w:ascii="Calibri" w:hAnsi="Calibri"/>
      <w:b/>
      <w:lang w:val="gl-ES"/>
    </w:rPr>
  </w:style>
  <w:style w:type="character" w:customStyle="1" w:styleId="Ttulo7Car">
    <w:name w:val="Título 7 Car"/>
    <w:link w:val="Ttulo7"/>
    <w:uiPriority w:val="99"/>
    <w:semiHidden/>
    <w:locked/>
    <w:rsid w:val="002614D5"/>
    <w:rPr>
      <w:rFonts w:ascii="Calibri" w:hAnsi="Calibri"/>
      <w:sz w:val="24"/>
      <w:lang w:val="gl-ES"/>
    </w:rPr>
  </w:style>
  <w:style w:type="character" w:customStyle="1" w:styleId="Ttulo8Car">
    <w:name w:val="Título 8 Car"/>
    <w:link w:val="Ttulo8"/>
    <w:uiPriority w:val="99"/>
    <w:semiHidden/>
    <w:locked/>
    <w:rsid w:val="002614D5"/>
    <w:rPr>
      <w:rFonts w:ascii="Calibri" w:hAnsi="Calibri"/>
      <w:i/>
      <w:sz w:val="24"/>
      <w:lang w:val="gl-ES"/>
    </w:rPr>
  </w:style>
  <w:style w:type="character" w:customStyle="1" w:styleId="Ttulo9Car">
    <w:name w:val="Título 9 Car"/>
    <w:link w:val="Ttulo9"/>
    <w:uiPriority w:val="99"/>
    <w:semiHidden/>
    <w:locked/>
    <w:rsid w:val="002614D5"/>
    <w:rPr>
      <w:rFonts w:ascii="Cambria" w:hAnsi="Cambria"/>
      <w:lang w:val="gl-ES"/>
    </w:rPr>
  </w:style>
  <w:style w:type="character" w:styleId="Hipervnculo">
    <w:name w:val="Hyperlink"/>
    <w:uiPriority w:val="99"/>
    <w:rsid w:val="00237025"/>
    <w:rPr>
      <w:rFonts w:cs="Times New Roman"/>
      <w:color w:val="0000FF"/>
      <w:u w:val="single"/>
    </w:rPr>
  </w:style>
  <w:style w:type="character" w:styleId="Hipervnculovisitado">
    <w:name w:val="FollowedHyperlink"/>
    <w:uiPriority w:val="99"/>
    <w:semiHidden/>
    <w:rsid w:val="00237025"/>
    <w:rPr>
      <w:rFonts w:cs="Times New Roman"/>
      <w:color w:val="800080"/>
      <w:u w:val="single"/>
    </w:rPr>
  </w:style>
  <w:style w:type="paragraph" w:styleId="TDC1">
    <w:name w:val="toc 1"/>
    <w:basedOn w:val="Normal"/>
    <w:next w:val="Normal"/>
    <w:uiPriority w:val="39"/>
    <w:rsid w:val="00317BB9"/>
    <w:pPr>
      <w:widowControl/>
      <w:tabs>
        <w:tab w:val="clear" w:pos="851"/>
        <w:tab w:val="right" w:pos="709"/>
        <w:tab w:val="right" w:leader="dot" w:pos="9639"/>
      </w:tabs>
      <w:autoSpaceDE/>
      <w:autoSpaceDN/>
      <w:adjustRightInd/>
      <w:spacing w:before="120" w:after="120"/>
      <w:ind w:left="567" w:hanging="567"/>
      <w:jc w:val="left"/>
    </w:pPr>
    <w:rPr>
      <w:rFonts w:ascii="Arial" w:hAnsi="Arial" w:cs="Arial"/>
      <w:b/>
      <w:noProof/>
      <w:color w:val="3342B5"/>
    </w:rPr>
  </w:style>
  <w:style w:type="paragraph" w:styleId="TDC2">
    <w:name w:val="toc 2"/>
    <w:basedOn w:val="TDC1"/>
    <w:next w:val="Normal"/>
    <w:uiPriority w:val="39"/>
    <w:rsid w:val="00317BB9"/>
    <w:pPr>
      <w:tabs>
        <w:tab w:val="clear" w:pos="709"/>
      </w:tabs>
      <w:spacing w:before="60" w:after="60"/>
      <w:ind w:left="1134"/>
    </w:pPr>
    <w:rPr>
      <w:b w:val="0"/>
      <w:sz w:val="22"/>
      <w:szCs w:val="22"/>
    </w:rPr>
  </w:style>
  <w:style w:type="paragraph" w:styleId="TDC3">
    <w:name w:val="toc 3"/>
    <w:basedOn w:val="TDC1"/>
    <w:next w:val="Normal"/>
    <w:uiPriority w:val="39"/>
    <w:rsid w:val="00317BB9"/>
    <w:pPr>
      <w:tabs>
        <w:tab w:val="clear" w:pos="709"/>
        <w:tab w:val="left" w:pos="1701"/>
      </w:tabs>
      <w:spacing w:before="60" w:after="60"/>
      <w:ind w:left="1843" w:hanging="709"/>
    </w:pPr>
    <w:rPr>
      <w:rFonts w:ascii="Arial Narrow" w:hAnsi="Arial Narrow"/>
      <w:b w:val="0"/>
      <w:sz w:val="20"/>
      <w:szCs w:val="20"/>
    </w:rPr>
  </w:style>
  <w:style w:type="paragraph" w:styleId="TDC4">
    <w:name w:val="toc 4"/>
    <w:basedOn w:val="TDC1"/>
    <w:next w:val="Normal"/>
    <w:uiPriority w:val="39"/>
    <w:rsid w:val="00317BB9"/>
    <w:pPr>
      <w:tabs>
        <w:tab w:val="clear" w:pos="709"/>
        <w:tab w:val="right" w:pos="1276"/>
        <w:tab w:val="left" w:pos="2410"/>
      </w:tabs>
      <w:spacing w:before="60" w:after="60"/>
      <w:ind w:left="1701" w:firstLine="0"/>
    </w:pPr>
    <w:rPr>
      <w:rFonts w:ascii="Arial Narrow" w:hAnsi="Arial Narrow"/>
      <w:b w:val="0"/>
      <w:sz w:val="20"/>
      <w:szCs w:val="20"/>
    </w:rPr>
  </w:style>
  <w:style w:type="paragraph" w:styleId="TDC5">
    <w:name w:val="toc 5"/>
    <w:basedOn w:val="TDC1"/>
    <w:next w:val="Normal"/>
    <w:uiPriority w:val="39"/>
    <w:rsid w:val="00317BB9"/>
    <w:pPr>
      <w:spacing w:before="40" w:after="40"/>
      <w:ind w:left="2268" w:firstLine="142"/>
    </w:pPr>
    <w:rPr>
      <w:rFonts w:ascii="Arial Narrow" w:hAnsi="Arial Narrow"/>
      <w:b w:val="0"/>
      <w:sz w:val="20"/>
      <w:szCs w:val="20"/>
    </w:rPr>
  </w:style>
  <w:style w:type="paragraph" w:styleId="TDC6">
    <w:name w:val="toc 6"/>
    <w:basedOn w:val="TDC1"/>
    <w:next w:val="Normal"/>
    <w:uiPriority w:val="39"/>
    <w:rsid w:val="00317BB9"/>
    <w:pPr>
      <w:spacing w:before="20" w:after="20"/>
      <w:ind w:left="2835" w:firstLine="0"/>
    </w:pPr>
    <w:rPr>
      <w:rFonts w:ascii="Arial Narrow" w:hAnsi="Arial Narrow"/>
      <w:b w:val="0"/>
      <w:sz w:val="18"/>
      <w:szCs w:val="18"/>
    </w:rPr>
  </w:style>
  <w:style w:type="paragraph" w:styleId="TDC7">
    <w:name w:val="toc 7"/>
    <w:basedOn w:val="TDC1"/>
    <w:next w:val="Normal"/>
    <w:autoRedefine/>
    <w:uiPriority w:val="39"/>
    <w:rsid w:val="00237025"/>
    <w:pPr>
      <w:ind w:left="1440"/>
    </w:pPr>
  </w:style>
  <w:style w:type="paragraph" w:styleId="TDC8">
    <w:name w:val="toc 8"/>
    <w:basedOn w:val="TDC1"/>
    <w:next w:val="Normal"/>
    <w:autoRedefine/>
    <w:uiPriority w:val="39"/>
    <w:rsid w:val="00237025"/>
    <w:pPr>
      <w:ind w:left="1680"/>
    </w:pPr>
  </w:style>
  <w:style w:type="paragraph" w:styleId="TDC9">
    <w:name w:val="toc 9"/>
    <w:basedOn w:val="TDC1"/>
    <w:next w:val="Normal"/>
    <w:autoRedefine/>
    <w:uiPriority w:val="39"/>
    <w:rsid w:val="00237025"/>
    <w:pPr>
      <w:ind w:left="1920"/>
    </w:pPr>
  </w:style>
  <w:style w:type="paragraph" w:styleId="Piedepgina">
    <w:name w:val="footer"/>
    <w:basedOn w:val="Normal"/>
    <w:link w:val="PiedepginaCar"/>
    <w:uiPriority w:val="99"/>
    <w:rsid w:val="00237025"/>
    <w:pPr>
      <w:tabs>
        <w:tab w:val="clear" w:pos="851"/>
        <w:tab w:val="center" w:pos="4252"/>
        <w:tab w:val="right" w:pos="8504"/>
      </w:tabs>
    </w:pPr>
    <w:rPr>
      <w:szCs w:val="20"/>
    </w:rPr>
  </w:style>
  <w:style w:type="character" w:customStyle="1" w:styleId="FooterChar">
    <w:name w:val="Foot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PiedepginaCar">
    <w:name w:val="Pie de página Car"/>
    <w:link w:val="Piedepgina"/>
    <w:uiPriority w:val="99"/>
    <w:semiHidden/>
    <w:locked/>
    <w:rsid w:val="002614D5"/>
    <w:rPr>
      <w:sz w:val="24"/>
      <w:lang w:val="gl-ES"/>
    </w:rPr>
  </w:style>
  <w:style w:type="paragraph" w:customStyle="1" w:styleId="n1">
    <w:name w:val="n1"/>
    <w:next w:val="tx1"/>
    <w:link w:val="n1Car"/>
    <w:qFormat/>
    <w:rsid w:val="00FA2855"/>
    <w:pPr>
      <w:numPr>
        <w:numId w:val="10"/>
      </w:numPr>
      <w:pBdr>
        <w:bottom w:val="single" w:sz="12" w:space="1" w:color="667DD1"/>
      </w:pBdr>
      <w:tabs>
        <w:tab w:val="left" w:pos="907"/>
      </w:tabs>
      <w:suppressAutoHyphens/>
      <w:spacing w:before="320" w:after="180"/>
    </w:pPr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tx1">
    <w:name w:val="tx1"/>
    <w:next w:val="Normal"/>
    <w:link w:val="tx1Car1"/>
    <w:uiPriority w:val="99"/>
    <w:qFormat/>
    <w:rsid w:val="00D51FE0"/>
    <w:pPr>
      <w:spacing w:before="120" w:after="60"/>
      <w:ind w:left="907"/>
      <w:jc w:val="both"/>
    </w:pPr>
    <w:rPr>
      <w:sz w:val="24"/>
      <w:lang w:val="gl-ES"/>
    </w:rPr>
  </w:style>
  <w:style w:type="character" w:customStyle="1" w:styleId="tx1Car1">
    <w:name w:val="tx1 Car1"/>
    <w:link w:val="tx1"/>
    <w:uiPriority w:val="99"/>
    <w:locked/>
    <w:rsid w:val="00D51FE0"/>
    <w:rPr>
      <w:sz w:val="24"/>
      <w:lang w:eastAsia="es-ES"/>
    </w:rPr>
  </w:style>
  <w:style w:type="character" w:customStyle="1" w:styleId="n1Car">
    <w:name w:val="n1 Car"/>
    <w:link w:val="n1"/>
    <w:locked/>
    <w:rsid w:val="001966D3"/>
    <w:rPr>
      <w:rFonts w:ascii="Arial" w:hAnsi="Arial"/>
      <w:b/>
      <w:bCs/>
      <w:noProof/>
      <w:color w:val="3342B5"/>
      <w:sz w:val="48"/>
      <w:szCs w:val="48"/>
      <w:lang w:val="gl-ES" w:eastAsia="gl-ES"/>
    </w:rPr>
  </w:style>
  <w:style w:type="paragraph" w:customStyle="1" w:styleId="n2">
    <w:name w:val="n2"/>
    <w:next w:val="tx1"/>
    <w:link w:val="n2Car"/>
    <w:qFormat/>
    <w:rsid w:val="007F7647"/>
    <w:pPr>
      <w:numPr>
        <w:ilvl w:val="1"/>
        <w:numId w:val="10"/>
      </w:numPr>
      <w:tabs>
        <w:tab w:val="left" w:pos="907"/>
      </w:tabs>
      <w:spacing w:before="400" w:after="180"/>
    </w:pPr>
    <w:rPr>
      <w:rFonts w:ascii="Arial" w:hAnsi="Arial"/>
      <w:b/>
      <w:bCs/>
      <w:color w:val="3342B5"/>
      <w:sz w:val="36"/>
      <w:szCs w:val="36"/>
      <w:lang w:val="gl-ES" w:eastAsia="gl-ES"/>
    </w:rPr>
  </w:style>
  <w:style w:type="character" w:customStyle="1" w:styleId="n2Car">
    <w:name w:val="n2 Car"/>
    <w:link w:val="n2"/>
    <w:locked/>
    <w:rsid w:val="007F7647"/>
    <w:rPr>
      <w:rFonts w:ascii="Arial" w:hAnsi="Arial"/>
      <w:b/>
      <w:bCs/>
      <w:color w:val="3342B5"/>
      <w:sz w:val="36"/>
      <w:szCs w:val="36"/>
      <w:lang w:val="gl-ES" w:eastAsia="gl-ES"/>
    </w:rPr>
  </w:style>
  <w:style w:type="paragraph" w:customStyle="1" w:styleId="n3">
    <w:name w:val="n3"/>
    <w:next w:val="tx1"/>
    <w:rsid w:val="00063FD8"/>
    <w:pPr>
      <w:keepNext/>
      <w:numPr>
        <w:ilvl w:val="2"/>
        <w:numId w:val="10"/>
      </w:numPr>
      <w:spacing w:before="400" w:after="180"/>
    </w:pPr>
    <w:rPr>
      <w:rFonts w:ascii="Arial" w:hAnsi="Arial" w:cs="Arial"/>
      <w:b/>
      <w:bCs/>
      <w:color w:val="3342B5"/>
      <w:sz w:val="28"/>
      <w:szCs w:val="28"/>
      <w:lang w:val="gl-ES"/>
    </w:rPr>
  </w:style>
  <w:style w:type="paragraph" w:customStyle="1" w:styleId="p1">
    <w:name w:val="p1"/>
    <w:link w:val="p1CarCar"/>
    <w:qFormat/>
    <w:rsid w:val="002378F8"/>
    <w:pPr>
      <w:numPr>
        <w:numId w:val="7"/>
      </w:numPr>
      <w:spacing w:before="120" w:after="60"/>
      <w:jc w:val="both"/>
    </w:pPr>
    <w:rPr>
      <w:sz w:val="24"/>
      <w:szCs w:val="24"/>
      <w:lang w:val="gl-ES" w:eastAsia="gl-ES"/>
    </w:rPr>
  </w:style>
  <w:style w:type="character" w:customStyle="1" w:styleId="p1CarCar">
    <w:name w:val="p1 Car Car"/>
    <w:link w:val="p1"/>
    <w:locked/>
    <w:rsid w:val="002378F8"/>
    <w:rPr>
      <w:sz w:val="24"/>
      <w:szCs w:val="24"/>
      <w:lang w:val="gl-ES" w:eastAsia="gl-ES"/>
    </w:rPr>
  </w:style>
  <w:style w:type="paragraph" w:customStyle="1" w:styleId="p2">
    <w:name w:val="p2"/>
    <w:link w:val="p2CarCar"/>
    <w:qFormat/>
    <w:rsid w:val="004F4449"/>
    <w:pPr>
      <w:numPr>
        <w:numId w:val="11"/>
      </w:numPr>
      <w:spacing w:before="60" w:after="60"/>
      <w:jc w:val="both"/>
      <w:outlineLvl w:val="1"/>
    </w:pPr>
    <w:rPr>
      <w:sz w:val="24"/>
      <w:szCs w:val="24"/>
      <w:lang w:val="gl-ES" w:eastAsia="gl-ES"/>
    </w:rPr>
  </w:style>
  <w:style w:type="character" w:customStyle="1" w:styleId="p2CarCar">
    <w:name w:val="p2 Car Car"/>
    <w:link w:val="p2"/>
    <w:locked/>
    <w:rsid w:val="004F4449"/>
    <w:rPr>
      <w:sz w:val="24"/>
      <w:szCs w:val="24"/>
      <w:lang w:val="gl-ES" w:eastAsia="gl-ES"/>
    </w:rPr>
  </w:style>
  <w:style w:type="paragraph" w:customStyle="1" w:styleId="n4">
    <w:name w:val="n4"/>
    <w:next w:val="tx1"/>
    <w:rsid w:val="00D35F27"/>
    <w:pPr>
      <w:keepNext/>
      <w:numPr>
        <w:ilvl w:val="3"/>
        <w:numId w:val="10"/>
      </w:numPr>
      <w:spacing w:before="400" w:after="120"/>
    </w:pPr>
    <w:rPr>
      <w:rFonts w:ascii="Arial" w:hAnsi="Arial" w:cs="Arial"/>
      <w:b/>
      <w:bCs/>
      <w:color w:val="3342B5"/>
      <w:sz w:val="22"/>
      <w:szCs w:val="22"/>
      <w:lang w:val="gl-ES"/>
    </w:rPr>
  </w:style>
  <w:style w:type="paragraph" w:customStyle="1" w:styleId="n5">
    <w:name w:val="n5"/>
    <w:next w:val="tx1"/>
    <w:link w:val="n5Car"/>
    <w:qFormat/>
    <w:rsid w:val="007F7647"/>
    <w:pPr>
      <w:keepNext/>
      <w:tabs>
        <w:tab w:val="left" w:pos="907"/>
      </w:tabs>
      <w:spacing w:before="300" w:after="240"/>
      <w:ind w:left="907"/>
    </w:pPr>
    <w:rPr>
      <w:rFonts w:ascii="Arial" w:hAnsi="Arial"/>
      <w:b/>
      <w:color w:val="3342B5"/>
      <w:sz w:val="22"/>
      <w:lang w:val="gl-ES"/>
    </w:rPr>
  </w:style>
  <w:style w:type="character" w:customStyle="1" w:styleId="n5Car">
    <w:name w:val="n5 Car"/>
    <w:link w:val="n5"/>
    <w:locked/>
    <w:rsid w:val="007F7647"/>
    <w:rPr>
      <w:rFonts w:ascii="Arial" w:hAnsi="Arial"/>
      <w:b/>
      <w:color w:val="3342B5"/>
      <w:sz w:val="22"/>
      <w:lang w:val="gl-ES" w:eastAsia="es-ES" w:bidi="ar-SA"/>
    </w:rPr>
  </w:style>
  <w:style w:type="paragraph" w:customStyle="1" w:styleId="tt1cn">
    <w:name w:val="tt1cn"/>
    <w:basedOn w:val="tt1c"/>
    <w:qFormat/>
    <w:rsid w:val="00395C5D"/>
    <w:pPr>
      <w:widowControl w:val="0"/>
      <w:tabs>
        <w:tab w:val="left" w:pos="851"/>
      </w:tabs>
      <w:autoSpaceDE w:val="0"/>
      <w:autoSpaceDN w:val="0"/>
      <w:adjustRightInd w:val="0"/>
    </w:pPr>
    <w:rPr>
      <w:b/>
      <w:bCs/>
    </w:rPr>
  </w:style>
  <w:style w:type="paragraph" w:customStyle="1" w:styleId="tt1c">
    <w:name w:val="tt1c"/>
    <w:basedOn w:val="tt1"/>
    <w:uiPriority w:val="99"/>
    <w:qFormat/>
    <w:rsid w:val="00395C5D"/>
    <w:pPr>
      <w:jc w:val="center"/>
    </w:pPr>
  </w:style>
  <w:style w:type="paragraph" w:customStyle="1" w:styleId="tt1">
    <w:name w:val="tt1"/>
    <w:link w:val="tt1Carc"/>
    <w:qFormat/>
    <w:rsid w:val="0068760D"/>
    <w:pPr>
      <w:spacing w:before="20" w:after="20"/>
    </w:pPr>
    <w:rPr>
      <w:rFonts w:ascii="Arial Narrow" w:hAnsi="Arial Narrow"/>
      <w:sz w:val="16"/>
      <w:lang w:val="gl-ES"/>
    </w:rPr>
  </w:style>
  <w:style w:type="character" w:customStyle="1" w:styleId="tt1Carc">
    <w:name w:val="tt1 Carác."/>
    <w:link w:val="tt1"/>
    <w:locked/>
    <w:rsid w:val="0068760D"/>
    <w:rPr>
      <w:rFonts w:ascii="Arial Narrow" w:hAnsi="Arial Narrow"/>
      <w:sz w:val="16"/>
      <w:lang w:eastAsia="es-ES"/>
    </w:rPr>
  </w:style>
  <w:style w:type="paragraph" w:customStyle="1" w:styleId="n6">
    <w:name w:val="n6"/>
    <w:next w:val="tx1"/>
    <w:link w:val="n6Car"/>
    <w:qFormat/>
    <w:rsid w:val="007F7647"/>
    <w:pPr>
      <w:keepNext/>
      <w:spacing w:before="320" w:after="180"/>
      <w:ind w:left="907"/>
    </w:pPr>
    <w:rPr>
      <w:rFonts w:ascii="Arial" w:hAnsi="Arial"/>
      <w:color w:val="3342B5"/>
      <w:sz w:val="22"/>
      <w:lang w:val="gl-ES"/>
    </w:rPr>
  </w:style>
  <w:style w:type="character" w:customStyle="1" w:styleId="n6Car">
    <w:name w:val="n6 Car"/>
    <w:link w:val="n6"/>
    <w:locked/>
    <w:rsid w:val="00304634"/>
    <w:rPr>
      <w:rFonts w:ascii="Arial" w:hAnsi="Arial"/>
      <w:color w:val="3342B5"/>
      <w:sz w:val="22"/>
      <w:lang w:val="gl-ES"/>
    </w:rPr>
  </w:style>
  <w:style w:type="paragraph" w:customStyle="1" w:styleId="t1">
    <w:name w:val="t1"/>
    <w:uiPriority w:val="99"/>
    <w:rsid w:val="00317BB9"/>
    <w:pPr>
      <w:pBdr>
        <w:bottom w:val="single" w:sz="12" w:space="1" w:color="667DD1"/>
      </w:pBdr>
      <w:shd w:val="clear" w:color="auto" w:fill="E6E6E6"/>
      <w:tabs>
        <w:tab w:val="left" w:pos="-1440"/>
      </w:tabs>
    </w:pPr>
    <w:rPr>
      <w:rFonts w:ascii="Arial Narrow" w:hAnsi="Arial Narrow" w:cs="Arial"/>
      <w:b/>
      <w:bCs/>
      <w:noProof/>
      <w:sz w:val="28"/>
      <w:szCs w:val="32"/>
      <w:lang w:val="gl-ES"/>
    </w:rPr>
  </w:style>
  <w:style w:type="paragraph" w:customStyle="1" w:styleId="indice1">
    <w:name w:val="indice1"/>
    <w:uiPriority w:val="99"/>
    <w:rsid w:val="00317BB9"/>
    <w:pPr>
      <w:pBdr>
        <w:bottom w:val="single" w:sz="12" w:space="1" w:color="667DD1"/>
      </w:pBdr>
      <w:spacing w:before="120" w:after="400"/>
    </w:pPr>
    <w:rPr>
      <w:rFonts w:ascii="Arial" w:hAnsi="Arial" w:cs="Arial"/>
      <w:b/>
      <w:color w:val="3342B5"/>
      <w:sz w:val="28"/>
      <w:szCs w:val="28"/>
      <w:lang w:val="gl-ES"/>
    </w:rPr>
  </w:style>
  <w:style w:type="paragraph" w:customStyle="1" w:styleId="p3">
    <w:name w:val="p3"/>
    <w:link w:val="p3CarCar"/>
    <w:uiPriority w:val="99"/>
    <w:rsid w:val="004F4449"/>
    <w:pPr>
      <w:numPr>
        <w:numId w:val="2"/>
      </w:numPr>
      <w:spacing w:before="60" w:after="60"/>
    </w:pPr>
    <w:rPr>
      <w:sz w:val="24"/>
      <w:szCs w:val="24"/>
      <w:lang w:val="gl-ES" w:eastAsia="gl-ES"/>
    </w:rPr>
  </w:style>
  <w:style w:type="character" w:customStyle="1" w:styleId="p3CarCar">
    <w:name w:val="p3 Car Car"/>
    <w:link w:val="p3"/>
    <w:uiPriority w:val="99"/>
    <w:locked/>
    <w:rsid w:val="004F4449"/>
    <w:rPr>
      <w:sz w:val="24"/>
      <w:szCs w:val="24"/>
      <w:lang w:val="gl-ES" w:eastAsia="gl-ES"/>
    </w:rPr>
  </w:style>
  <w:style w:type="paragraph" w:customStyle="1" w:styleId="tt1n">
    <w:name w:val="tt1n"/>
    <w:basedOn w:val="tt1"/>
    <w:link w:val="tt1nCar"/>
    <w:rsid w:val="00ED1911"/>
    <w:pPr>
      <w:spacing w:before="40"/>
    </w:pPr>
    <w:rPr>
      <w:b/>
    </w:rPr>
  </w:style>
  <w:style w:type="character" w:customStyle="1" w:styleId="tt1nCar">
    <w:name w:val="tt1n Car"/>
    <w:link w:val="tt1n"/>
    <w:locked/>
    <w:rsid w:val="00921B7F"/>
    <w:rPr>
      <w:rFonts w:ascii="Arial Narrow" w:hAnsi="Arial Narrow"/>
      <w:b/>
      <w:sz w:val="16"/>
      <w:lang w:val="gl-ES" w:eastAsia="es-ES"/>
    </w:rPr>
  </w:style>
  <w:style w:type="paragraph" w:customStyle="1" w:styleId="ttp1">
    <w:name w:val="ttp1"/>
    <w:basedOn w:val="tt1"/>
    <w:link w:val="ttp1CarCar"/>
    <w:qFormat/>
    <w:rsid w:val="004A05EC"/>
    <w:pPr>
      <w:numPr>
        <w:numId w:val="3"/>
      </w:numPr>
      <w:spacing w:before="40" w:after="40"/>
    </w:pPr>
  </w:style>
  <w:style w:type="character" w:customStyle="1" w:styleId="ttp1CarCar">
    <w:name w:val="ttp1 Car Car"/>
    <w:link w:val="ttp1"/>
    <w:locked/>
    <w:rsid w:val="004A05EC"/>
    <w:rPr>
      <w:rFonts w:ascii="Arial Narrow" w:hAnsi="Arial Narrow"/>
      <w:sz w:val="16"/>
      <w:lang w:val="gl-ES"/>
    </w:rPr>
  </w:style>
  <w:style w:type="paragraph" w:customStyle="1" w:styleId="ttp2">
    <w:name w:val="ttp2"/>
    <w:basedOn w:val="ttp1"/>
    <w:link w:val="ttp2CarCar"/>
    <w:uiPriority w:val="99"/>
    <w:qFormat/>
    <w:rsid w:val="004A05EC"/>
    <w:pPr>
      <w:numPr>
        <w:numId w:val="4"/>
      </w:numPr>
    </w:pPr>
  </w:style>
  <w:style w:type="character" w:customStyle="1" w:styleId="ttp2CarCar">
    <w:name w:val="ttp2 Car Car"/>
    <w:link w:val="ttp2"/>
    <w:uiPriority w:val="99"/>
    <w:locked/>
    <w:rsid w:val="004A05EC"/>
    <w:rPr>
      <w:rFonts w:ascii="Arial Narrow" w:hAnsi="Arial Narrow"/>
      <w:sz w:val="16"/>
      <w:lang w:val="gl-ES"/>
    </w:rPr>
  </w:style>
  <w:style w:type="paragraph" w:customStyle="1" w:styleId="sp1">
    <w:name w:val="sp1"/>
    <w:basedOn w:val="Normal"/>
    <w:uiPriority w:val="99"/>
    <w:rsid w:val="00C33180"/>
    <w:pPr>
      <w:ind w:left="1191"/>
    </w:pPr>
  </w:style>
  <w:style w:type="paragraph" w:customStyle="1" w:styleId="t2">
    <w:name w:val="t2"/>
    <w:basedOn w:val="t1"/>
    <w:uiPriority w:val="99"/>
    <w:rsid w:val="00317BB9"/>
    <w:pPr>
      <w:shd w:val="clear" w:color="auto" w:fill="auto"/>
      <w:spacing w:before="120"/>
    </w:pPr>
    <w:rPr>
      <w:color w:val="667DD1"/>
      <w:sz w:val="44"/>
      <w:szCs w:val="56"/>
    </w:rPr>
  </w:style>
  <w:style w:type="paragraph" w:customStyle="1" w:styleId="t3">
    <w:name w:val="t3"/>
    <w:basedOn w:val="t2"/>
    <w:uiPriority w:val="99"/>
    <w:rsid w:val="00317BB9"/>
    <w:pPr>
      <w:pBdr>
        <w:bottom w:val="none" w:sz="0" w:space="0" w:color="auto"/>
      </w:pBdr>
      <w:spacing w:before="400" w:after="200"/>
    </w:pPr>
    <w:rPr>
      <w:color w:val="3342B5"/>
      <w:sz w:val="52"/>
      <w:szCs w:val="52"/>
    </w:rPr>
  </w:style>
  <w:style w:type="paragraph" w:customStyle="1" w:styleId="p4">
    <w:name w:val="p4"/>
    <w:basedOn w:val="p3"/>
    <w:uiPriority w:val="99"/>
    <w:rsid w:val="004F4449"/>
    <w:pPr>
      <w:numPr>
        <w:numId w:val="18"/>
      </w:numPr>
      <w:tabs>
        <w:tab w:val="num" w:pos="1474"/>
        <w:tab w:val="left" w:pos="2041"/>
      </w:tabs>
      <w:ind w:hanging="567"/>
    </w:pPr>
  </w:style>
  <w:style w:type="paragraph" w:customStyle="1" w:styleId="sp2">
    <w:name w:val="sp2"/>
    <w:basedOn w:val="sp1"/>
    <w:uiPriority w:val="99"/>
    <w:rsid w:val="00B71D11"/>
    <w:pPr>
      <w:ind w:left="1474"/>
    </w:pPr>
  </w:style>
  <w:style w:type="paragraph" w:customStyle="1" w:styleId="tt2">
    <w:name w:val="tt2"/>
    <w:basedOn w:val="tt1"/>
    <w:rsid w:val="00793258"/>
    <w:pPr>
      <w:widowControl w:val="0"/>
      <w:tabs>
        <w:tab w:val="left" w:pos="851"/>
      </w:tabs>
      <w:autoSpaceDE w:val="0"/>
      <w:autoSpaceDN w:val="0"/>
      <w:adjustRightInd w:val="0"/>
      <w:jc w:val="both"/>
    </w:pPr>
    <w:rPr>
      <w:sz w:val="20"/>
    </w:rPr>
  </w:style>
  <w:style w:type="paragraph" w:customStyle="1" w:styleId="tt1d">
    <w:name w:val="tt1d"/>
    <w:basedOn w:val="tt1"/>
    <w:uiPriority w:val="99"/>
    <w:rsid w:val="00237025"/>
    <w:pPr>
      <w:widowControl w:val="0"/>
      <w:tabs>
        <w:tab w:val="left" w:pos="851"/>
      </w:tabs>
      <w:autoSpaceDE w:val="0"/>
      <w:autoSpaceDN w:val="0"/>
      <w:adjustRightInd w:val="0"/>
      <w:jc w:val="right"/>
    </w:pPr>
    <w:rPr>
      <w:rFonts w:ascii="Arial" w:hAnsi="Arial"/>
    </w:rPr>
  </w:style>
  <w:style w:type="paragraph" w:customStyle="1" w:styleId="tt1dn">
    <w:name w:val="tt1dn"/>
    <w:basedOn w:val="tt1d"/>
    <w:uiPriority w:val="99"/>
    <w:rsid w:val="00237025"/>
    <w:rPr>
      <w:b/>
    </w:rPr>
  </w:style>
  <w:style w:type="paragraph" w:customStyle="1" w:styleId="pn1">
    <w:name w:val="pn1"/>
    <w:basedOn w:val="Textoindependiente"/>
    <w:uiPriority w:val="99"/>
    <w:rsid w:val="00D77021"/>
    <w:pPr>
      <w:numPr>
        <w:numId w:val="1"/>
      </w:numPr>
      <w:tabs>
        <w:tab w:val="clear" w:pos="851"/>
        <w:tab w:val="num" w:pos="1191"/>
      </w:tabs>
      <w:spacing w:after="60"/>
      <w:ind w:left="1191" w:hanging="284"/>
    </w:pPr>
  </w:style>
  <w:style w:type="paragraph" w:styleId="Textoindependiente">
    <w:name w:val="Body Text"/>
    <w:basedOn w:val="Normal"/>
    <w:link w:val="TextoindependienteCar1"/>
    <w:uiPriority w:val="99"/>
    <w:semiHidden/>
    <w:rsid w:val="00237025"/>
    <w:pPr>
      <w:spacing w:after="120"/>
    </w:pPr>
    <w:rPr>
      <w:szCs w:val="20"/>
    </w:rPr>
  </w:style>
  <w:style w:type="character" w:customStyle="1" w:styleId="BodyTextChar">
    <w:name w:val="Body Text Char"/>
    <w:uiPriority w:val="99"/>
    <w:semiHidden/>
    <w:locked/>
    <w:rsid w:val="002614D5"/>
    <w:rPr>
      <w:rFonts w:cs="Times New Roman"/>
      <w:sz w:val="24"/>
      <w:lang w:val="gl-ES"/>
    </w:rPr>
  </w:style>
  <w:style w:type="character" w:customStyle="1" w:styleId="TextoindependienteCar1">
    <w:name w:val="Texto independiente Car1"/>
    <w:link w:val="Textoindependiente"/>
    <w:uiPriority w:val="99"/>
    <w:locked/>
    <w:rsid w:val="00921B7F"/>
    <w:rPr>
      <w:sz w:val="24"/>
      <w:lang w:val="gl-ES" w:eastAsia="es-ES"/>
    </w:rPr>
  </w:style>
  <w:style w:type="paragraph" w:customStyle="1" w:styleId="cuest1">
    <w:name w:val="cuest1"/>
    <w:basedOn w:val="p1"/>
    <w:next w:val="Textoindependiente"/>
    <w:link w:val="cuest1CarCar"/>
    <w:uiPriority w:val="99"/>
    <w:rsid w:val="002378F8"/>
    <w:pPr>
      <w:widowControl w:val="0"/>
      <w:numPr>
        <w:numId w:val="12"/>
      </w:numPr>
      <w:pBdr>
        <w:bottom w:val="single" w:sz="4" w:space="1" w:color="667DD1"/>
      </w:pBdr>
      <w:spacing w:before="300" w:after="180"/>
    </w:pPr>
    <w:rPr>
      <w:rFonts w:ascii="Helvetica" w:hAnsi="Helvetica"/>
      <w:color w:val="000080"/>
      <w:sz w:val="20"/>
    </w:rPr>
  </w:style>
  <w:style w:type="character" w:customStyle="1" w:styleId="cuest1CarCar">
    <w:name w:val="cuest1 Car Car"/>
    <w:link w:val="cuest1"/>
    <w:uiPriority w:val="99"/>
    <w:locked/>
    <w:rsid w:val="002378F8"/>
    <w:rPr>
      <w:rFonts w:ascii="Helvetica" w:hAnsi="Helvetica"/>
      <w:color w:val="000080"/>
      <w:szCs w:val="24"/>
      <w:lang w:val="gl-ES" w:eastAsia="gl-ES"/>
    </w:rPr>
  </w:style>
  <w:style w:type="paragraph" w:customStyle="1" w:styleId="cuest2">
    <w:name w:val="cuest2"/>
    <w:link w:val="cuest2CarCar"/>
    <w:rsid w:val="006B794F"/>
    <w:pPr>
      <w:numPr>
        <w:numId w:val="13"/>
      </w:numPr>
      <w:spacing w:before="120" w:after="120"/>
    </w:pPr>
    <w:rPr>
      <w:sz w:val="24"/>
      <w:szCs w:val="24"/>
      <w:lang w:val="gl-ES" w:eastAsia="gl-ES"/>
    </w:rPr>
  </w:style>
  <w:style w:type="character" w:customStyle="1" w:styleId="cuest2CarCar">
    <w:name w:val="cuest2 Car Car"/>
    <w:link w:val="cuest2"/>
    <w:locked/>
    <w:rsid w:val="006B794F"/>
    <w:rPr>
      <w:sz w:val="24"/>
      <w:szCs w:val="24"/>
      <w:lang w:val="gl-ES" w:eastAsia="gl-ES"/>
    </w:rPr>
  </w:style>
  <w:style w:type="paragraph" w:customStyle="1" w:styleId="cuest3">
    <w:name w:val="cuest3"/>
    <w:basedOn w:val="Textoindependiente"/>
    <w:uiPriority w:val="99"/>
    <w:rsid w:val="006B794F"/>
    <w:pPr>
      <w:numPr>
        <w:numId w:val="14"/>
      </w:numPr>
      <w:spacing w:before="120"/>
    </w:pPr>
  </w:style>
  <w:style w:type="paragraph" w:customStyle="1" w:styleId="formula1">
    <w:name w:val="formula1"/>
    <w:basedOn w:val="tx1"/>
    <w:uiPriority w:val="99"/>
    <w:rsid w:val="00237025"/>
    <w:pPr>
      <w:spacing w:before="360" w:after="360"/>
      <w:jc w:val="center"/>
    </w:pPr>
  </w:style>
  <w:style w:type="paragraph" w:customStyle="1" w:styleId="formula">
    <w:name w:val="formula"/>
    <w:basedOn w:val="p2"/>
    <w:uiPriority w:val="99"/>
    <w:semiHidden/>
    <w:rsid w:val="0028780A"/>
    <w:pPr>
      <w:numPr>
        <w:numId w:val="0"/>
      </w:numPr>
    </w:pPr>
  </w:style>
  <w:style w:type="paragraph" w:customStyle="1" w:styleId="txapoio">
    <w:name w:val="tx_apoio"/>
    <w:basedOn w:val="cuest1"/>
    <w:next w:val="Textoindependiente"/>
    <w:link w:val="txapoioCarCar"/>
    <w:uiPriority w:val="99"/>
    <w:qFormat/>
    <w:rsid w:val="002378F8"/>
    <w:pPr>
      <w:numPr>
        <w:numId w:val="9"/>
      </w:numPr>
      <w:pBdr>
        <w:left w:val="single" w:sz="36" w:space="4" w:color="667DD1"/>
        <w:bottom w:val="none" w:sz="0" w:space="0" w:color="auto"/>
      </w:pBdr>
      <w:tabs>
        <w:tab w:val="clear" w:pos="1474"/>
        <w:tab w:val="num" w:pos="1191"/>
      </w:tabs>
    </w:pPr>
    <w:rPr>
      <w:rFonts w:ascii="Times New Roman" w:hAnsi="Times New Roman"/>
      <w:color w:val="auto"/>
      <w:sz w:val="24"/>
    </w:rPr>
  </w:style>
  <w:style w:type="character" w:customStyle="1" w:styleId="txapoioCarCar">
    <w:name w:val="tx_apoio Car Car"/>
    <w:link w:val="txapoio"/>
    <w:uiPriority w:val="99"/>
    <w:locked/>
    <w:rsid w:val="002378F8"/>
    <w:rPr>
      <w:sz w:val="24"/>
      <w:szCs w:val="24"/>
      <w:lang w:val="gl-ES" w:eastAsia="gl-ES"/>
    </w:rPr>
  </w:style>
  <w:style w:type="paragraph" w:customStyle="1" w:styleId="txtarefa1">
    <w:name w:val="tx_tarefa1"/>
    <w:basedOn w:val="txapoio"/>
    <w:uiPriority w:val="99"/>
    <w:rsid w:val="00D35F27"/>
    <w:pPr>
      <w:numPr>
        <w:numId w:val="5"/>
      </w:numPr>
    </w:pPr>
  </w:style>
  <w:style w:type="paragraph" w:customStyle="1" w:styleId="txentregable1">
    <w:name w:val="tx_entregable1"/>
    <w:basedOn w:val="txtarefa1"/>
    <w:uiPriority w:val="99"/>
    <w:rsid w:val="0068760D"/>
    <w:pPr>
      <w:numPr>
        <w:numId w:val="6"/>
      </w:numPr>
      <w:tabs>
        <w:tab w:val="num" w:pos="454"/>
        <w:tab w:val="left" w:pos="1531"/>
      </w:tabs>
    </w:pPr>
  </w:style>
  <w:style w:type="character" w:customStyle="1" w:styleId="Carcterdenumeracin">
    <w:name w:val="Carácter de numeración"/>
    <w:uiPriority w:val="99"/>
    <w:semiHidden/>
    <w:rsid w:val="00237025"/>
  </w:style>
  <w:style w:type="character" w:customStyle="1" w:styleId="Smbolodenotafinal">
    <w:name w:val="Símbolo de nota final"/>
    <w:uiPriority w:val="99"/>
    <w:semiHidden/>
    <w:rsid w:val="00237025"/>
  </w:style>
  <w:style w:type="paragraph" w:customStyle="1" w:styleId="sp11">
    <w:name w:val="sp11"/>
    <w:basedOn w:val="sp1"/>
    <w:uiPriority w:val="99"/>
    <w:rsid w:val="00C33180"/>
    <w:pPr>
      <w:ind w:firstLine="0"/>
    </w:pPr>
  </w:style>
  <w:style w:type="paragraph" w:styleId="Encabezado">
    <w:name w:val="header"/>
    <w:basedOn w:val="Normal"/>
    <w:next w:val="Textoindependiente"/>
    <w:link w:val="EncabezadoCar"/>
    <w:uiPriority w:val="99"/>
    <w:semiHidden/>
    <w:rsid w:val="00237025"/>
    <w:pPr>
      <w:keepNext/>
      <w:tabs>
        <w:tab w:val="clear" w:pos="851"/>
      </w:tabs>
      <w:suppressAutoHyphens/>
      <w:autoSpaceDN/>
      <w:adjustRightInd/>
      <w:spacing w:before="240" w:after="120"/>
      <w:ind w:left="0" w:firstLine="0"/>
      <w:jc w:val="left"/>
    </w:pPr>
    <w:rPr>
      <w:szCs w:val="20"/>
    </w:rPr>
  </w:style>
  <w:style w:type="character" w:customStyle="1" w:styleId="HeaderChar">
    <w:name w:val="Header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EncabezadoCar">
    <w:name w:val="Encabezado Car"/>
    <w:link w:val="Encabezado"/>
    <w:uiPriority w:val="99"/>
    <w:semiHidden/>
    <w:locked/>
    <w:rsid w:val="002614D5"/>
    <w:rPr>
      <w:sz w:val="24"/>
      <w:lang w:val="gl-ES"/>
    </w:rPr>
  </w:style>
  <w:style w:type="paragraph" w:styleId="Lista">
    <w:name w:val="List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Contenidodelatabla">
    <w:name w:val="Contenido de la tabla"/>
    <w:basedOn w:val="Textoindependiente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/>
      <w:ind w:left="0" w:firstLine="0"/>
      <w:jc w:val="left"/>
    </w:pPr>
    <w:rPr>
      <w:lang w:val="es-ES_tradnl" w:eastAsia="es-ES_tradnl"/>
    </w:rPr>
  </w:style>
  <w:style w:type="paragraph" w:customStyle="1" w:styleId="Encabezadodelatabla">
    <w:name w:val="Encabezado de la tabla"/>
    <w:basedOn w:val="Contenidodelatabla"/>
    <w:uiPriority w:val="99"/>
    <w:semiHidden/>
    <w:rsid w:val="00237025"/>
    <w:pPr>
      <w:jc w:val="center"/>
    </w:pPr>
    <w:rPr>
      <w:b/>
      <w:bCs/>
      <w:i/>
      <w:iCs/>
    </w:rPr>
  </w:style>
  <w:style w:type="paragraph" w:customStyle="1" w:styleId="Etiqueta">
    <w:name w:val="Etiqueta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120" w:after="120"/>
      <w:ind w:left="0" w:firstLine="0"/>
      <w:jc w:val="left"/>
    </w:pPr>
    <w:rPr>
      <w:i/>
      <w:iCs/>
      <w:sz w:val="20"/>
      <w:szCs w:val="20"/>
      <w:lang w:val="es-ES_tradnl" w:eastAsia="es-ES_tradnl"/>
    </w:rPr>
  </w:style>
  <w:style w:type="paragraph" w:customStyle="1" w:styleId="Contenidodelmarco">
    <w:name w:val="Contenido del marco"/>
    <w:basedOn w:val="Textoindependiente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/>
      <w:ind w:left="0" w:firstLine="227"/>
      <w:jc w:val="left"/>
    </w:pPr>
    <w:rPr>
      <w:lang w:val="es-ES_tradnl" w:eastAsia="es-ES_tradnl"/>
    </w:rPr>
  </w:style>
  <w:style w:type="paragraph" w:customStyle="1" w:styleId="ndice">
    <w:name w:val="Índice"/>
    <w:basedOn w:val="Normal"/>
    <w:uiPriority w:val="99"/>
    <w:semiHidden/>
    <w:rsid w:val="00237025"/>
    <w:pPr>
      <w:suppressLineNumbers/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lang w:val="es-ES_tradnl" w:eastAsia="es-ES_tradnl"/>
    </w:rPr>
  </w:style>
  <w:style w:type="paragraph" w:customStyle="1" w:styleId="Listado">
    <w:name w:val="Listado"/>
    <w:basedOn w:val="Normal"/>
    <w:uiPriority w:val="99"/>
    <w:semiHidden/>
    <w:rsid w:val="00237025"/>
    <w:pPr>
      <w:tabs>
        <w:tab w:val="clear" w:pos="851"/>
      </w:tabs>
      <w:suppressAutoHyphens/>
      <w:autoSpaceDN/>
      <w:adjustRightInd/>
      <w:spacing w:before="0" w:after="0"/>
      <w:ind w:left="0" w:firstLine="0"/>
      <w:jc w:val="left"/>
    </w:pPr>
    <w:rPr>
      <w:rFonts w:ascii="Courier New" w:hAnsi="Courier New" w:cs="Courier New"/>
      <w:sz w:val="16"/>
      <w:szCs w:val="16"/>
      <w:lang w:val="es-ES_tradnl" w:eastAsia="es-ES_tradnl"/>
    </w:rPr>
  </w:style>
  <w:style w:type="paragraph" w:customStyle="1" w:styleId="tabladchanegrita">
    <w:name w:val="tabla dcha negrita"/>
    <w:basedOn w:val="Contenidodelatabla"/>
    <w:uiPriority w:val="99"/>
    <w:semiHidden/>
    <w:rsid w:val="00237025"/>
    <w:pPr>
      <w:jc w:val="right"/>
    </w:pPr>
    <w:rPr>
      <w:b/>
      <w:bCs/>
    </w:rPr>
  </w:style>
  <w:style w:type="paragraph" w:customStyle="1" w:styleId="tex1">
    <w:name w:val="tex1"/>
    <w:basedOn w:val="sp11"/>
    <w:uiPriority w:val="99"/>
    <w:semiHidden/>
    <w:rsid w:val="00237025"/>
  </w:style>
  <w:style w:type="table" w:styleId="Tablaconcuadrcula">
    <w:name w:val="Table Grid"/>
    <w:basedOn w:val="Tablanormal"/>
    <w:uiPriority w:val="99"/>
    <w:rsid w:val="004F4449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  <w:tblPr>
      <w:tblInd w:w="992" w:type="dxa"/>
      <w:tblBorders>
        <w:top w:val="single" w:sz="4" w:space="0" w:color="667DD1"/>
        <w:left w:val="single" w:sz="4" w:space="0" w:color="667DD1"/>
        <w:bottom w:val="single" w:sz="4" w:space="0" w:color="667DD1"/>
        <w:right w:val="single" w:sz="4" w:space="0" w:color="667DD1"/>
        <w:insideH w:val="single" w:sz="4" w:space="0" w:color="667DD1"/>
        <w:insideV w:val="single" w:sz="4" w:space="0" w:color="667DD1"/>
      </w:tblBorders>
      <w:tblCellMar>
        <w:top w:w="57" w:type="dxa"/>
        <w:left w:w="57" w:type="dxa"/>
        <w:bottom w:w="57" w:type="dxa"/>
        <w:right w:w="57" w:type="dxa"/>
      </w:tblCellMar>
    </w:tblPr>
  </w:style>
  <w:style w:type="paragraph" w:customStyle="1" w:styleId="tt0">
    <w:name w:val="tt0"/>
    <w:basedOn w:val="Normal"/>
    <w:uiPriority w:val="99"/>
    <w:semiHidden/>
    <w:rsid w:val="00BF235B"/>
    <w:pPr>
      <w:tabs>
        <w:tab w:val="clear" w:pos="851"/>
      </w:tabs>
      <w:spacing w:beforeLines="20" w:after="0"/>
      <w:ind w:left="0" w:firstLine="0"/>
    </w:pPr>
    <w:rPr>
      <w:rFonts w:ascii="Arial" w:hAnsi="Arial" w:cs="Arial"/>
      <w:sz w:val="20"/>
      <w:szCs w:val="20"/>
      <w:lang w:val="es-E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BF235B"/>
    <w:pPr>
      <w:ind w:left="0" w:firstLine="0"/>
    </w:pPr>
    <w:rPr>
      <w:lang w:val="es-ES"/>
    </w:rPr>
  </w:style>
  <w:style w:type="character" w:customStyle="1" w:styleId="BodyTextFirstIndentChar">
    <w:name w:val="Body Text First Indent Char"/>
    <w:uiPriority w:val="99"/>
    <w:semiHidden/>
    <w:rsid w:val="00EB7D45"/>
    <w:rPr>
      <w:rFonts w:cs="Times New Roman"/>
      <w:sz w:val="24"/>
      <w:szCs w:val="24"/>
      <w:lang w:val="gl-ES" w:eastAsia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semiHidden/>
    <w:locked/>
    <w:rsid w:val="002614D5"/>
    <w:rPr>
      <w:rFonts w:cs="Times New Roman"/>
      <w:sz w:val="24"/>
      <w:szCs w:val="24"/>
      <w:lang w:val="gl-ES" w:eastAsia="es-ES" w:bidi="ar-SA"/>
    </w:rPr>
  </w:style>
  <w:style w:type="table" w:customStyle="1" w:styleId="taboa1">
    <w:name w:val="taboa1"/>
    <w:uiPriority w:val="99"/>
    <w:semiHidden/>
    <w:rsid w:val="00BF235B"/>
    <w:rPr>
      <w:rFonts w:ascii="Arial" w:hAnsi="Arial" w:cs="Arial"/>
      <w:sz w:val="16"/>
      <w:szCs w:val="16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57" w:type="dxa"/>
        <w:left w:w="57" w:type="dxa"/>
        <w:bottom w:w="57" w:type="dxa"/>
        <w:right w:w="57" w:type="dxa"/>
      </w:tblCellMar>
    </w:tblPr>
  </w:style>
  <w:style w:type="character" w:customStyle="1" w:styleId="cverde">
    <w:name w:val="c_verde"/>
    <w:uiPriority w:val="99"/>
    <w:rsid w:val="005E60D3"/>
    <w:rPr>
      <w:color w:val="339966"/>
      <w:lang w:eastAsia="ar-SA" w:bidi="ar-SA"/>
    </w:rPr>
  </w:style>
  <w:style w:type="paragraph" w:customStyle="1" w:styleId="formula2">
    <w:name w:val="formula2"/>
    <w:basedOn w:val="formula1"/>
    <w:uiPriority w:val="99"/>
    <w:rsid w:val="004D3591"/>
    <w:pPr>
      <w:ind w:left="0"/>
    </w:pPr>
  </w:style>
  <w:style w:type="table" w:customStyle="1" w:styleId="Tablaconcuadrculacentrada">
    <w:name w:val="Tabla con cuadrícula centrada"/>
    <w:basedOn w:val="Tablaconcuadrcula"/>
    <w:uiPriority w:val="99"/>
    <w:rsid w:val="004F4449"/>
    <w:pPr>
      <w:spacing w:before="20" w:after="20"/>
    </w:pPr>
    <w:tblPr>
      <w:jc w:val="center"/>
      <w:tblInd w:w="0" w:type="dxa"/>
    </w:tblPr>
    <w:trPr>
      <w:jc w:val="center"/>
    </w:trPr>
  </w:style>
  <w:style w:type="paragraph" w:customStyle="1" w:styleId="ttcab1">
    <w:name w:val="ttcab1"/>
    <w:uiPriority w:val="99"/>
    <w:rsid w:val="00B81CFC"/>
    <w:pPr>
      <w:tabs>
        <w:tab w:val="num" w:pos="2232"/>
      </w:tabs>
      <w:spacing w:before="40" w:after="40"/>
      <w:ind w:left="2232" w:hanging="2232"/>
      <w:jc w:val="center"/>
    </w:pPr>
    <w:rPr>
      <w:rFonts w:ascii="Arial" w:hAnsi="Arial" w:cs="Arial"/>
      <w:b/>
      <w:bCs/>
    </w:rPr>
  </w:style>
  <w:style w:type="paragraph" w:customStyle="1" w:styleId="txfig1">
    <w:name w:val="tx_fig1"/>
    <w:basedOn w:val="tt2"/>
    <w:uiPriority w:val="99"/>
    <w:rsid w:val="004A05EC"/>
    <w:pPr>
      <w:pBdr>
        <w:top w:val="single" w:sz="4" w:space="1" w:color="667DD1"/>
      </w:pBdr>
      <w:ind w:left="907"/>
    </w:pPr>
    <w:rPr>
      <w:iCs/>
    </w:rPr>
  </w:style>
  <w:style w:type="paragraph" w:customStyle="1" w:styleId="cita1">
    <w:name w:val="cita1"/>
    <w:basedOn w:val="Normal"/>
    <w:link w:val="cita1Car"/>
    <w:uiPriority w:val="99"/>
    <w:rsid w:val="005771AE"/>
    <w:pPr>
      <w:widowControl/>
      <w:tabs>
        <w:tab w:val="clear" w:pos="851"/>
        <w:tab w:val="left" w:pos="1701"/>
      </w:tabs>
      <w:autoSpaceDE/>
      <w:autoSpaceDN/>
      <w:adjustRightInd/>
      <w:ind w:left="1474" w:firstLine="0"/>
    </w:pPr>
    <w:rPr>
      <w:i/>
      <w:sz w:val="20"/>
      <w:szCs w:val="20"/>
    </w:rPr>
  </w:style>
  <w:style w:type="character" w:customStyle="1" w:styleId="cita1Car">
    <w:name w:val="cita1 Car"/>
    <w:link w:val="cita1"/>
    <w:uiPriority w:val="99"/>
    <w:locked/>
    <w:rsid w:val="005771AE"/>
    <w:rPr>
      <w:i/>
      <w:lang w:eastAsia="es-ES"/>
    </w:rPr>
  </w:style>
  <w:style w:type="paragraph" w:customStyle="1" w:styleId="txfig2">
    <w:name w:val="tx_fig2"/>
    <w:basedOn w:val="txfig1"/>
    <w:uiPriority w:val="99"/>
    <w:rsid w:val="004A05EC"/>
    <w:pPr>
      <w:pBdr>
        <w:top w:val="none" w:sz="0" w:space="0" w:color="auto"/>
        <w:bottom w:val="single" w:sz="4" w:space="1" w:color="667DD1"/>
      </w:pBdr>
    </w:pPr>
  </w:style>
  <w:style w:type="paragraph" w:styleId="NormalWeb">
    <w:name w:val="Normal (Web)"/>
    <w:basedOn w:val="Normal"/>
    <w:uiPriority w:val="99"/>
    <w:semiHidden/>
    <w:rsid w:val="00686015"/>
    <w:pPr>
      <w:widowControl/>
      <w:tabs>
        <w:tab w:val="clear" w:pos="851"/>
      </w:tabs>
      <w:autoSpaceDE/>
      <w:autoSpaceDN/>
      <w:adjustRightInd/>
      <w:spacing w:before="100" w:beforeAutospacing="1" w:after="100" w:afterAutospacing="1"/>
      <w:ind w:left="0" w:firstLine="0"/>
      <w:jc w:val="left"/>
    </w:pPr>
    <w:rPr>
      <w:lang w:val="es-ES"/>
    </w:rPr>
  </w:style>
  <w:style w:type="paragraph" w:customStyle="1" w:styleId="Estilo1">
    <w:name w:val="Estilo1"/>
    <w:basedOn w:val="cuest1"/>
    <w:autoRedefine/>
    <w:uiPriority w:val="99"/>
    <w:semiHidden/>
    <w:rsid w:val="00AC2D5B"/>
    <w:pPr>
      <w:numPr>
        <w:numId w:val="0"/>
      </w:numPr>
      <w:ind w:left="907"/>
    </w:pPr>
  </w:style>
  <w:style w:type="paragraph" w:styleId="Textosinformato">
    <w:name w:val="Plain Text"/>
    <w:basedOn w:val="Normal"/>
    <w:link w:val="TextosinformatoCar"/>
    <w:uiPriority w:val="99"/>
    <w:rsid w:val="00686015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uiPriority w:val="99"/>
    <w:semiHidden/>
    <w:rsid w:val="00EB7D45"/>
    <w:rPr>
      <w:rFonts w:ascii="Courier New" w:hAnsi="Courier New" w:cs="Courier New"/>
      <w:sz w:val="20"/>
      <w:szCs w:val="20"/>
      <w:lang w:val="gl-ES"/>
    </w:rPr>
  </w:style>
  <w:style w:type="character" w:customStyle="1" w:styleId="TextosinformatoCar">
    <w:name w:val="Texto sin formato Car"/>
    <w:link w:val="Textosinformato"/>
    <w:uiPriority w:val="99"/>
    <w:semiHidden/>
    <w:locked/>
    <w:rsid w:val="002614D5"/>
    <w:rPr>
      <w:rFonts w:ascii="Courier New" w:hAnsi="Courier New"/>
      <w:sz w:val="20"/>
      <w:lang w:val="gl-ES"/>
    </w:rPr>
  </w:style>
  <w:style w:type="paragraph" w:styleId="Continuarlista2">
    <w:name w:val="List Continue 2"/>
    <w:basedOn w:val="Normal"/>
    <w:uiPriority w:val="99"/>
    <w:semiHidden/>
    <w:rsid w:val="00686015"/>
    <w:pPr>
      <w:spacing w:after="120"/>
      <w:ind w:left="566" w:firstLine="227"/>
    </w:pPr>
  </w:style>
  <w:style w:type="paragraph" w:styleId="Continuarlista4">
    <w:name w:val="List Continue 4"/>
    <w:basedOn w:val="Normal"/>
    <w:uiPriority w:val="99"/>
    <w:semiHidden/>
    <w:rsid w:val="00686015"/>
    <w:pPr>
      <w:spacing w:after="120"/>
      <w:ind w:left="1132" w:firstLine="227"/>
    </w:pPr>
  </w:style>
  <w:style w:type="paragraph" w:styleId="Sangradetextonormal">
    <w:name w:val="Body Text Indent"/>
    <w:basedOn w:val="Normal"/>
    <w:link w:val="SangradetextonormalCar"/>
    <w:uiPriority w:val="99"/>
    <w:semiHidden/>
    <w:rsid w:val="00686015"/>
    <w:pPr>
      <w:spacing w:after="120"/>
      <w:ind w:left="283" w:firstLine="227"/>
    </w:pPr>
    <w:rPr>
      <w:szCs w:val="20"/>
    </w:rPr>
  </w:style>
  <w:style w:type="character" w:customStyle="1" w:styleId="BodyTextIndentChar">
    <w:name w:val="Body Text Indent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SangradetextonormalCar">
    <w:name w:val="Sangría de texto normal Car"/>
    <w:link w:val="Sangradetextonormal"/>
    <w:uiPriority w:val="99"/>
    <w:semiHidden/>
    <w:locked/>
    <w:rsid w:val="002614D5"/>
    <w:rPr>
      <w:sz w:val="24"/>
      <w:lang w:val="gl-ES"/>
    </w:rPr>
  </w:style>
  <w:style w:type="paragraph" w:customStyle="1" w:styleId="tt1cp">
    <w:name w:val="tt1cp"/>
    <w:basedOn w:val="tt1c"/>
    <w:uiPriority w:val="99"/>
    <w:rsid w:val="00335F4C"/>
    <w:pPr>
      <w:widowControl w:val="0"/>
      <w:autoSpaceDE w:val="0"/>
      <w:autoSpaceDN w:val="0"/>
      <w:adjustRightInd w:val="0"/>
    </w:pPr>
  </w:style>
  <w:style w:type="paragraph" w:customStyle="1" w:styleId="sp21">
    <w:name w:val="sp21"/>
    <w:basedOn w:val="sp2"/>
    <w:uiPriority w:val="99"/>
    <w:rsid w:val="00F93978"/>
    <w:pPr>
      <w:spacing w:before="120"/>
      <w:ind w:firstLine="0"/>
    </w:pPr>
  </w:style>
  <w:style w:type="table" w:customStyle="1" w:styleId="57">
    <w:name w:val="57"/>
    <w:uiPriority w:val="99"/>
    <w:rsid w:val="006913BF"/>
    <w:pPr>
      <w:widowControl w:val="0"/>
      <w:autoSpaceDE w:val="0"/>
      <w:autoSpaceDN w:val="0"/>
      <w:adjustRightInd w:val="0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sp1">
    <w:name w:val="ttsp1"/>
    <w:basedOn w:val="tt1"/>
    <w:uiPriority w:val="99"/>
    <w:rsid w:val="00552E15"/>
    <w:pPr>
      <w:widowControl w:val="0"/>
      <w:autoSpaceDE w:val="0"/>
      <w:autoSpaceDN w:val="0"/>
      <w:adjustRightInd w:val="0"/>
      <w:ind w:left="227" w:firstLine="227"/>
      <w:jc w:val="both"/>
    </w:pPr>
  </w:style>
  <w:style w:type="paragraph" w:customStyle="1" w:styleId="tt1encarnado">
    <w:name w:val="tt1_encarnado"/>
    <w:basedOn w:val="tt1"/>
    <w:uiPriority w:val="99"/>
    <w:rsid w:val="009D2C7A"/>
    <w:rPr>
      <w:color w:val="FF0000"/>
    </w:rPr>
  </w:style>
  <w:style w:type="paragraph" w:customStyle="1" w:styleId="ttp1gris">
    <w:name w:val="ttp1_gris"/>
    <w:basedOn w:val="ttp1"/>
    <w:uiPriority w:val="99"/>
    <w:rsid w:val="00150548"/>
    <w:pPr>
      <w:widowControl w:val="0"/>
      <w:autoSpaceDE w:val="0"/>
      <w:autoSpaceDN w:val="0"/>
      <w:adjustRightInd w:val="0"/>
    </w:pPr>
    <w:rPr>
      <w:color w:val="999999"/>
    </w:rPr>
  </w:style>
  <w:style w:type="paragraph" w:customStyle="1" w:styleId="ttp3">
    <w:name w:val="ttp3"/>
    <w:basedOn w:val="ttp2"/>
    <w:uiPriority w:val="99"/>
    <w:rsid w:val="009628B5"/>
    <w:pPr>
      <w:widowControl w:val="0"/>
      <w:tabs>
        <w:tab w:val="left" w:pos="680"/>
      </w:tabs>
      <w:autoSpaceDE w:val="0"/>
      <w:autoSpaceDN w:val="0"/>
      <w:adjustRightInd w:val="0"/>
      <w:jc w:val="both"/>
    </w:pPr>
  </w:style>
  <w:style w:type="paragraph" w:customStyle="1" w:styleId="ttp1azul">
    <w:name w:val="ttp1_azul"/>
    <w:basedOn w:val="ttp1"/>
    <w:uiPriority w:val="99"/>
    <w:rsid w:val="00150548"/>
    <w:pPr>
      <w:widowControl w:val="0"/>
      <w:autoSpaceDE w:val="0"/>
      <w:autoSpaceDN w:val="0"/>
      <w:adjustRightInd w:val="0"/>
      <w:jc w:val="both"/>
    </w:pPr>
    <w:rPr>
      <w:color w:val="0000FF"/>
    </w:rPr>
  </w:style>
  <w:style w:type="paragraph" w:styleId="Textoindependiente2">
    <w:name w:val="Body Text 2"/>
    <w:basedOn w:val="Normal"/>
    <w:link w:val="Textoindependiente2Car"/>
    <w:uiPriority w:val="99"/>
    <w:semiHidden/>
    <w:rsid w:val="00921B7F"/>
    <w:pPr>
      <w:numPr>
        <w:numId w:val="16"/>
      </w:numPr>
      <w:spacing w:after="120" w:line="480" w:lineRule="auto"/>
    </w:pPr>
  </w:style>
  <w:style w:type="character" w:customStyle="1" w:styleId="BodyText2Char">
    <w:name w:val="Body Text 2 Char"/>
    <w:uiPriority w:val="99"/>
    <w:semiHidden/>
    <w:rsid w:val="00EB7D45"/>
    <w:rPr>
      <w:rFonts w:cs="Times New Roman"/>
      <w:sz w:val="24"/>
      <w:szCs w:val="24"/>
      <w:lang w:val="gl-ES"/>
    </w:rPr>
  </w:style>
  <w:style w:type="character" w:customStyle="1" w:styleId="Textoindependiente2Car">
    <w:name w:val="Texto independiente 2 Car"/>
    <w:link w:val="Textoindependiente2"/>
    <w:uiPriority w:val="99"/>
    <w:semiHidden/>
    <w:locked/>
    <w:rsid w:val="002614D5"/>
    <w:rPr>
      <w:sz w:val="24"/>
      <w:szCs w:val="24"/>
      <w:lang w:val="gl-ES"/>
    </w:rPr>
  </w:style>
  <w:style w:type="paragraph" w:customStyle="1" w:styleId="pn2">
    <w:name w:val="pn2"/>
    <w:basedOn w:val="Textoindependiente"/>
    <w:uiPriority w:val="99"/>
    <w:rsid w:val="00921B7F"/>
    <w:pPr>
      <w:widowControl/>
      <w:numPr>
        <w:numId w:val="15"/>
      </w:numPr>
      <w:tabs>
        <w:tab w:val="clear" w:pos="511"/>
        <w:tab w:val="clear" w:pos="851"/>
        <w:tab w:val="num" w:pos="1474"/>
      </w:tabs>
      <w:autoSpaceDE/>
      <w:autoSpaceDN/>
      <w:adjustRightInd/>
      <w:spacing w:after="60"/>
      <w:ind w:left="1474" w:hanging="283"/>
    </w:pPr>
    <w:rPr>
      <w:rFonts w:cs="Arial"/>
    </w:rPr>
  </w:style>
  <w:style w:type="paragraph" w:customStyle="1" w:styleId="ttp2encarnado">
    <w:name w:val="ttp2_encarnado"/>
    <w:basedOn w:val="ttp2"/>
    <w:rsid w:val="00150548"/>
    <w:rPr>
      <w:color w:val="FF0000"/>
    </w:rPr>
  </w:style>
  <w:style w:type="paragraph" w:customStyle="1" w:styleId="ttp2verde">
    <w:name w:val="ttp2_verde"/>
    <w:basedOn w:val="ttp2encarnado"/>
    <w:uiPriority w:val="99"/>
    <w:rsid w:val="00C57CA5"/>
    <w:rPr>
      <w:color w:val="339966"/>
    </w:rPr>
  </w:style>
  <w:style w:type="paragraph" w:customStyle="1" w:styleId="ttp3encarnado">
    <w:name w:val="ttp3_encarnado"/>
    <w:basedOn w:val="ttp3"/>
    <w:uiPriority w:val="99"/>
    <w:rsid w:val="00150548"/>
    <w:pPr>
      <w:tabs>
        <w:tab w:val="clear" w:pos="454"/>
      </w:tabs>
    </w:pPr>
    <w:rPr>
      <w:color w:val="FF0000"/>
    </w:rPr>
  </w:style>
  <w:style w:type="paragraph" w:customStyle="1" w:styleId="ttp1verde">
    <w:name w:val="ttp1_verde"/>
    <w:basedOn w:val="ttp1"/>
    <w:uiPriority w:val="99"/>
    <w:rsid w:val="00150548"/>
    <w:rPr>
      <w:color w:val="339966"/>
    </w:rPr>
  </w:style>
  <w:style w:type="paragraph" w:customStyle="1" w:styleId="ttp1encarnado">
    <w:name w:val="ttp1_encarnado"/>
    <w:basedOn w:val="ttp1verde"/>
    <w:uiPriority w:val="99"/>
    <w:rsid w:val="00D01D78"/>
    <w:rPr>
      <w:color w:val="FF0000"/>
    </w:rPr>
  </w:style>
  <w:style w:type="paragraph" w:customStyle="1" w:styleId="ttp2azul">
    <w:name w:val="ttp2_azul"/>
    <w:basedOn w:val="ttp2verde"/>
    <w:uiPriority w:val="99"/>
    <w:rsid w:val="006B794F"/>
    <w:rPr>
      <w:color w:val="0000FF"/>
    </w:rPr>
  </w:style>
  <w:style w:type="paragraph" w:customStyle="1" w:styleId="ttp3azul">
    <w:name w:val="ttp3_azul"/>
    <w:basedOn w:val="ttp3encarnado"/>
    <w:uiPriority w:val="99"/>
    <w:rsid w:val="00150548"/>
    <w:pPr>
      <w:jc w:val="left"/>
    </w:pPr>
    <w:rPr>
      <w:color w:val="0000FF"/>
    </w:rPr>
  </w:style>
  <w:style w:type="paragraph" w:customStyle="1" w:styleId="ttp3verde">
    <w:name w:val="ttp3_verde"/>
    <w:basedOn w:val="ttp3encarnado"/>
    <w:uiPriority w:val="99"/>
    <w:rsid w:val="006B794F"/>
    <w:rPr>
      <w:color w:val="339966"/>
    </w:rPr>
  </w:style>
  <w:style w:type="character" w:customStyle="1" w:styleId="cvermello">
    <w:name w:val="c_vermello"/>
    <w:uiPriority w:val="99"/>
    <w:rsid w:val="001966D3"/>
    <w:rPr>
      <w:color w:val="FF0000"/>
      <w:lang w:eastAsia="ar-SA" w:bidi="ar-SA"/>
    </w:rPr>
  </w:style>
  <w:style w:type="character" w:customStyle="1" w:styleId="TextoindependienteCar">
    <w:name w:val="Texto independiente Car"/>
    <w:uiPriority w:val="99"/>
    <w:rsid w:val="001966D3"/>
    <w:rPr>
      <w:sz w:val="24"/>
      <w:lang w:val="gl-ES" w:eastAsia="es-ES"/>
    </w:rPr>
  </w:style>
  <w:style w:type="character" w:customStyle="1" w:styleId="cazul">
    <w:name w:val="c_azul"/>
    <w:uiPriority w:val="99"/>
    <w:rsid w:val="001966D3"/>
    <w:rPr>
      <w:color w:val="0000FF"/>
      <w:lang w:eastAsia="ar-SA" w:bidi="ar-SA"/>
    </w:rPr>
  </w:style>
  <w:style w:type="paragraph" w:styleId="Textoindependiente3">
    <w:name w:val="Body Text 3"/>
    <w:basedOn w:val="Normal"/>
    <w:link w:val="Textoindependiente3Car"/>
    <w:uiPriority w:val="99"/>
    <w:semiHidden/>
    <w:rsid w:val="001966D3"/>
    <w:pPr>
      <w:spacing w:after="120"/>
    </w:pPr>
    <w:rPr>
      <w:sz w:val="16"/>
      <w:szCs w:val="20"/>
    </w:rPr>
  </w:style>
  <w:style w:type="character" w:customStyle="1" w:styleId="BodyText3Char">
    <w:name w:val="Body Text 3 Char"/>
    <w:uiPriority w:val="99"/>
    <w:semiHidden/>
    <w:rsid w:val="00EB7D45"/>
    <w:rPr>
      <w:rFonts w:cs="Times New Roman"/>
      <w:sz w:val="16"/>
      <w:szCs w:val="16"/>
      <w:lang w:val="gl-ES"/>
    </w:rPr>
  </w:style>
  <w:style w:type="character" w:customStyle="1" w:styleId="Textoindependiente3Car">
    <w:name w:val="Texto independiente 3 Car"/>
    <w:link w:val="Textoindependiente3"/>
    <w:uiPriority w:val="99"/>
    <w:semiHidden/>
    <w:locked/>
    <w:rsid w:val="002614D5"/>
    <w:rPr>
      <w:sz w:val="16"/>
      <w:lang w:val="gl-ES"/>
    </w:rPr>
  </w:style>
  <w:style w:type="character" w:customStyle="1" w:styleId="criscado">
    <w:name w:val="c_riscado"/>
    <w:uiPriority w:val="99"/>
    <w:rsid w:val="001966D3"/>
    <w:rPr>
      <w:strike/>
      <w:color w:val="auto"/>
      <w:vertAlign w:val="baseline"/>
      <w:lang w:eastAsia="ar-SA" w:bidi="ar-SA"/>
    </w:rPr>
  </w:style>
  <w:style w:type="paragraph" w:customStyle="1" w:styleId="n7">
    <w:name w:val="n7"/>
    <w:basedOn w:val="n6"/>
    <w:rsid w:val="001966D3"/>
    <w:pPr>
      <w:spacing w:before="180" w:after="120"/>
      <w:ind w:left="1191"/>
    </w:pPr>
    <w:rPr>
      <w:rFonts w:ascii="Arial Narrow" w:hAnsi="Arial Narrow"/>
      <w:color w:val="000080"/>
    </w:rPr>
  </w:style>
  <w:style w:type="paragraph" w:customStyle="1" w:styleId="Estilottpn1Izquierda0cmSangrafrancesa04cm">
    <w:name w:val="Estilo tt_pn1 + Izquierda:  0 cm Sangría francesa:  04 cm"/>
    <w:basedOn w:val="Normal"/>
    <w:uiPriority w:val="99"/>
    <w:semiHidden/>
    <w:rsid w:val="001966D3"/>
    <w:pPr>
      <w:numPr>
        <w:numId w:val="8"/>
      </w:numPr>
      <w:tabs>
        <w:tab w:val="clear" w:pos="851"/>
      </w:tabs>
      <w:spacing w:before="20" w:after="20"/>
      <w:ind w:left="360" w:hanging="360"/>
    </w:pPr>
    <w:rPr>
      <w:rFonts w:ascii="Arial Narrow" w:hAnsi="Arial Narrow"/>
      <w:sz w:val="18"/>
      <w:szCs w:val="20"/>
    </w:rPr>
  </w:style>
  <w:style w:type="paragraph" w:customStyle="1" w:styleId="auc">
    <w:name w:val="auc"/>
    <w:basedOn w:val="Textoindependiente"/>
    <w:uiPriority w:val="99"/>
    <w:semiHidden/>
    <w:rsid w:val="001966D3"/>
    <w:pPr>
      <w:ind w:firstLine="0"/>
    </w:pPr>
    <w:rPr>
      <w:rFonts w:ascii="Arial" w:hAnsi="Arial" w:cs="Arial"/>
      <w:b/>
      <w:bCs/>
      <w:color w:val="808080"/>
    </w:rPr>
  </w:style>
  <w:style w:type="paragraph" w:styleId="Textocomentario">
    <w:name w:val="annotation text"/>
    <w:basedOn w:val="Normal"/>
    <w:link w:val="TextocomentarioCar"/>
    <w:uiPriority w:val="99"/>
    <w:semiHidden/>
    <w:rsid w:val="001966D3"/>
    <w:pPr>
      <w:widowControl/>
      <w:tabs>
        <w:tab w:val="clear" w:pos="851"/>
      </w:tabs>
      <w:autoSpaceDE/>
      <w:autoSpaceDN/>
      <w:adjustRightInd/>
      <w:spacing w:before="0" w:after="0"/>
      <w:ind w:left="0" w:firstLine="0"/>
      <w:jc w:val="left"/>
    </w:pPr>
    <w:rPr>
      <w:sz w:val="20"/>
      <w:szCs w:val="20"/>
    </w:rPr>
  </w:style>
  <w:style w:type="character" w:customStyle="1" w:styleId="CommentTextChar">
    <w:name w:val="Comment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comentarioCar">
    <w:name w:val="Texto comentario Car"/>
    <w:link w:val="Textocomentario"/>
    <w:uiPriority w:val="99"/>
    <w:semiHidden/>
    <w:locked/>
    <w:rsid w:val="002614D5"/>
    <w:rPr>
      <w:sz w:val="20"/>
      <w:lang w:val="gl-ES"/>
    </w:rPr>
  </w:style>
  <w:style w:type="paragraph" w:styleId="Textonotapie">
    <w:name w:val="footnote text"/>
    <w:basedOn w:val="Normal"/>
    <w:link w:val="TextonotapieCar"/>
    <w:uiPriority w:val="99"/>
    <w:semiHidden/>
    <w:rsid w:val="00B051E2"/>
    <w:pPr>
      <w:widowControl/>
      <w:tabs>
        <w:tab w:val="clear" w:pos="851"/>
      </w:tabs>
      <w:autoSpaceDE/>
      <w:autoSpaceDN/>
      <w:adjustRightInd/>
      <w:ind w:firstLine="0"/>
      <w:jc w:val="left"/>
    </w:pPr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B7D45"/>
    <w:rPr>
      <w:rFonts w:cs="Times New Roman"/>
      <w:sz w:val="20"/>
      <w:szCs w:val="20"/>
      <w:lang w:val="gl-ES"/>
    </w:rPr>
  </w:style>
  <w:style w:type="character" w:customStyle="1" w:styleId="TextonotapieCar">
    <w:name w:val="Texto nota pie Car"/>
    <w:link w:val="Textonotapie"/>
    <w:uiPriority w:val="99"/>
    <w:semiHidden/>
    <w:locked/>
    <w:rsid w:val="00B051E2"/>
  </w:style>
  <w:style w:type="paragraph" w:customStyle="1" w:styleId="listaxe1">
    <w:name w:val="listaxe1"/>
    <w:basedOn w:val="Normal"/>
    <w:uiPriority w:val="99"/>
    <w:semiHidden/>
    <w:rsid w:val="001966D3"/>
    <w:pPr>
      <w:tabs>
        <w:tab w:val="left" w:pos="2127"/>
        <w:tab w:val="left" w:pos="2835"/>
        <w:tab w:val="left" w:pos="3686"/>
      </w:tabs>
      <w:spacing w:before="180" w:after="180"/>
      <w:ind w:left="1191" w:firstLine="0"/>
      <w:jc w:val="left"/>
    </w:pPr>
    <w:rPr>
      <w:rFonts w:ascii="Courier New" w:hAnsi="Courier New" w:cs="Courier New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rsid w:val="00C35D31"/>
    <w:rPr>
      <w:sz w:val="20"/>
      <w:szCs w:val="20"/>
    </w:rPr>
  </w:style>
  <w:style w:type="character" w:customStyle="1" w:styleId="BalloonTextChar">
    <w:name w:val="Balloon Text Char"/>
    <w:uiPriority w:val="99"/>
    <w:semiHidden/>
    <w:rsid w:val="00EB7D45"/>
    <w:rPr>
      <w:rFonts w:cs="Times New Roman"/>
      <w:sz w:val="2"/>
      <w:lang w:val="gl-ES"/>
    </w:rPr>
  </w:style>
  <w:style w:type="character" w:customStyle="1" w:styleId="TextodegloboCar">
    <w:name w:val="Texto de globo Car"/>
    <w:link w:val="Textodeglobo"/>
    <w:uiPriority w:val="99"/>
    <w:semiHidden/>
    <w:locked/>
    <w:rsid w:val="00C35D31"/>
    <w:rPr>
      <w:lang w:val="gl-ES"/>
    </w:rPr>
  </w:style>
  <w:style w:type="character" w:styleId="Refdecomentario">
    <w:name w:val="annotation reference"/>
    <w:uiPriority w:val="99"/>
    <w:semiHidden/>
    <w:rsid w:val="001966D3"/>
    <w:rPr>
      <w:rFonts w:cs="Times New Roman"/>
      <w:sz w:val="16"/>
    </w:rPr>
  </w:style>
  <w:style w:type="character" w:customStyle="1" w:styleId="p1Carc">
    <w:name w:val="p1 Carác."/>
    <w:uiPriority w:val="99"/>
    <w:semiHidden/>
    <w:rsid w:val="001966D3"/>
    <w:rPr>
      <w:sz w:val="24"/>
      <w:lang w:val="gl-ES" w:eastAsia="es-ES"/>
    </w:rPr>
  </w:style>
  <w:style w:type="paragraph" w:customStyle="1" w:styleId="p22">
    <w:name w:val="p22"/>
    <w:basedOn w:val="Normal"/>
    <w:uiPriority w:val="99"/>
    <w:semiHidden/>
    <w:rsid w:val="001966D3"/>
    <w:pPr>
      <w:tabs>
        <w:tab w:val="left" w:pos="-1260"/>
        <w:tab w:val="num" w:pos="720"/>
        <w:tab w:val="num" w:pos="907"/>
      </w:tabs>
      <w:spacing w:after="120"/>
      <w:ind w:left="720" w:hanging="360"/>
    </w:pPr>
    <w:rPr>
      <w:rFonts w:ascii="Arial" w:hAnsi="Arial"/>
      <w:sz w:val="26"/>
    </w:rPr>
  </w:style>
  <w:style w:type="paragraph" w:styleId="Listaconvietas2">
    <w:name w:val="List Bullet 2"/>
    <w:basedOn w:val="Normal"/>
    <w:autoRedefine/>
    <w:uiPriority w:val="99"/>
    <w:semiHidden/>
    <w:rsid w:val="001966D3"/>
    <w:pPr>
      <w:widowControl/>
      <w:tabs>
        <w:tab w:val="clear" w:pos="851"/>
        <w:tab w:val="num" w:pos="511"/>
        <w:tab w:val="num" w:pos="1191"/>
      </w:tabs>
      <w:autoSpaceDE/>
      <w:autoSpaceDN/>
      <w:adjustRightInd/>
      <w:spacing w:before="0" w:after="0"/>
      <w:ind w:left="454" w:hanging="227"/>
      <w:jc w:val="left"/>
    </w:pPr>
    <w:rPr>
      <w:lang w:val="es-ES"/>
    </w:rPr>
  </w:style>
  <w:style w:type="paragraph" w:styleId="Listaconvietas3">
    <w:name w:val="List Bullet 3"/>
    <w:basedOn w:val="Normal"/>
    <w:autoRedefine/>
    <w:uiPriority w:val="99"/>
    <w:semiHidden/>
    <w:rsid w:val="001966D3"/>
    <w:pPr>
      <w:widowControl/>
      <w:tabs>
        <w:tab w:val="clear" w:pos="851"/>
        <w:tab w:val="num" w:pos="1474"/>
      </w:tabs>
      <w:autoSpaceDE/>
      <w:autoSpaceDN/>
      <w:adjustRightInd/>
      <w:spacing w:before="0" w:after="0"/>
      <w:ind w:left="1474" w:hanging="283"/>
      <w:jc w:val="left"/>
    </w:pPr>
    <w:rPr>
      <w:lang w:val="es-ES"/>
    </w:rPr>
  </w:style>
  <w:style w:type="paragraph" w:customStyle="1" w:styleId="n22">
    <w:name w:val="n22"/>
    <w:basedOn w:val="Normal"/>
    <w:uiPriority w:val="99"/>
    <w:semiHidden/>
    <w:rsid w:val="001966D3"/>
    <w:pPr>
      <w:widowControl/>
      <w:numPr>
        <w:numId w:val="17"/>
      </w:numPr>
      <w:tabs>
        <w:tab w:val="clear" w:pos="851"/>
        <w:tab w:val="clear" w:pos="2325"/>
        <w:tab w:val="num" w:pos="645"/>
      </w:tabs>
      <w:autoSpaceDE/>
      <w:autoSpaceDN/>
      <w:adjustRightInd/>
      <w:spacing w:before="0" w:after="0"/>
      <w:ind w:left="645" w:hanging="360"/>
    </w:pPr>
    <w:rPr>
      <w:rFonts w:ascii="Arial" w:hAnsi="Arial" w:cs="Arial"/>
      <w:b/>
      <w:bCs/>
      <w:sz w:val="20"/>
      <w:szCs w:val="20"/>
    </w:rPr>
  </w:style>
  <w:style w:type="character" w:styleId="Refdenotaalpie">
    <w:name w:val="footnote reference"/>
    <w:uiPriority w:val="99"/>
    <w:semiHidden/>
    <w:unhideWhenUsed/>
    <w:rsid w:val="008F17C9"/>
    <w:rPr>
      <w:vertAlign w:val="superscript"/>
    </w:rPr>
  </w:style>
  <w:style w:type="paragraph" w:customStyle="1" w:styleId="tticn">
    <w:name w:val="tticn"/>
    <w:basedOn w:val="tt1cn"/>
    <w:semiHidden/>
    <w:rsid w:val="00764FEA"/>
    <w:pPr>
      <w:spacing w:before="40" w:after="40"/>
    </w:pPr>
    <w:rPr>
      <w:rFonts w:cs="Helvetica"/>
      <w:szCs w:val="16"/>
    </w:rPr>
  </w:style>
  <w:style w:type="paragraph" w:customStyle="1" w:styleId="nota1">
    <w:name w:val="nota1"/>
    <w:basedOn w:val="Normal"/>
    <w:link w:val="nota1Car"/>
    <w:rsid w:val="00491A73"/>
    <w:pPr>
      <w:widowControl/>
      <w:tabs>
        <w:tab w:val="clear" w:pos="851"/>
      </w:tabs>
      <w:autoSpaceDE/>
      <w:autoSpaceDN/>
      <w:adjustRightInd/>
      <w:spacing w:before="240"/>
      <w:ind w:firstLine="0"/>
    </w:pPr>
    <w:rPr>
      <w:sz w:val="18"/>
      <w:szCs w:val="18"/>
    </w:rPr>
  </w:style>
  <w:style w:type="character" w:customStyle="1" w:styleId="nota1Car">
    <w:name w:val="nota1 Car"/>
    <w:link w:val="nota1"/>
    <w:rsid w:val="00491A73"/>
    <w:rPr>
      <w:sz w:val="18"/>
      <w:szCs w:val="18"/>
      <w:lang w:val="gl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35D31"/>
    <w:pPr>
      <w:widowControl w:val="0"/>
      <w:tabs>
        <w:tab w:val="left" w:pos="851"/>
      </w:tabs>
      <w:autoSpaceDE w:val="0"/>
      <w:autoSpaceDN w:val="0"/>
      <w:adjustRightInd w:val="0"/>
      <w:spacing w:before="60" w:after="60"/>
      <w:ind w:left="907" w:firstLine="284"/>
      <w:jc w:val="both"/>
    </w:pPr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35D31"/>
    <w:rPr>
      <w:b/>
      <w:bCs/>
      <w:sz w:val="20"/>
      <w:lang w:val="gl-ES"/>
    </w:rPr>
  </w:style>
  <w:style w:type="paragraph" w:customStyle="1" w:styleId="Cdigo">
    <w:name w:val="Código"/>
    <w:basedOn w:val="tx1"/>
    <w:next w:val="Normal"/>
    <w:qFormat/>
    <w:rsid w:val="00F15ECB"/>
    <w:pPr>
      <w:jc w:val="left"/>
    </w:pPr>
    <w:rPr>
      <w:rFonts w:ascii="Courier New" w:hAnsi="Courier New" w:cs="Courier New"/>
      <w:sz w:val="20"/>
    </w:rPr>
  </w:style>
  <w:style w:type="paragraph" w:customStyle="1" w:styleId="Codigo">
    <w:name w:val="Codigo"/>
    <w:basedOn w:val="Normal"/>
    <w:qFormat/>
    <w:rsid w:val="004C25A7"/>
    <w:rPr>
      <w:rFonts w:ascii="Courier New" w:hAnsi="Courier New" w:cs="Courier New"/>
      <w:sz w:val="16"/>
      <w:szCs w:val="18"/>
    </w:rPr>
  </w:style>
  <w:style w:type="character" w:customStyle="1" w:styleId="sc51">
    <w:name w:val="sc51"/>
    <w:basedOn w:val="Fuentedeprrafopredeter"/>
    <w:rsid w:val="007848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7848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7848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Fuentedeprrafopredeter"/>
    <w:rsid w:val="007848A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7848A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Fuentedeprrafopredeter"/>
    <w:rsid w:val="00F102E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Fuentedeprrafopredeter"/>
    <w:rsid w:val="008260AB"/>
    <w:rPr>
      <w:rFonts w:ascii="Courier New" w:hAnsi="Courier New" w:cs="Courier New" w:hint="default"/>
      <w:color w:val="67AD27"/>
      <w:sz w:val="20"/>
      <w:szCs w:val="20"/>
    </w:rPr>
  </w:style>
  <w:style w:type="paragraph" w:customStyle="1" w:styleId="casp1">
    <w:name w:val="cas_p1"/>
    <w:basedOn w:val="Textoindependiente"/>
    <w:rsid w:val="00B61C17"/>
    <w:pPr>
      <w:tabs>
        <w:tab w:val="clear" w:pos="851"/>
        <w:tab w:val="num" w:pos="1474"/>
      </w:tabs>
      <w:spacing w:before="120"/>
      <w:ind w:left="1475" w:hanging="284"/>
    </w:pPr>
    <w:rPr>
      <w:i/>
      <w:sz w:val="20"/>
      <w:szCs w:val="24"/>
      <w:lang w:val="es-ES"/>
    </w:rPr>
  </w:style>
  <w:style w:type="character" w:customStyle="1" w:styleId="hps">
    <w:name w:val="hps"/>
    <w:basedOn w:val="Fuentedeprrafopredeter"/>
    <w:rsid w:val="009F07D6"/>
  </w:style>
  <w:style w:type="numbering" w:styleId="111111">
    <w:name w:val="Outline List 2"/>
    <w:basedOn w:val="Sinlista"/>
    <w:uiPriority w:val="99"/>
    <w:semiHidden/>
    <w:unhideWhenUsed/>
    <w:rsid w:val="00DB2502"/>
    <w:pPr>
      <w:numPr>
        <w:numId w:val="19"/>
      </w:numPr>
    </w:pPr>
  </w:style>
  <w:style w:type="character" w:customStyle="1" w:styleId="sc181">
    <w:name w:val="sc181"/>
    <w:basedOn w:val="Fuentedeprrafopredeter"/>
    <w:rsid w:val="00C67ABE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Fuentedeprrafopredeter"/>
    <w:rsid w:val="00C67ABE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31">
    <w:name w:val="sc1231"/>
    <w:basedOn w:val="Fuentedeprrafopredeter"/>
    <w:rsid w:val="00C67ABE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71">
    <w:name w:val="sc1271"/>
    <w:basedOn w:val="Fuentedeprrafopredeter"/>
    <w:rsid w:val="00C67ABE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201">
    <w:name w:val="sc1201"/>
    <w:basedOn w:val="Fuentedeprrafopredeter"/>
    <w:rsid w:val="00C67ABE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41">
    <w:name w:val="sc1241"/>
    <w:basedOn w:val="Fuentedeprrafopredeter"/>
    <w:rsid w:val="00C67ABE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Fuentedeprrafopredeter"/>
    <w:rsid w:val="00C67ABE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01">
    <w:name w:val="sc01"/>
    <w:basedOn w:val="Fuentedeprrafopredeter"/>
    <w:rsid w:val="00C67ABE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styleId="Prrafodelista">
    <w:name w:val="List Paragraph"/>
    <w:basedOn w:val="Normal"/>
    <w:uiPriority w:val="34"/>
    <w:qFormat/>
    <w:rsid w:val="00523CC2"/>
    <w:pPr>
      <w:widowControl/>
      <w:tabs>
        <w:tab w:val="clear" w:pos="851"/>
      </w:tabs>
      <w:autoSpaceDE/>
      <w:autoSpaceDN/>
      <w:adjustRightInd/>
      <w:spacing w:before="0"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s-ES" w:eastAsia="en-US"/>
    </w:rPr>
  </w:style>
  <w:style w:type="paragraph" w:styleId="Revisin">
    <w:name w:val="Revision"/>
    <w:hidden/>
    <w:uiPriority w:val="99"/>
    <w:semiHidden/>
    <w:rsid w:val="003B7F96"/>
    <w:rPr>
      <w:sz w:val="24"/>
      <w:szCs w:val="24"/>
      <w:lang w:val="gl-ES"/>
    </w:rPr>
  </w:style>
  <w:style w:type="paragraph" w:customStyle="1" w:styleId="western">
    <w:name w:val="western"/>
    <w:basedOn w:val="Normal"/>
    <w:rsid w:val="003B7F96"/>
    <w:pPr>
      <w:widowControl/>
      <w:tabs>
        <w:tab w:val="clear" w:pos="851"/>
      </w:tabs>
      <w:autoSpaceDE/>
      <w:autoSpaceDN/>
      <w:adjustRightInd/>
      <w:spacing w:before="100" w:beforeAutospacing="1" w:after="0"/>
      <w:ind w:left="0" w:firstLine="0"/>
      <w:jc w:val="left"/>
    </w:pPr>
    <w:rPr>
      <w:i/>
      <w:iCs/>
      <w:color w:val="000000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7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6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3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9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image" Target="media/image17.emf"/><Relationship Id="rId39" Type="http://schemas.openxmlformats.org/officeDocument/2006/relationships/image" Target="media/image25.emf"/><Relationship Id="rId21" Type="http://schemas.openxmlformats.org/officeDocument/2006/relationships/image" Target="media/image12.emf"/><Relationship Id="rId34" Type="http://schemas.openxmlformats.org/officeDocument/2006/relationships/oleObject" Target="embeddings/Dibujo_de_Microsoft_Visio_2003-20103.vsd"/><Relationship Id="rId42" Type="http://schemas.openxmlformats.org/officeDocument/2006/relationships/image" Target="media/image28.emf"/><Relationship Id="rId47" Type="http://schemas.openxmlformats.org/officeDocument/2006/relationships/image" Target="media/image33.emf"/><Relationship Id="rId50" Type="http://schemas.openxmlformats.org/officeDocument/2006/relationships/image" Target="media/image36.emf"/><Relationship Id="rId55" Type="http://schemas.openxmlformats.org/officeDocument/2006/relationships/image" Target="media/image41.emf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6" Type="http://schemas.openxmlformats.org/officeDocument/2006/relationships/image" Target="media/image7.emf"/><Relationship Id="rId29" Type="http://schemas.openxmlformats.org/officeDocument/2006/relationships/oleObject" Target="embeddings/Dibujo_de_Microsoft_Visio_2003-20101.vsd"/><Relationship Id="rId11" Type="http://schemas.openxmlformats.org/officeDocument/2006/relationships/image" Target="media/image2.emf"/><Relationship Id="rId24" Type="http://schemas.openxmlformats.org/officeDocument/2006/relationships/image" Target="media/image15.emf"/><Relationship Id="rId32" Type="http://schemas.openxmlformats.org/officeDocument/2006/relationships/oleObject" Target="embeddings/Dibujo_de_Microsoft_Visio_2003-20102.vsd"/><Relationship Id="rId37" Type="http://schemas.openxmlformats.org/officeDocument/2006/relationships/image" Target="media/image23.emf"/><Relationship Id="rId40" Type="http://schemas.openxmlformats.org/officeDocument/2006/relationships/image" Target="media/image26.emf"/><Relationship Id="rId45" Type="http://schemas.openxmlformats.org/officeDocument/2006/relationships/image" Target="media/image31.emf"/><Relationship Id="rId53" Type="http://schemas.openxmlformats.org/officeDocument/2006/relationships/image" Target="media/image39.emf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0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emf"/><Relationship Id="rId27" Type="http://schemas.openxmlformats.org/officeDocument/2006/relationships/oleObject" Target="embeddings/Dibujo_de_Microsoft_Visio_2003-2010.vsd"/><Relationship Id="rId30" Type="http://schemas.openxmlformats.org/officeDocument/2006/relationships/image" Target="media/image19.emf"/><Relationship Id="rId35" Type="http://schemas.openxmlformats.org/officeDocument/2006/relationships/image" Target="media/image22.emf"/><Relationship Id="rId43" Type="http://schemas.openxmlformats.org/officeDocument/2006/relationships/image" Target="media/image29.emf"/><Relationship Id="rId48" Type="http://schemas.openxmlformats.org/officeDocument/2006/relationships/image" Target="media/image34.emf"/><Relationship Id="rId56" Type="http://schemas.openxmlformats.org/officeDocument/2006/relationships/header" Target="header1.xml"/><Relationship Id="rId8" Type="http://schemas.openxmlformats.org/officeDocument/2006/relationships/endnotes" Target="endnotes.xml"/><Relationship Id="rId51" Type="http://schemas.openxmlformats.org/officeDocument/2006/relationships/image" Target="media/image37.emf"/><Relationship Id="rId3" Type="http://schemas.openxmlformats.org/officeDocument/2006/relationships/numbering" Target="numbering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image" Target="media/image16.emf"/><Relationship Id="rId33" Type="http://schemas.openxmlformats.org/officeDocument/2006/relationships/image" Target="media/image21.emf"/><Relationship Id="rId38" Type="http://schemas.openxmlformats.org/officeDocument/2006/relationships/image" Target="media/image24.emf"/><Relationship Id="rId46" Type="http://schemas.openxmlformats.org/officeDocument/2006/relationships/image" Target="media/image32.emf"/><Relationship Id="rId20" Type="http://schemas.openxmlformats.org/officeDocument/2006/relationships/image" Target="media/image11.emf"/><Relationship Id="rId41" Type="http://schemas.openxmlformats.org/officeDocument/2006/relationships/image" Target="media/image27.emf"/><Relationship Id="rId54" Type="http://schemas.openxmlformats.org/officeDocument/2006/relationships/image" Target="media/image40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4.emf"/><Relationship Id="rId28" Type="http://schemas.openxmlformats.org/officeDocument/2006/relationships/image" Target="media/image18.emf"/><Relationship Id="rId36" Type="http://schemas.openxmlformats.org/officeDocument/2006/relationships/oleObject" Target="embeddings/Dibujo_de_Microsoft_Visio_2003-20104.vsd"/><Relationship Id="rId49" Type="http://schemas.openxmlformats.org/officeDocument/2006/relationships/image" Target="media/image35.emf"/><Relationship Id="rId57" Type="http://schemas.openxmlformats.org/officeDocument/2006/relationships/fontTable" Target="fontTable.xml"/><Relationship Id="rId10" Type="http://schemas.openxmlformats.org/officeDocument/2006/relationships/image" Target="media/image1.emf"/><Relationship Id="rId31" Type="http://schemas.openxmlformats.org/officeDocument/2006/relationships/image" Target="media/image20.emf"/><Relationship Id="rId44" Type="http://schemas.openxmlformats.org/officeDocument/2006/relationships/image" Target="media/image30.emf"/><Relationship Id="rId52" Type="http://schemas.openxmlformats.org/officeDocument/2006/relationships/image" Target="media/image38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fraternidadelfa10.blogspot.com.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-CASTELAO\Datos%20de%20programa\Microsoft\Plantillas\Modelo_cor_paraPDF3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7AA017-F251-4D66-94DD-7F71AABCD2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Modelo_cor_paraPDF3</Template>
  <TotalTime>4843</TotalTime>
  <Pages>20</Pages>
  <Words>5392</Words>
  <Characters>29657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traballo</vt:lpstr>
    </vt:vector>
  </TitlesOfParts>
  <Company>---</Company>
  <LinksUpToDate>false</LinksUpToDate>
  <CharactersWithSpaces>34980</CharactersWithSpaces>
  <SharedDoc>false</SharedDoc>
  <HLinks>
    <vt:vector size="84" baseType="variant">
      <vt:variant>
        <vt:i4>1572927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_Toc399928779</vt:lpwstr>
      </vt:variant>
      <vt:variant>
        <vt:i4>1572927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_Toc399928778</vt:lpwstr>
      </vt:variant>
      <vt:variant>
        <vt:i4>1572927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_Toc399928777</vt:lpwstr>
      </vt:variant>
      <vt:variant>
        <vt:i4>1572927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_Toc399928776</vt:lpwstr>
      </vt:variant>
      <vt:variant>
        <vt:i4>1572927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_Toc399928775</vt:lpwstr>
      </vt:variant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_Toc399928774</vt:lpwstr>
      </vt:variant>
      <vt:variant>
        <vt:i4>1572927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_Toc399928773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_Toc399928772</vt:lpwstr>
      </vt:variant>
      <vt:variant>
        <vt:i4>1572927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_Toc399928771</vt:lpwstr>
      </vt:variant>
      <vt:variant>
        <vt:i4>1572927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_Toc399928770</vt:lpwstr>
      </vt:variant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_Toc399928769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_Toc399928768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_Toc399928767</vt:lpwstr>
      </vt:variant>
      <vt:variant>
        <vt:i4>1638463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_Toc399928766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traballo</dc:title>
  <dc:creator>---</dc:creator>
  <cp:lastModifiedBy>profesor</cp:lastModifiedBy>
  <cp:revision>204</cp:revision>
  <cp:lastPrinted>2020-10-29T08:06:00Z</cp:lastPrinted>
  <dcterms:created xsi:type="dcterms:W3CDTF">2016-09-12T09:23:00Z</dcterms:created>
  <dcterms:modified xsi:type="dcterms:W3CDTF">2020-10-29T08:06:00Z</dcterms:modified>
</cp:coreProperties>
</file>