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Team</w:t>
      </w:r>
      <w:r>
        <w:t xml:space="preserve"> </w:t>
      </w:r>
      <w:r>
        <w:t xml:space="preserve">plan:</w:t>
      </w:r>
      <w:r>
        <w:t xml:space="preserve"> </w:t>
      </w:r>
      <w:r>
        <w:t xml:space="preserve">illegal</w:t>
      </w:r>
      <w:r>
        <w:t xml:space="preserve"> </w:t>
      </w:r>
      <w:r>
        <w:t xml:space="preserve">gold</w:t>
      </w:r>
      <w:r>
        <w:t xml:space="preserve"> </w:t>
      </w:r>
      <w:r>
        <w:t xml:space="preserve">mining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Amazon</w:t>
      </w:r>
    </w:p>
    <w:p>
      <w:pPr>
        <w:pStyle w:val="Subtitle"/>
      </w:pPr>
      <w:r>
        <w:t xml:space="preserve">Half</w:t>
      </w:r>
      <w:r>
        <w:t xml:space="preserve"> </w:t>
      </w:r>
      <w:r>
        <w:t xml:space="preserve">a</w:t>
      </w:r>
      <w:r>
        <w:t xml:space="preserve"> </w:t>
      </w:r>
      <w:r>
        <w:t xml:space="preserve">page.</w:t>
      </w:r>
      <w:r>
        <w:t xml:space="preserve"> </w:t>
      </w:r>
      <w:r>
        <w:t xml:space="preserve">Submit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day.</w:t>
      </w:r>
    </w:p>
    <w:p>
      <w:pPr>
        <w:pStyle w:val="FirstParagraph"/>
      </w:pPr>
      <w:r>
        <w:rPr>
          <w:bCs/>
          <w:b/>
        </w:rPr>
        <w:t xml:space="preserve">Group and members:</w:t>
      </w:r>
    </w:p>
    <w:p>
      <w:pPr>
        <w:pStyle w:val="BodyText"/>
      </w:pPr>
      <w:r>
        <w:rPr>
          <w:bCs/>
          <w:b/>
        </w:rPr>
        <w:t xml:space="preserve">Question</w:t>
      </w:r>
      <w:r>
        <w:t xml:space="preserve"> </w:t>
      </w:r>
      <w:r>
        <w:t xml:space="preserve">(for example: Question 2, Peru):</w:t>
      </w:r>
    </w:p>
    <w:p>
      <w:pPr>
        <w:pStyle w:val="BodyText"/>
      </w:pPr>
      <w:r>
        <w:rPr>
          <w:bCs/>
          <w:b/>
        </w:rPr>
        <w:t xml:space="preserve">1. Our question, in one sentence.</w:t>
      </w:r>
    </w:p>
    <w:p>
      <w:pPr>
        <w:pStyle w:val="BodyText"/>
      </w:pPr>
      <w:r>
        <w:rPr>
          <w:bCs/>
          <w:b/>
        </w:rPr>
        <w:t xml:space="preserve">2. Unit of observation and years.</w:t>
      </w:r>
      <w:r>
        <w:t xml:space="preserve"> </w:t>
      </w:r>
      <w:r>
        <w:t xml:space="preserve">One row in our main table is … (for example: one buffer zone in one year, 2014 to 2025).</w:t>
      </w:r>
    </w:p>
    <w:p>
      <w:pPr>
        <w:pStyle w:val="BodyText"/>
      </w:pPr>
      <w:r>
        <w:rPr>
          <w:bCs/>
          <w:b/>
        </w:rPr>
        <w:t xml:space="preserve">3. Comparison.</w:t>
      </w:r>
      <w:r>
        <w:t xml:space="preserve"> </w:t>
      </w:r>
      <w:r>
        <w:t xml:space="preserve">We compare … to …, before and after … We chose this comparison group because …</w:t>
      </w:r>
    </w:p>
    <w:p>
      <w:pPr>
        <w:pStyle w:val="BodyText"/>
      </w:pPr>
      <w:r>
        <w:rPr>
          <w:bCs/>
          <w:b/>
        </w:rPr>
        <w:t xml:space="preserve">4. Sources.</w:t>
      </w:r>
      <w:r>
        <w:t xml:space="preserve"> </w:t>
      </w:r>
      <w:r>
        <w:t xml:space="preserve">From the data pack: … Data we add ourselves (publisher, dataset, link): …</w:t>
      </w:r>
    </w:p>
    <w:p>
      <w:pPr>
        <w:pStyle w:val="BodyText"/>
      </w:pPr>
      <w:r>
        <w:rPr>
          <w:bCs/>
          <w:b/>
        </w:rPr>
        <w:t xml:space="preserve">5. Initial statistics.</w:t>
      </w:r>
      <w:r>
        <w:t xml:space="preserve"> </w:t>
      </w:r>
      <w:r>
        <w:t xml:space="preserve">One number we have reproduced: our table shows … and the publisher shows …</w:t>
      </w:r>
    </w:p>
    <w:p>
      <w:pPr>
        <w:pStyle w:val="BodyText"/>
      </w:pPr>
      <w:r>
        <w:rPr>
          <w:bCs/>
          <w:b/>
        </w:rPr>
        <w:t xml:space="preserve">6. Main concern.</w:t>
      </w:r>
      <w:r>
        <w:t xml:space="preserve"> </w:t>
      </w:r>
      <w:r>
        <w:t xml:space="preserve">This comparison could mislead FZS because …</w:t>
      </w:r>
    </w:p>
    <w:p>
      <w:pPr>
        <w:pStyle w:val="BodyText"/>
      </w:pPr>
      <w:r>
        <w:rPr>
          <w:bCs/>
          <w:b/>
        </w:rPr>
        <w:t xml:space="preserve">7. Who does what.</w:t>
      </w:r>
      <w:r>
        <w:t xml:space="preserve"> </w:t>
      </w:r>
      <w:r>
        <w:t xml:space="preserve">Data and data log: … Analysis: … Figure: … Brief and slides: … Replication files: …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plan: illegal gold mining in the Amazon</dc:title>
  <dc:creator/>
  <cp:keywords/>
  <dcterms:created xsi:type="dcterms:W3CDTF">2026-10-07T17:42:41Z</dcterms:created>
  <dcterms:modified xsi:type="dcterms:W3CDTF">2026-10-07T17:42:41Z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Half a page. Submit by the end of the day.</vt:lpwstr>
  </property>
</Properties>
</file>