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D740BE7" w14:paraId="5A1D143A" wp14:textId="3247E5B1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Название и цель работы. </w:t>
      </w:r>
    </w:p>
    <w:p xmlns:wp14="http://schemas.microsoft.com/office/word/2010/wordml" w:rsidP="3D740BE7" w14:paraId="2DACF9B2" wp14:textId="3C9124AA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 Перечень приборов, использованных в экспериментах, с их краткими характеристиками. </w:t>
      </w:r>
    </w:p>
    <w:p xmlns:wp14="http://schemas.microsoft.com/office/word/2010/wordml" w:rsidP="3D740BE7" w14:paraId="1E89B5A7" wp14:textId="75326A92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3. Изображения электрической схемы для испытания логических элементов и собранной схемы для реализации заданной логической функции. </w:t>
      </w:r>
    </w:p>
    <w:p xmlns:wp14="http://schemas.microsoft.com/office/word/2010/wordml" w:rsidP="3D740BE7" w14:paraId="72FDA5A4" wp14:textId="3A820A9A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4. Таблицы истинности, отображающие работу исследуемых логических элементов. </w:t>
      </w:r>
    </w:p>
    <w:p xmlns:wp14="http://schemas.microsoft.com/office/word/2010/wordml" w:rsidP="3D740BE7" w14:paraId="501817AE" wp14:textId="05518E06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>5. Выводы по работе.</w:t>
      </w:r>
    </w:p>
    <w:p w:rsidR="3D740BE7" w:rsidP="3D740BE7" w:rsidRDefault="3D740BE7" w14:paraId="1D6F2AB2" w14:textId="76B7AB5A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3D740BE7" w:rsidR="3D740BE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ИССЛЕДОВАНИЕ ЛОГИЧЕСКИХ ЭЛЕМЕНТОВ В СРЕДЕ СХЕМОТЕХНИЧЕСКОГО МОДЕЛИРОВАНИЯ MULTISIM</w:t>
      </w:r>
    </w:p>
    <w:p w:rsidR="3D740BE7" w:rsidP="3D740BE7" w:rsidRDefault="3D740BE7" w14:paraId="0186630B" w14:textId="2D317D49">
      <w:pPr>
        <w:pStyle w:val="Normal"/>
        <w:jc w:val="center"/>
        <w:rPr>
          <w:b w:val="1"/>
          <w:bCs w:val="1"/>
          <w:sz w:val="28"/>
          <w:szCs w:val="28"/>
        </w:rPr>
      </w:pPr>
      <w:r w:rsidRPr="3D740BE7" w:rsidR="3D740BE7">
        <w:rPr>
          <w:b w:val="1"/>
          <w:bCs w:val="1"/>
          <w:sz w:val="28"/>
          <w:szCs w:val="28"/>
        </w:rPr>
        <w:t>Задание 1</w:t>
      </w:r>
    </w:p>
    <w:p w:rsidR="3D740BE7" w:rsidP="3D740BE7" w:rsidRDefault="3D740BE7" w14:paraId="29205B81" w14:textId="6E0FB673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>Собрана на ОR (ИЛИ), AND (И), NOT (НЕ), NAND (И-НЕ) и NOR (ИЛИ-НЕ)</w:t>
      </w:r>
    </w:p>
    <w:p w:rsidR="3D740BE7" w:rsidP="3D740BE7" w:rsidRDefault="3D740BE7" w14:paraId="0BCB7C5E" w14:textId="3D0FDB64">
      <w:pPr>
        <w:pStyle w:val="Normal"/>
      </w:pPr>
      <w:r>
        <w:drawing>
          <wp:inline wp14:editId="67E9EE71" wp14:anchorId="416E367B">
            <wp:extent cx="5438774" cy="6381748"/>
            <wp:effectExtent l="0" t="0" r="0" b="0"/>
            <wp:docPr id="17225093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3ff3d5564a4c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4" cy="63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630"/>
        <w:gridCol w:w="495"/>
        <w:gridCol w:w="525"/>
        <w:gridCol w:w="735"/>
        <w:gridCol w:w="645"/>
        <w:gridCol w:w="600"/>
        <w:gridCol w:w="570"/>
        <w:gridCol w:w="570"/>
        <w:gridCol w:w="1050"/>
        <w:gridCol w:w="705"/>
        <w:gridCol w:w="570"/>
        <w:gridCol w:w="690"/>
        <w:gridCol w:w="690"/>
        <w:gridCol w:w="630"/>
      </w:tblGrid>
      <w:tr w:rsidR="3D740BE7" w:rsidTr="3D740BE7" w14:paraId="1FDEC68E">
        <w:tc>
          <w:tcPr>
            <w:tcW w:w="1650" w:type="dxa"/>
            <w:gridSpan w:val="3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3D740BE7" w:rsidP="3D740BE7" w:rsidRDefault="3D740BE7" w14:paraId="04BB2265" w14:textId="3B455DCB">
            <w:pPr>
              <w:pStyle w:val="Normal"/>
            </w:pPr>
            <w:proofErr w:type="spellStart"/>
            <w:r w:rsidRPr="3D740BE7" w:rsidR="3D740BE7">
              <w:rPr>
                <w:lang w:val="ru-RU"/>
              </w:rPr>
              <w:t>Дизъюнктор</w:t>
            </w:r>
            <w:proofErr w:type="spellEnd"/>
            <w:r w:rsidRPr="3D740BE7" w:rsidR="3D740BE7">
              <w:rPr>
                <w:lang w:val="ru-RU"/>
              </w:rPr>
              <w:t xml:space="preserve"> </w:t>
            </w:r>
            <w:r w:rsidRPr="3D740BE7" w:rsidR="3D740BE7">
              <w:rPr>
                <w:lang w:val="en-US"/>
              </w:rPr>
              <w:t>[</w:t>
            </w:r>
            <w:r w:rsidRPr="3D740BE7" w:rsidR="3D740BE7">
              <w:rPr>
                <w:lang w:val="ru-RU"/>
              </w:rPr>
              <w:t xml:space="preserve">ИЛИ </w:t>
            </w:r>
            <w:r w:rsidRPr="3D740BE7" w:rsidR="3D740BE7">
              <w:rPr>
                <w:lang w:val="en-US"/>
              </w:rPr>
              <w:t>(</w:t>
            </w:r>
            <w:r w:rsidRPr="3D740BE7" w:rsidR="3D740BE7">
              <w:rPr>
                <w:lang w:val="en-US"/>
              </w:rPr>
              <w:t>OR</w:t>
            </w:r>
            <w:r w:rsidRPr="3D740BE7" w:rsidR="3D740BE7">
              <w:rPr>
                <w:lang w:val="en-US"/>
              </w:rPr>
              <w:t>)]</w:t>
            </w:r>
          </w:p>
        </w:tc>
        <w:tc>
          <w:tcPr>
            <w:tcW w:w="1980" w:type="dxa"/>
            <w:gridSpan w:val="3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3D740BE7" w:rsidP="3D740BE7" w:rsidRDefault="3D740BE7" w14:paraId="3D8D4F6C" w14:textId="7DEC497A">
            <w:pPr>
              <w:pStyle w:val="Normal"/>
            </w:pPr>
            <w:proofErr w:type="spellStart"/>
            <w:r w:rsidRPr="3D740BE7" w:rsidR="3D740BE7">
              <w:rPr>
                <w:lang w:val="ru-RU"/>
              </w:rPr>
              <w:t>Конъюнктор</w:t>
            </w:r>
            <w:proofErr w:type="spellEnd"/>
          </w:p>
          <w:p w:rsidR="3D740BE7" w:rsidP="3D740BE7" w:rsidRDefault="3D740BE7" w14:paraId="32C8B72D" w14:textId="5620A989">
            <w:pPr>
              <w:pStyle w:val="Normal"/>
            </w:pPr>
            <w:r w:rsidRPr="3D740BE7" w:rsidR="3D740BE7">
              <w:rPr>
                <w:lang w:val="en-US"/>
              </w:rPr>
              <w:t>[</w:t>
            </w:r>
            <w:r w:rsidRPr="3D740BE7" w:rsidR="3D740BE7">
              <w:rPr>
                <w:lang w:val="ru-RU"/>
              </w:rPr>
              <w:t xml:space="preserve">И </w:t>
            </w:r>
            <w:r w:rsidRPr="3D740BE7" w:rsidR="3D740BE7">
              <w:rPr>
                <w:lang w:val="en-US"/>
              </w:rPr>
              <w:t>(</w:t>
            </w:r>
            <w:r w:rsidRPr="3D740BE7" w:rsidR="3D740BE7">
              <w:rPr>
                <w:lang w:val="en-US"/>
              </w:rPr>
              <w:t>AND</w:t>
            </w:r>
            <w:r w:rsidRPr="3D740BE7" w:rsidR="3D740BE7">
              <w:rPr>
                <w:lang w:val="en-US"/>
              </w:rPr>
              <w:t>)]</w:t>
            </w:r>
          </w:p>
        </w:tc>
        <w:tc>
          <w:tcPr>
            <w:tcW w:w="1140" w:type="dxa"/>
            <w:gridSpan w:val="2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3D740BE7" w:rsidP="3D740BE7" w:rsidRDefault="3D740BE7" w14:paraId="5AFCD2E7" w14:textId="6442A4FF">
            <w:pPr>
              <w:pStyle w:val="Normal"/>
            </w:pPr>
            <w:r w:rsidRPr="3D740BE7" w:rsidR="3D740BE7">
              <w:rPr>
                <w:lang w:val="ru-RU"/>
              </w:rPr>
              <w:t>Инвертор</w:t>
            </w:r>
          </w:p>
          <w:p w:rsidR="3D740BE7" w:rsidP="3D740BE7" w:rsidRDefault="3D740BE7" w14:paraId="7F62A562" w14:textId="1CD6026A">
            <w:pPr>
              <w:pStyle w:val="Normal"/>
            </w:pPr>
            <w:r w:rsidRPr="3D740BE7" w:rsidR="3D740BE7">
              <w:rPr>
                <w:lang w:val="en-US"/>
              </w:rPr>
              <w:t>[</w:t>
            </w:r>
            <w:r w:rsidRPr="3D740BE7" w:rsidR="3D740BE7">
              <w:rPr>
                <w:lang w:val="ru-RU"/>
              </w:rPr>
              <w:t>НЕ</w:t>
            </w:r>
            <w:r w:rsidRPr="3D740BE7" w:rsidR="3D740BE7">
              <w:rPr>
                <w:lang w:val="en-US"/>
              </w:rPr>
              <w:t xml:space="preserve"> </w:t>
            </w:r>
            <w:r w:rsidRPr="3D740BE7" w:rsidR="3D740BE7">
              <w:rPr>
                <w:lang w:val="en-US"/>
              </w:rPr>
              <w:t>NOT</w:t>
            </w:r>
            <w:r w:rsidRPr="3D740BE7" w:rsidR="3D740BE7">
              <w:rPr>
                <w:lang w:val="en-US"/>
              </w:rPr>
              <w:t>)]</w:t>
            </w:r>
          </w:p>
        </w:tc>
        <w:tc>
          <w:tcPr>
            <w:tcW w:w="2325" w:type="dxa"/>
            <w:gridSpan w:val="3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3D740BE7" w:rsidP="3D740BE7" w:rsidRDefault="3D740BE7" w14:paraId="1A801A00" w14:textId="117E1DCE">
            <w:pPr>
              <w:pStyle w:val="Normal"/>
            </w:pPr>
            <w:r w:rsidRPr="3D740BE7" w:rsidR="3D740BE7">
              <w:rPr>
                <w:lang w:val="ru-RU"/>
              </w:rPr>
              <w:t>Штрих Шеффера</w:t>
            </w:r>
          </w:p>
          <w:p w:rsidR="3D740BE7" w:rsidP="3D740BE7" w:rsidRDefault="3D740BE7" w14:paraId="51765DEC" w14:textId="22CA4882">
            <w:pPr>
              <w:pStyle w:val="Normal"/>
            </w:pPr>
            <w:r w:rsidRPr="3D740BE7" w:rsidR="3D740BE7">
              <w:rPr>
                <w:lang w:val="ru-RU"/>
              </w:rPr>
              <w:t xml:space="preserve">[И-НЕ </w:t>
            </w:r>
            <w:r w:rsidRPr="3D740BE7" w:rsidR="3D740BE7">
              <w:rPr>
                <w:lang w:val="en-US"/>
              </w:rPr>
              <w:t>NAND</w:t>
            </w:r>
            <w:r w:rsidRPr="3D740BE7" w:rsidR="3D740BE7">
              <w:rPr>
                <w:lang w:val="ru-RU"/>
              </w:rPr>
              <w:t>)]</w:t>
            </w:r>
          </w:p>
        </w:tc>
        <w:tc>
          <w:tcPr>
            <w:tcW w:w="2010" w:type="dxa"/>
            <w:gridSpan w:val="3"/>
            <w:tcBorders>
              <w:top w:val="single" w:sz="6"/>
              <w:bottom w:val="single" w:sz="6"/>
              <w:right w:val="single" w:sz="6"/>
            </w:tcBorders>
            <w:tcMar/>
            <w:vAlign w:val="top"/>
          </w:tcPr>
          <w:p w:rsidR="3D740BE7" w:rsidP="3D740BE7" w:rsidRDefault="3D740BE7" w14:paraId="54335A56" w14:textId="26492690">
            <w:pPr>
              <w:pStyle w:val="Normal"/>
            </w:pPr>
            <w:r w:rsidRPr="3D740BE7" w:rsidR="3D740BE7">
              <w:rPr>
                <w:lang w:val="ru-RU"/>
              </w:rPr>
              <w:t>Стрелка Пирса</w:t>
            </w:r>
          </w:p>
          <w:p w:rsidR="3D740BE7" w:rsidP="3D740BE7" w:rsidRDefault="3D740BE7" w14:paraId="590D318A" w14:textId="7382391B">
            <w:pPr>
              <w:pStyle w:val="Normal"/>
            </w:pPr>
            <w:r w:rsidRPr="3D740BE7" w:rsidR="3D740BE7">
              <w:rPr>
                <w:lang w:val="ru-RU"/>
              </w:rPr>
              <w:t>[ИЛИ-НЕ (</w:t>
            </w:r>
            <w:r w:rsidRPr="3D740BE7" w:rsidR="3D740BE7">
              <w:rPr>
                <w:lang w:val="en-US"/>
              </w:rPr>
              <w:t>NOR</w:t>
            </w:r>
            <w:r w:rsidRPr="3D740BE7" w:rsidR="3D740BE7">
              <w:rPr>
                <w:lang w:val="ru-RU"/>
              </w:rPr>
              <w:t>)]</w:t>
            </w:r>
          </w:p>
        </w:tc>
      </w:tr>
      <w:tr w:rsidR="3D740BE7" w:rsidTr="3D740BE7" w14:paraId="03BE7481">
        <w:trPr>
          <w:trHeight w:val="375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6C8FA148" w14:textId="2AF4F79D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495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EA95487" w14:textId="374BFD5C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2</w:t>
            </w:r>
          </w:p>
        </w:tc>
        <w:tc>
          <w:tcPr>
            <w:tcW w:w="525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44132FF5" w14:textId="7F62A9D3">
            <w:pPr>
              <w:pStyle w:val="Normal"/>
            </w:pPr>
            <w:r w:rsidRPr="3D740BE7" w:rsidR="3D740BE7">
              <w:rPr>
                <w:lang w:val="en-US"/>
              </w:rPr>
              <w:t>y</w:t>
            </w:r>
          </w:p>
        </w:tc>
        <w:tc>
          <w:tcPr>
            <w:tcW w:w="735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68DB1FE4" w14:textId="6035C926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45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DC995E8" w14:textId="6A8C680D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2</w:t>
            </w:r>
          </w:p>
        </w:tc>
        <w:tc>
          <w:tcPr>
            <w:tcW w:w="60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C9190EE" w14:textId="3801785D">
            <w:pPr>
              <w:pStyle w:val="Normal"/>
            </w:pPr>
            <w:r w:rsidRPr="3D740BE7" w:rsidR="3D740BE7">
              <w:rPr>
                <w:lang w:val="en-US"/>
              </w:rPr>
              <w:t>y</w:t>
            </w:r>
          </w:p>
        </w:tc>
        <w:tc>
          <w:tcPr>
            <w:tcW w:w="57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E973610" w14:textId="4D31B414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</w:p>
        </w:tc>
        <w:tc>
          <w:tcPr>
            <w:tcW w:w="57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79C3C88" w14:textId="255A1B0A">
            <w:pPr>
              <w:pStyle w:val="Normal"/>
            </w:pPr>
            <w:r w:rsidRPr="3D740BE7" w:rsidR="3D740BE7">
              <w:rPr>
                <w:lang w:val="en-US"/>
              </w:rPr>
              <w:t>y</w:t>
            </w:r>
          </w:p>
        </w:tc>
        <w:tc>
          <w:tcPr>
            <w:tcW w:w="105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B045FC6" w14:textId="41A221F7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601442D" w14:textId="5A4002D5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2</w:t>
            </w:r>
          </w:p>
        </w:tc>
        <w:tc>
          <w:tcPr>
            <w:tcW w:w="57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8DE5D04" w14:textId="7389414C">
            <w:pPr>
              <w:pStyle w:val="Normal"/>
            </w:pPr>
            <w:r w:rsidRPr="3D740BE7" w:rsidR="3D740BE7">
              <w:rPr>
                <w:lang w:val="en-US"/>
              </w:rPr>
              <w:t>y</w:t>
            </w:r>
          </w:p>
        </w:tc>
        <w:tc>
          <w:tcPr>
            <w:tcW w:w="69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B397C29" w14:textId="252516FC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90" w:type="dxa"/>
            <w:tcBorders>
              <w:top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3D8CBC8" w14:textId="5B021964">
            <w:pPr>
              <w:pStyle w:val="Normal"/>
            </w:pPr>
            <w:r w:rsidRPr="3D740BE7" w:rsidR="3D740BE7">
              <w:rPr>
                <w:lang w:val="ru-RU"/>
              </w:rPr>
              <w:t>х</w:t>
            </w:r>
            <w:r w:rsidRPr="3D740BE7" w:rsidR="3D740BE7">
              <w:rPr>
                <w:lang w:val="ru-RU"/>
              </w:rPr>
              <w:t>2</w:t>
            </w:r>
          </w:p>
        </w:tc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62981CA5" w14:textId="3C325F2A">
            <w:pPr>
              <w:pStyle w:val="Normal"/>
            </w:pPr>
            <w:r w:rsidRPr="3D740BE7" w:rsidR="3D740BE7">
              <w:rPr>
                <w:lang w:val="en-US"/>
              </w:rPr>
              <w:t>y</w:t>
            </w:r>
          </w:p>
        </w:tc>
      </w:tr>
      <w:tr w:rsidR="3D740BE7" w:rsidTr="3D740BE7" w14:paraId="032A613F"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9503FD5" w14:textId="573C695F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49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684DB28" w14:textId="2133855B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52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2D46728" w14:textId="7139A820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73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A7CAE24" w14:textId="5BF6E6BC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4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6B664E5C" w14:textId="53DAAD15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0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46B78E3" w14:textId="33564280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70" w:type="dxa"/>
            <w:vMerge w:val="restart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2FE2D1C" w14:textId="0CC69024">
            <w:pPr>
              <w:pStyle w:val="Normal"/>
            </w:pPr>
            <w:r w:rsidRPr="3D740BE7" w:rsidR="3D740BE7">
              <w:rPr>
                <w:lang w:val="en-US"/>
              </w:rPr>
              <w:t>0</w:t>
            </w:r>
          </w:p>
        </w:tc>
        <w:tc>
          <w:tcPr>
            <w:tcW w:w="570" w:type="dxa"/>
            <w:vMerge w:val="restart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583049C" w14:textId="1629D031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105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8652226" w14:textId="1C97F427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70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C33B543" w14:textId="739FE421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3B74045" w14:textId="5512B3D9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008F39E" w14:textId="360C2E48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49AFD22" w14:textId="3225AE68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60C75CEC" w14:textId="0622B0AE">
            <w:pPr>
              <w:pStyle w:val="Normal"/>
            </w:pPr>
            <w:r w:rsidR="3D740BE7">
              <w:rPr/>
              <w:t>1</w:t>
            </w:r>
          </w:p>
        </w:tc>
      </w:tr>
      <w:tr w:rsidR="3D740BE7" w:rsidTr="3D740BE7" w14:paraId="65E3F0CB"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E894B7A" w14:textId="68F96D63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49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DAE26CA" w14:textId="1F63C4E4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52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B616D1F" w14:textId="66A77211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73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A25AA1C" w14:textId="7EDD5BA4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4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08F1538" w14:textId="52B94EF8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0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09738C8" w14:textId="45941EFD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70" w:type="dxa"/>
            <w:vMerge/>
            <w:tcBorders>
              <w:top w:sz="0"/>
              <w:left w:sz="0"/>
              <w:bottom w:val="single" w:sz="0"/>
              <w:right w:val="single" w:sz="0"/>
            </w:tcBorders>
            <w:tcMar/>
            <w:vAlign w:val="center"/>
          </w:tcPr>
          <w:p w14:paraId="548F483A"/>
        </w:tc>
        <w:tc>
          <w:tcPr>
            <w:tcW w:w="570" w:type="dxa"/>
            <w:vMerge/>
            <w:tcBorders>
              <w:top w:sz="0"/>
              <w:left w:sz="0"/>
              <w:bottom w:val="single" w:sz="0"/>
              <w:right w:val="single" w:sz="0"/>
            </w:tcBorders>
            <w:tcMar/>
            <w:vAlign w:val="center"/>
          </w:tcPr>
          <w:p w14:paraId="62D0B3B4"/>
        </w:tc>
        <w:tc>
          <w:tcPr>
            <w:tcW w:w="105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6E771FC" w14:textId="45522794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70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4C3D8939" w14:textId="3BA06374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7A3356E" w14:textId="25235921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EE000B5" w14:textId="350066F1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56DD3C2" w14:textId="312DB29E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E5AD7CC" w14:textId="166FEFA7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0A0C66DA"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307BFE1" w14:textId="59B22B90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49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D666148" w14:textId="17F2ABB4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52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72D32AB" w14:textId="29C84B44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73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CBAC526" w14:textId="20AACB1A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4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561F36D" w14:textId="666B28E3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0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4FF6912" w14:textId="007F42CD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7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DAA53EF" w14:textId="58DD8F01">
            <w:pPr>
              <w:pStyle w:val="Normal"/>
            </w:pPr>
            <w:r w:rsidRPr="3D740BE7" w:rsidR="3D740BE7">
              <w:rPr>
                <w:lang w:val="en-US"/>
              </w:rPr>
              <w:t>1</w:t>
            </w:r>
          </w:p>
        </w:tc>
        <w:tc>
          <w:tcPr>
            <w:tcW w:w="570" w:type="dxa"/>
            <w:vMerge w:val="restart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4C48C308" w14:textId="113E9DA4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105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85DCCD0" w14:textId="3CFDB4AC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70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D30C476" w14:textId="2A6226FF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57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33D4325" w14:textId="68855B27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61C9645" w14:textId="02CFC303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8E30D91" w14:textId="21E02128">
            <w:pPr>
              <w:pStyle w:val="Normal"/>
            </w:pPr>
            <w:r w:rsidRPr="3D740BE7" w:rsidR="3D740BE7">
              <w:rPr>
                <w:lang w:val="ru-RU"/>
              </w:rPr>
              <w:t>0</w:t>
            </w:r>
          </w:p>
        </w:tc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1024EA8" w14:textId="5AF2B8AD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00E395DF">
        <w:trPr>
          <w:trHeight w:val="540"/>
        </w:trPr>
        <w:tc>
          <w:tcPr>
            <w:tcW w:w="6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22FAD524" w14:textId="61068A8B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495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3472DB7" w14:textId="7D1B3DAA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52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EE9C137" w14:textId="0EC709D8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73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3B8A2A04" w14:textId="37737A72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4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44EC8A35" w14:textId="4E88DE43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0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70226EF4" w14:textId="66600A66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57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3047EAF4"/>
        </w:tc>
        <w:tc>
          <w:tcPr>
            <w:tcW w:w="570" w:type="dxa"/>
            <w:vMerge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center"/>
          </w:tcPr>
          <w:p w14:paraId="5553970E"/>
        </w:tc>
        <w:tc>
          <w:tcPr>
            <w:tcW w:w="105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B473949" w14:textId="0C16E2CC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705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0823B910" w14:textId="2FC28D9F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57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610BD92" w14:textId="01D5667F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5DBF3260" w14:textId="215F3B46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90" w:type="dxa"/>
            <w:tcBorders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16C00F01" w14:textId="0375D437">
            <w:pPr>
              <w:pStyle w:val="Normal"/>
            </w:pPr>
            <w:r w:rsidRPr="3D740BE7" w:rsidR="3D740BE7">
              <w:rPr>
                <w:lang w:val="ru-RU"/>
              </w:rPr>
              <w:t>1</w:t>
            </w:r>
          </w:p>
        </w:tc>
        <w:tc>
          <w:tcPr>
            <w:tcW w:w="630" w:type="dxa"/>
            <w:tcBorders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3D740BE7" w:rsidP="3D740BE7" w:rsidRDefault="3D740BE7" w14:paraId="4E998259" w14:textId="5E879C39">
            <w:pPr>
              <w:pStyle w:val="Normal"/>
            </w:pPr>
            <w:r w:rsidR="3D740BE7">
              <w:rPr/>
              <w:t>0</w:t>
            </w:r>
          </w:p>
        </w:tc>
      </w:tr>
    </w:tbl>
    <w:p w:rsidR="3D740BE7" w:rsidP="3D740BE7" w:rsidRDefault="3D740BE7" w14:paraId="7AEB3B40" w14:textId="31D88907">
      <w:pPr>
        <w:pStyle w:val="Normal"/>
        <w:jc w:val="center"/>
        <w:rPr>
          <w:b w:val="1"/>
          <w:bCs w:val="1"/>
          <w:sz w:val="28"/>
          <w:szCs w:val="28"/>
        </w:rPr>
      </w:pPr>
      <w:r w:rsidRPr="3D740BE7" w:rsidR="3D740BE7">
        <w:rPr>
          <w:b w:val="1"/>
          <w:bCs w:val="1"/>
          <w:sz w:val="28"/>
          <w:szCs w:val="28"/>
        </w:rPr>
        <w:t>Задание 2</w:t>
      </w:r>
    </w:p>
    <w:p w:rsidR="3D740BE7" w:rsidP="3D740BE7" w:rsidRDefault="3D740BE7" w14:paraId="782E22C4" w14:textId="2B37BB35">
      <w:pPr>
        <w:pStyle w:val="Normal"/>
      </w:pPr>
      <w:r>
        <w:drawing>
          <wp:inline wp14:editId="7594E226" wp14:anchorId="647B1034">
            <wp:extent cx="1914525" cy="190500"/>
            <wp:effectExtent l="0" t="0" r="0" b="0"/>
            <wp:docPr id="942054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9e1335f45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740BE7" w:rsidP="3D740BE7" w:rsidRDefault="3D740BE7" w14:paraId="175BD204" w14:textId="0531CD79">
      <w:pPr>
        <w:pStyle w:val="Normal"/>
      </w:pPr>
      <w:r w:rsidRPr="3D740BE7" w:rsidR="3D740BE7">
        <w:rPr>
          <w:rFonts w:ascii="Calibri" w:hAnsi="Calibri" w:eastAsia="Calibri" w:cs="Calibri"/>
          <w:noProof w:val="0"/>
          <w:sz w:val="22"/>
          <w:szCs w:val="22"/>
          <w:lang w:val="ru-RU"/>
        </w:rPr>
        <w:t>Собрана на ОR (ИЛИ), AND (И), NOT (НЕ)</w:t>
      </w:r>
    </w:p>
    <w:p w:rsidR="3D740BE7" w:rsidP="3D740BE7" w:rsidRDefault="3D740BE7" w14:paraId="6576A2D1" w14:textId="364625C8">
      <w:pPr>
        <w:pStyle w:val="Normal"/>
      </w:pPr>
      <w:r>
        <w:drawing>
          <wp:inline wp14:editId="310F1111" wp14:anchorId="5C771B77">
            <wp:extent cx="6523191" cy="3310439"/>
            <wp:effectExtent l="0" t="0" r="0" b="0"/>
            <wp:docPr id="514910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5685352394e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3191" cy="33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5"/>
        <w:gridCol w:w="465"/>
        <w:gridCol w:w="510"/>
        <w:gridCol w:w="465"/>
      </w:tblGrid>
      <w:tr w:rsidR="3D740BE7" w:rsidTr="3D740BE7" w14:paraId="33032D0B">
        <w:tc>
          <w:tcPr>
            <w:tcW w:w="465" w:type="dxa"/>
            <w:tcMar/>
          </w:tcPr>
          <w:p w:rsidR="3D740BE7" w:rsidP="3D740BE7" w:rsidRDefault="3D740BE7" w14:paraId="4750DC18" w14:textId="71C38CC8">
            <w:pPr>
              <w:pStyle w:val="Normal"/>
            </w:pPr>
            <w:r w:rsidR="3D740BE7">
              <w:rPr/>
              <w:t>a</w:t>
            </w:r>
          </w:p>
        </w:tc>
        <w:tc>
          <w:tcPr>
            <w:tcW w:w="465" w:type="dxa"/>
            <w:tcMar/>
          </w:tcPr>
          <w:p w:rsidR="3D740BE7" w:rsidP="3D740BE7" w:rsidRDefault="3D740BE7" w14:paraId="1C28D98A" w14:textId="6D1FCCC9">
            <w:pPr>
              <w:pStyle w:val="Normal"/>
            </w:pPr>
            <w:r w:rsidR="3D740BE7">
              <w:rPr/>
              <w:t>b</w:t>
            </w:r>
          </w:p>
        </w:tc>
        <w:tc>
          <w:tcPr>
            <w:tcW w:w="510" w:type="dxa"/>
            <w:tcMar/>
          </w:tcPr>
          <w:p w:rsidR="3D740BE7" w:rsidP="3D740BE7" w:rsidRDefault="3D740BE7" w14:paraId="31AF0F86" w14:textId="333B6C33">
            <w:pPr>
              <w:pStyle w:val="Normal"/>
            </w:pPr>
            <w:r w:rsidR="3D740BE7">
              <w:rPr/>
              <w:t>c</w:t>
            </w:r>
          </w:p>
        </w:tc>
        <w:tc>
          <w:tcPr>
            <w:tcW w:w="465" w:type="dxa"/>
            <w:tcMar/>
          </w:tcPr>
          <w:p w:rsidR="3D740BE7" w:rsidP="3D740BE7" w:rsidRDefault="3D740BE7" w14:paraId="35EDA86A" w14:textId="3796001D">
            <w:pPr>
              <w:pStyle w:val="Normal"/>
            </w:pPr>
            <w:r w:rsidR="3D740BE7">
              <w:rPr/>
              <w:t>y</w:t>
            </w:r>
          </w:p>
        </w:tc>
      </w:tr>
      <w:tr w:rsidR="3D740BE7" w:rsidTr="3D740BE7" w14:paraId="7AED6C1A">
        <w:tc>
          <w:tcPr>
            <w:tcW w:w="465" w:type="dxa"/>
            <w:tcMar/>
          </w:tcPr>
          <w:p w:rsidR="3D740BE7" w:rsidP="3D740BE7" w:rsidRDefault="3D740BE7" w14:paraId="529279AD" w14:textId="32E822F4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4786FA42" w14:textId="2113E592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10" w:type="dxa"/>
            <w:tcMar/>
          </w:tcPr>
          <w:p w:rsidR="3D740BE7" w:rsidP="3D740BE7" w:rsidRDefault="3D740BE7" w14:paraId="546ACF83" w14:textId="1B87D5D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1748B30A" w14:textId="572916C6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1A7A82A7">
        <w:tc>
          <w:tcPr>
            <w:tcW w:w="465" w:type="dxa"/>
            <w:tcMar/>
          </w:tcPr>
          <w:p w:rsidR="3D740BE7" w:rsidP="3D740BE7" w:rsidRDefault="3D740BE7" w14:paraId="7B10C570" w14:textId="493D24C7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448ADD52" w14:textId="405DF6C8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10" w:type="dxa"/>
            <w:tcMar/>
          </w:tcPr>
          <w:p w:rsidR="3D740BE7" w:rsidP="3D740BE7" w:rsidRDefault="3D740BE7" w14:paraId="12F8065B" w14:textId="64C5FC42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22CD61EA" w14:textId="53E8F4FB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486FF752">
        <w:tc>
          <w:tcPr>
            <w:tcW w:w="465" w:type="dxa"/>
            <w:tcMar/>
          </w:tcPr>
          <w:p w:rsidR="3D740BE7" w:rsidP="3D740BE7" w:rsidRDefault="3D740BE7" w14:paraId="74F2EB89" w14:textId="610A5B25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67D90163" w14:textId="6791EBAC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510" w:type="dxa"/>
            <w:tcMar/>
          </w:tcPr>
          <w:p w:rsidR="3D740BE7" w:rsidP="3D740BE7" w:rsidRDefault="3D740BE7" w14:paraId="6A726EF2" w14:textId="621D7794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4DF57E81" w14:textId="1EE1407F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62557760">
        <w:tc>
          <w:tcPr>
            <w:tcW w:w="465" w:type="dxa"/>
            <w:tcMar/>
          </w:tcPr>
          <w:p w:rsidR="3D740BE7" w:rsidP="3D740BE7" w:rsidRDefault="3D740BE7" w14:paraId="658C3E84" w14:textId="0250D93A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00E71152" w14:textId="593CFE65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510" w:type="dxa"/>
            <w:tcMar/>
          </w:tcPr>
          <w:p w:rsidR="3D740BE7" w:rsidP="3D740BE7" w:rsidRDefault="3D740BE7" w14:paraId="78DB9F3B" w14:textId="303EFEF0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6D09BC2A" w14:textId="49BCCDB5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440F54DC">
        <w:tc>
          <w:tcPr>
            <w:tcW w:w="465" w:type="dxa"/>
            <w:tcMar/>
          </w:tcPr>
          <w:p w:rsidR="3D740BE7" w:rsidP="3D740BE7" w:rsidRDefault="3D740BE7" w14:paraId="40B8EAAB" w14:textId="0ABA1589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21DC6219" w14:textId="6F1C9443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10" w:type="dxa"/>
            <w:tcMar/>
          </w:tcPr>
          <w:p w:rsidR="3D740BE7" w:rsidP="3D740BE7" w:rsidRDefault="3D740BE7" w14:paraId="4CD1575B" w14:textId="2D13DC9D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32EF51C0" w14:textId="1F582E48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06F89042">
        <w:tc>
          <w:tcPr>
            <w:tcW w:w="465" w:type="dxa"/>
            <w:tcMar/>
          </w:tcPr>
          <w:p w:rsidR="3D740BE7" w:rsidP="3D740BE7" w:rsidRDefault="3D740BE7" w14:paraId="620B3338" w14:textId="1F6E4A0F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67966F6F" w14:textId="6DE84144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510" w:type="dxa"/>
            <w:tcMar/>
          </w:tcPr>
          <w:p w:rsidR="3D740BE7" w:rsidP="3D740BE7" w:rsidRDefault="3D740BE7" w14:paraId="2D467C52" w14:textId="7A53E23A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0B1F2984" w14:textId="40ECA566">
            <w:pPr>
              <w:pStyle w:val="Normal"/>
            </w:pPr>
            <w:r w:rsidR="3D740BE7">
              <w:rPr/>
              <w:t>0</w:t>
            </w:r>
          </w:p>
        </w:tc>
      </w:tr>
      <w:tr w:rsidR="3D740BE7" w:rsidTr="3D740BE7" w14:paraId="4DA8AF1F">
        <w:tc>
          <w:tcPr>
            <w:tcW w:w="465" w:type="dxa"/>
            <w:tcMar/>
          </w:tcPr>
          <w:p w:rsidR="3D740BE7" w:rsidP="3D740BE7" w:rsidRDefault="3D740BE7" w14:paraId="4E2521D1" w14:textId="61885617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700B616A" w14:textId="7C60FFF4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510" w:type="dxa"/>
            <w:tcMar/>
          </w:tcPr>
          <w:p w:rsidR="3D740BE7" w:rsidP="3D740BE7" w:rsidRDefault="3D740BE7" w14:paraId="0B2ED36A" w14:textId="1B4DDDB0">
            <w:pPr>
              <w:pStyle w:val="Normal"/>
            </w:pPr>
            <w:r w:rsidR="3D740BE7">
              <w:rPr/>
              <w:t>0</w:t>
            </w:r>
          </w:p>
        </w:tc>
        <w:tc>
          <w:tcPr>
            <w:tcW w:w="465" w:type="dxa"/>
            <w:tcMar/>
          </w:tcPr>
          <w:p w:rsidR="3D740BE7" w:rsidP="3D740BE7" w:rsidRDefault="3D740BE7" w14:paraId="3E5B368B" w14:textId="10C5998B">
            <w:pPr>
              <w:pStyle w:val="Normal"/>
            </w:pPr>
            <w:r w:rsidR="3D740BE7">
              <w:rPr/>
              <w:t>1</w:t>
            </w:r>
          </w:p>
        </w:tc>
      </w:tr>
      <w:tr w:rsidR="3D740BE7" w:rsidTr="3D740BE7" w14:paraId="53972BB4">
        <w:tc>
          <w:tcPr>
            <w:tcW w:w="465" w:type="dxa"/>
            <w:tcMar/>
          </w:tcPr>
          <w:p w:rsidR="3D740BE7" w:rsidP="3D740BE7" w:rsidRDefault="3D740BE7" w14:paraId="00985C7F" w14:textId="51CAE206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64B7E7F4" w14:textId="5977F569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510" w:type="dxa"/>
            <w:tcMar/>
          </w:tcPr>
          <w:p w:rsidR="3D740BE7" w:rsidP="3D740BE7" w:rsidRDefault="3D740BE7" w14:paraId="63E5F1A1" w14:textId="1A01691A">
            <w:pPr>
              <w:pStyle w:val="Normal"/>
            </w:pPr>
            <w:r w:rsidR="3D740BE7">
              <w:rPr/>
              <w:t>1</w:t>
            </w:r>
          </w:p>
        </w:tc>
        <w:tc>
          <w:tcPr>
            <w:tcW w:w="465" w:type="dxa"/>
            <w:tcMar/>
          </w:tcPr>
          <w:p w:rsidR="3D740BE7" w:rsidP="3D740BE7" w:rsidRDefault="3D740BE7" w14:paraId="07F3E1D1" w14:textId="16675A54">
            <w:pPr>
              <w:pStyle w:val="Normal"/>
            </w:pPr>
            <w:r w:rsidR="3D740BE7">
              <w:rPr/>
              <w:t>1</w:t>
            </w:r>
          </w:p>
        </w:tc>
      </w:tr>
    </w:tbl>
    <w:p w:rsidR="3D740BE7" w:rsidP="3D740BE7" w:rsidRDefault="3D740BE7" w14:paraId="72B2D84F" w14:textId="2914E6B6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3D740BE7" w:rsidR="3D740BE7">
        <w:rPr>
          <w:b w:val="1"/>
          <w:bCs w:val="1"/>
          <w:sz w:val="28"/>
          <w:szCs w:val="28"/>
        </w:rPr>
        <w:t>Вывод:</w:t>
      </w:r>
      <w:r w:rsidRPr="3D740BE7" w:rsidR="3D740BE7">
        <w:rPr>
          <w:b w:val="0"/>
          <w:bCs w:val="0"/>
          <w:sz w:val="28"/>
          <w:szCs w:val="28"/>
        </w:rPr>
        <w:t xml:space="preserve"> В данной работе я освоил работу в среде </w:t>
      </w:r>
      <w:r w:rsidRPr="3D740BE7" w:rsidR="3D740BE7">
        <w:rPr>
          <w:rFonts w:ascii="Calibri" w:hAnsi="Calibri" w:eastAsia="Calibri" w:cs="Calibri"/>
          <w:noProof w:val="0"/>
          <w:sz w:val="28"/>
          <w:szCs w:val="28"/>
          <w:lang w:val="ru-RU"/>
        </w:rPr>
        <w:t>Multisim</w:t>
      </w:r>
      <w:r w:rsidRPr="3D740BE7" w:rsidR="3D740BE7">
        <w:rPr>
          <w:b w:val="0"/>
          <w:bCs w:val="0"/>
          <w:sz w:val="28"/>
          <w:szCs w:val="28"/>
        </w:rPr>
        <w:t xml:space="preserve"> на практике и собрал логическую схему </w:t>
      </w:r>
      <w:r w:rsidRPr="3D740BE7" w:rsidR="3D740BE7">
        <w:rPr>
          <w:rFonts w:ascii="Calibri" w:hAnsi="Calibri" w:eastAsia="Calibri" w:cs="Calibri"/>
          <w:noProof w:val="0"/>
          <w:sz w:val="28"/>
          <w:szCs w:val="28"/>
          <w:lang w:val="ru-RU"/>
        </w:rPr>
        <w:t>на ОR (ИЛИ), AND (И), NOT (НЕ).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babcbbf174e4a7b"/>
      <w:footerReference w:type="default" r:id="R4bb41faba19445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40BE7" w:rsidTr="3D740BE7" w14:paraId="1FFA7CB2">
      <w:tc>
        <w:tcPr>
          <w:tcW w:w="3005" w:type="dxa"/>
          <w:tcMar/>
        </w:tcPr>
        <w:p w:rsidR="3D740BE7" w:rsidP="3D740BE7" w:rsidRDefault="3D740BE7" w14:paraId="63BA633C" w14:textId="60412C3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740BE7" w:rsidP="3D740BE7" w:rsidRDefault="3D740BE7" w14:paraId="4A32C20A" w14:textId="4377534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740BE7" w:rsidP="3D740BE7" w:rsidRDefault="3D740BE7" w14:paraId="3A74EA37" w14:textId="79628C43">
          <w:pPr>
            <w:pStyle w:val="Header"/>
            <w:bidi w:val="0"/>
            <w:ind w:right="-115"/>
            <w:jc w:val="right"/>
          </w:pPr>
        </w:p>
      </w:tc>
    </w:tr>
  </w:tbl>
  <w:p w:rsidR="3D740BE7" w:rsidP="3D740BE7" w:rsidRDefault="3D740BE7" w14:paraId="4888C840" w14:textId="44F3573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D740BE7" w:rsidTr="3D740BE7" w14:paraId="27ECFAF2">
      <w:tc>
        <w:tcPr>
          <w:tcW w:w="3005" w:type="dxa"/>
          <w:tcMar/>
        </w:tcPr>
        <w:p w:rsidR="3D740BE7" w:rsidP="3D740BE7" w:rsidRDefault="3D740BE7" w14:paraId="5C56687E" w14:textId="6B40242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D740BE7" w:rsidP="3D740BE7" w:rsidRDefault="3D740BE7" w14:paraId="2A2A568C" w14:textId="7E9D4AA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D740BE7" w:rsidP="3D740BE7" w:rsidRDefault="3D740BE7" w14:paraId="2821E9E1" w14:textId="222E8059">
          <w:pPr>
            <w:pStyle w:val="Header"/>
            <w:bidi w:val="0"/>
            <w:ind w:right="-115"/>
            <w:jc w:val="right"/>
          </w:pPr>
        </w:p>
      </w:tc>
    </w:tr>
  </w:tbl>
  <w:p w:rsidR="3D740BE7" w:rsidP="3D740BE7" w:rsidRDefault="3D740BE7" w14:paraId="032D6AD9" w14:textId="2515B2D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32210"/>
    <w:rsid w:val="3D740BE7"/>
    <w:rsid w:val="7633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2210"/>
  <w15:chartTrackingRefBased/>
  <w15:docId w15:val="{8d2d3601-f52f-4b99-a228-c22eeaee3a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93ff3d5564a4c42" /><Relationship Type="http://schemas.openxmlformats.org/officeDocument/2006/relationships/image" Target="/media/image2.png" Id="R3039e1335f454b82" /><Relationship Type="http://schemas.openxmlformats.org/officeDocument/2006/relationships/image" Target="/media/image3.png" Id="R1db5685352394e9b" /><Relationship Type="http://schemas.openxmlformats.org/officeDocument/2006/relationships/header" Target="/word/header.xml" Id="Rebabcbbf174e4a7b" /><Relationship Type="http://schemas.openxmlformats.org/officeDocument/2006/relationships/footer" Target="/word/footer.xml" Id="R4bb41faba19445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2021-02-18T09:42:03.9037586Z</dcterms:created>
  <dcterms:modified xsi:type="dcterms:W3CDTF">2021-02-18T10:00:23.5706566Z</dcterms:modified>
  <dc:creator>якушик паша</dc:creator>
  <lastModifiedBy>якушик паша</lastModifiedBy>
</coreProperties>
</file>