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выполнение миграции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4204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migrate create -dir C:\Users\Ameroka\GolandProjects\awesomeProject\migrations -ext sql add_age_column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 в up:</w:t>
      </w:r>
    </w:p>
    <w:p w:rsidR="00000000" w:rsidDel="00000000" w:rsidP="00000000" w:rsidRDefault="00000000" w:rsidRPr="00000000" w14:paraId="00000004">
      <w:pPr>
        <w:ind w:left="720" w:firstLine="0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2e95d3"/>
          <w:sz w:val="21"/>
          <w:szCs w:val="21"/>
          <w:highlight w:val="black"/>
          <w:rtl w:val="0"/>
        </w:rPr>
        <w:t xml:space="preserve">ALTER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2e95d3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users </w:t>
      </w:r>
      <w:r w:rsidDel="00000000" w:rsidR="00000000" w:rsidRPr="00000000">
        <w:rPr>
          <w:color w:val="2e95d3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2e95d3"/>
          <w:sz w:val="21"/>
          <w:szCs w:val="21"/>
          <w:highlight w:val="black"/>
          <w:rtl w:val="0"/>
        </w:rPr>
        <w:t xml:space="preserve">COLUMN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age </w:t>
      </w:r>
      <w:r w:rsidDel="00000000" w:rsidR="00000000" w:rsidRPr="00000000">
        <w:rPr>
          <w:color w:val="df3079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 в down:</w:t>
      </w:r>
    </w:p>
    <w:p w:rsidR="00000000" w:rsidDel="00000000" w:rsidP="00000000" w:rsidRDefault="00000000" w:rsidRPr="00000000" w14:paraId="00000006">
      <w:pPr>
        <w:ind w:left="720" w:firstLine="0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2e95d3"/>
          <w:sz w:val="21"/>
          <w:szCs w:val="21"/>
          <w:highlight w:val="black"/>
          <w:rtl w:val="0"/>
        </w:rPr>
        <w:t xml:space="preserve">ALTER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2e95d3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users </w:t>
      </w:r>
      <w:r w:rsidDel="00000000" w:rsidR="00000000" w:rsidRPr="00000000">
        <w:rPr>
          <w:color w:val="2e95d3"/>
          <w:sz w:val="21"/>
          <w:szCs w:val="21"/>
          <w:highlight w:val="black"/>
          <w:rtl w:val="0"/>
        </w:rPr>
        <w:t xml:space="preserve">DROP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2e95d3"/>
          <w:sz w:val="21"/>
          <w:szCs w:val="21"/>
          <w:highlight w:val="black"/>
          <w:rtl w:val="0"/>
        </w:rPr>
        <w:t xml:space="preserve">COLUMN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age;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343541" w:val="clear"/>
          <w:rtl w:val="0"/>
        </w:rPr>
        <w:t xml:space="preserve">migrate -path migrations -database "postgres://postgres:1959@localhost:5432/postgres?sslmode=disable" up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ffffff"/>
          <w:sz w:val="19"/>
          <w:szCs w:val="1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Миграции</w:t>
        <w:br w:type="textWrapping"/>
      </w:r>
    </w:p>
    <w:p w:rsidR="00000000" w:rsidDel="00000000" w:rsidP="00000000" w:rsidRDefault="00000000" w:rsidRPr="00000000" w14:paraId="0000000A">
      <w:pPr>
        <w:spacing w:line="411.42960000000005" w:lineRule="auto"/>
        <w:ind w:left="0" w:firstLine="0"/>
        <w:rPr>
          <w:rFonts w:ascii="Courier New" w:cs="Courier New" w:eastAsia="Courier New" w:hAnsi="Courier New"/>
          <w:color w:val="d1d5db"/>
          <w:sz w:val="19"/>
          <w:szCs w:val="19"/>
          <w:shd w:fill="343541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b"/>
          <w:sz w:val="19"/>
          <w:szCs w:val="19"/>
          <w:shd w:fill="343541" w:val="clear"/>
        </w:rPr>
        <w:drawing>
          <wp:inline distB="114300" distT="114300" distL="114300" distR="114300">
            <wp:extent cx="57312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11.42960000000005" w:lineRule="auto"/>
        <w:ind w:left="0" w:firstLine="0"/>
        <w:rPr>
          <w:rFonts w:ascii="Courier New" w:cs="Courier New" w:eastAsia="Courier New" w:hAnsi="Courier New"/>
          <w:color w:val="d1d5db"/>
          <w:sz w:val="19"/>
          <w:szCs w:val="1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