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26C5" w14:textId="2D6FE0B3" w:rsidR="00DE3F39" w:rsidRDefault="00AC0F13">
      <w:r>
        <w:t xml:space="preserve">F1_score </w:t>
      </w:r>
      <w:r>
        <w:rPr>
          <w:rFonts w:hint="eastAsia"/>
        </w:rPr>
        <w:t>过低：</w:t>
      </w:r>
    </w:p>
    <w:p w14:paraId="380C0D18" w14:textId="664F5447" w:rsidR="00AC0F13" w:rsidRDefault="00AC0F13">
      <w:r>
        <w:rPr>
          <w:rFonts w:hint="eastAsia"/>
        </w:rPr>
        <w:t>可尝试方案：</w:t>
      </w:r>
    </w:p>
    <w:p w14:paraId="0C611498" w14:textId="535DE89E" w:rsidR="00AC0F13" w:rsidRDefault="00AC0F13">
      <w:r>
        <w:rPr>
          <w:rFonts w:hint="eastAsia"/>
        </w:rPr>
        <w:t xml:space="preserve">1、更换网络模型 </w:t>
      </w:r>
      <w:r>
        <w:t>U-Net</w:t>
      </w:r>
    </w:p>
    <w:p w14:paraId="54B1C5CC" w14:textId="40B41287" w:rsidR="00AC0F13" w:rsidRDefault="00AC0F13">
      <w:r>
        <w:rPr>
          <w:rFonts w:hint="eastAsia"/>
        </w:rPr>
        <w:t>2、数据重制</w:t>
      </w:r>
    </w:p>
    <w:p w14:paraId="57378CD3" w14:textId="45F16568" w:rsidR="00AC0F13" w:rsidRDefault="00AC0F13">
      <w:r>
        <w:rPr>
          <w:rFonts w:hint="eastAsia"/>
        </w:rPr>
        <w:t>3、损失函数网络模型等或许存在问题</w:t>
      </w:r>
    </w:p>
    <w:p w14:paraId="58CC2736" w14:textId="2B093A0E" w:rsidR="008024EB" w:rsidRDefault="008024EB"/>
    <w:p w14:paraId="1C04F318" w14:textId="0C6231BF" w:rsidR="008024EB" w:rsidRDefault="008024EB">
      <w:r>
        <w:rPr>
          <w:rFonts w:hint="eastAsia"/>
        </w:rPr>
        <w:t>大图采用膨胀预测的方式处理</w:t>
      </w:r>
    </w:p>
    <w:p w14:paraId="2E1B1AFE" w14:textId="77308A27" w:rsidR="008024EB" w:rsidRDefault="008024EB">
      <w:pPr>
        <w:rPr>
          <w:rFonts w:hint="eastAsia"/>
        </w:rPr>
      </w:pPr>
      <w:r>
        <w:rPr>
          <w:rFonts w:hint="eastAsia"/>
        </w:rPr>
        <w:t>B</w:t>
      </w:r>
      <w:r>
        <w:t>C</w:t>
      </w:r>
      <w:r>
        <w:rPr>
          <w:rFonts w:hint="eastAsia"/>
        </w:rPr>
        <w:t>E</w:t>
      </w:r>
      <w:r>
        <w:t>Loss</w:t>
      </w:r>
      <w:r>
        <w:rPr>
          <w:rFonts w:hint="eastAsia"/>
        </w:rPr>
        <w:t>不需要</w:t>
      </w:r>
    </w:p>
    <w:sectPr w:rsidR="00802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A5"/>
    <w:rsid w:val="003B52A5"/>
    <w:rsid w:val="008024EB"/>
    <w:rsid w:val="00AC0F13"/>
    <w:rsid w:val="00D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A74E"/>
  <w15:chartTrackingRefBased/>
  <w15:docId w15:val="{578A1819-2096-47F2-9CFF-F65A2CB8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嘉辰 周</dc:creator>
  <cp:keywords/>
  <dc:description/>
  <cp:lastModifiedBy>嘉辰 周</cp:lastModifiedBy>
  <cp:revision>3</cp:revision>
  <dcterms:created xsi:type="dcterms:W3CDTF">2021-11-21T15:22:00Z</dcterms:created>
  <dcterms:modified xsi:type="dcterms:W3CDTF">2021-11-24T05:59:00Z</dcterms:modified>
</cp:coreProperties>
</file>