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C5313" w14:textId="77777777" w:rsidR="00416D9F" w:rsidRPr="009533F9" w:rsidRDefault="000654BC">
      <w:pPr>
        <w:rPr>
          <w:sz w:val="32"/>
          <w:szCs w:val="32"/>
        </w:rPr>
      </w:pPr>
      <w:bookmarkStart w:id="0" w:name="_GoBack"/>
      <w:r w:rsidRPr="009533F9">
        <w:rPr>
          <w:rFonts w:hint="eastAsia"/>
          <w:sz w:val="32"/>
          <w:szCs w:val="32"/>
        </w:rPr>
        <w:t>1.</w:t>
      </w:r>
      <w:r w:rsidRPr="009533F9">
        <w:rPr>
          <w:rFonts w:hint="eastAsia"/>
          <w:sz w:val="32"/>
          <w:szCs w:val="32"/>
        </w:rPr>
        <w:t>计算机网络的发展历程：</w:t>
      </w:r>
    </w:p>
    <w:p w14:paraId="640BE1AF" w14:textId="77777777" w:rsidR="000654BC" w:rsidRPr="009533F9" w:rsidRDefault="000654BC">
      <w:pPr>
        <w:rPr>
          <w:sz w:val="32"/>
          <w:szCs w:val="32"/>
        </w:rPr>
      </w:pPr>
    </w:p>
    <w:p w14:paraId="36DDD1FD" w14:textId="77777777" w:rsidR="000654BC" w:rsidRPr="009533F9" w:rsidRDefault="000654BC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第一代计算机网络——面向终端的计算机网络</w:t>
      </w:r>
    </w:p>
    <w:p w14:paraId="76CDA176" w14:textId="77777777" w:rsidR="000654BC" w:rsidRPr="009533F9" w:rsidRDefault="000654BC" w:rsidP="000654BC">
      <w:pPr>
        <w:ind w:firstLine="640"/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面向终端的计算机网络是具有通信功能的主机系统，即所谓的联机系统。</w:t>
      </w:r>
    </w:p>
    <w:p w14:paraId="49B821CE" w14:textId="77777777" w:rsidR="000654BC" w:rsidRPr="009533F9" w:rsidRDefault="000654BC" w:rsidP="000654BC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第二代计算机网络——共享资源的计算机网络</w:t>
      </w:r>
    </w:p>
    <w:p w14:paraId="37F5B214" w14:textId="77777777" w:rsidR="000654BC" w:rsidRPr="009533F9" w:rsidRDefault="000654BC" w:rsidP="000654BC">
      <w:pPr>
        <w:ind w:firstLine="640"/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多台主计算机通过通信线路连接起来，相互共享资源。典型代表是</w:t>
      </w:r>
      <w:r w:rsidRPr="009533F9">
        <w:rPr>
          <w:rFonts w:hint="eastAsia"/>
          <w:sz w:val="32"/>
          <w:szCs w:val="32"/>
        </w:rPr>
        <w:t>ARPA</w:t>
      </w:r>
      <w:r w:rsidRPr="009533F9">
        <w:rPr>
          <w:rFonts w:hint="eastAsia"/>
          <w:sz w:val="32"/>
          <w:szCs w:val="32"/>
        </w:rPr>
        <w:t>网络（</w:t>
      </w:r>
      <w:proofErr w:type="spellStart"/>
      <w:r w:rsidRPr="009533F9">
        <w:rPr>
          <w:rFonts w:hint="eastAsia"/>
          <w:sz w:val="32"/>
          <w:szCs w:val="32"/>
        </w:rPr>
        <w:t>ARPAnet</w:t>
      </w:r>
      <w:proofErr w:type="spellEnd"/>
      <w:r w:rsidRPr="009533F9">
        <w:rPr>
          <w:rFonts w:hint="eastAsia"/>
          <w:sz w:val="32"/>
          <w:szCs w:val="32"/>
        </w:rPr>
        <w:t>）。</w:t>
      </w:r>
    </w:p>
    <w:p w14:paraId="67BD85BA" w14:textId="77777777" w:rsidR="000654BC" w:rsidRPr="009533F9" w:rsidRDefault="000654BC" w:rsidP="000654BC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第三代计算机网络——标准化的计算机网络</w:t>
      </w:r>
    </w:p>
    <w:p w14:paraId="6CC00FF4" w14:textId="77777777" w:rsidR="003A4FE5" w:rsidRPr="009533F9" w:rsidRDefault="000654BC" w:rsidP="000654BC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 xml:space="preserve">    </w:t>
      </w:r>
      <w:r w:rsidRPr="009533F9">
        <w:rPr>
          <w:rFonts w:hint="eastAsia"/>
          <w:sz w:val="32"/>
          <w:szCs w:val="32"/>
        </w:rPr>
        <w:t>国际标准化组织（</w:t>
      </w:r>
      <w:r w:rsidRPr="009533F9">
        <w:rPr>
          <w:rFonts w:hint="eastAsia"/>
          <w:sz w:val="32"/>
          <w:szCs w:val="32"/>
        </w:rPr>
        <w:t>ISO</w:t>
      </w:r>
      <w:r w:rsidRPr="009533F9">
        <w:rPr>
          <w:rFonts w:hint="eastAsia"/>
          <w:sz w:val="32"/>
          <w:szCs w:val="32"/>
        </w:rPr>
        <w:t>）颁布了一个使各种计算机互联成网的标准框架——开放互联参考模型（</w:t>
      </w:r>
      <w:r w:rsidRPr="009533F9">
        <w:rPr>
          <w:rFonts w:hint="eastAsia"/>
          <w:sz w:val="32"/>
          <w:szCs w:val="32"/>
        </w:rPr>
        <w:t>OSI</w:t>
      </w:r>
      <w:r w:rsidRPr="009533F9">
        <w:rPr>
          <w:rFonts w:hint="eastAsia"/>
          <w:sz w:val="32"/>
          <w:szCs w:val="32"/>
        </w:rPr>
        <w:t>）。</w:t>
      </w:r>
      <w:r w:rsidRPr="009533F9">
        <w:rPr>
          <w:rFonts w:hint="eastAsia"/>
          <w:sz w:val="32"/>
          <w:szCs w:val="32"/>
        </w:rPr>
        <w:t>OSI</w:t>
      </w:r>
      <w:r w:rsidRPr="009533F9">
        <w:rPr>
          <w:rFonts w:hint="eastAsia"/>
          <w:sz w:val="32"/>
          <w:szCs w:val="32"/>
        </w:rPr>
        <w:t>标准确保了各厂家生产的计算机和网络产品之间的互联，推动了网络技术的应用和发展。</w:t>
      </w:r>
    </w:p>
    <w:p w14:paraId="1F30E640" w14:textId="77777777" w:rsidR="000654BC" w:rsidRPr="009533F9" w:rsidRDefault="000654BC" w:rsidP="000654BC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第四代计算机网络——国际化的计算机网络</w:t>
      </w:r>
    </w:p>
    <w:p w14:paraId="31FDDA3A" w14:textId="77777777" w:rsidR="000654BC" w:rsidRPr="009533F9" w:rsidRDefault="000654BC" w:rsidP="003A4FE5">
      <w:pPr>
        <w:ind w:firstLine="640"/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全球的网络——因特网。</w:t>
      </w:r>
    </w:p>
    <w:p w14:paraId="72A9A6A7" w14:textId="77777777" w:rsidR="003A4FE5" w:rsidRPr="009533F9" w:rsidRDefault="003A4FE5" w:rsidP="003A4FE5">
      <w:pPr>
        <w:rPr>
          <w:sz w:val="32"/>
          <w:szCs w:val="32"/>
        </w:rPr>
      </w:pPr>
    </w:p>
    <w:p w14:paraId="716B4EB9" w14:textId="77777777" w:rsidR="003A4FE5" w:rsidRPr="009533F9" w:rsidRDefault="003A4FE5" w:rsidP="003A4FE5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2.</w:t>
      </w:r>
      <w:r w:rsidRPr="009533F9">
        <w:rPr>
          <w:rFonts w:hint="eastAsia"/>
          <w:sz w:val="32"/>
          <w:szCs w:val="32"/>
        </w:rPr>
        <w:t>计算机网络的组成</w:t>
      </w:r>
    </w:p>
    <w:p w14:paraId="3CB80B5D" w14:textId="77777777" w:rsidR="003A4FE5" w:rsidRPr="009533F9" w:rsidRDefault="003A4FE5" w:rsidP="0011323C">
      <w:pPr>
        <w:ind w:firstLine="800"/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计算机网络通常由三个部分组成，分别是</w:t>
      </w:r>
      <w:r w:rsidRPr="009533F9">
        <w:rPr>
          <w:rFonts w:hint="eastAsia"/>
          <w:color w:val="FF0000"/>
          <w:sz w:val="32"/>
          <w:szCs w:val="32"/>
        </w:rPr>
        <w:t>资源子网</w:t>
      </w:r>
      <w:r w:rsidRPr="009533F9">
        <w:rPr>
          <w:rFonts w:hint="eastAsia"/>
          <w:sz w:val="32"/>
          <w:szCs w:val="32"/>
        </w:rPr>
        <w:t>，</w:t>
      </w:r>
      <w:r w:rsidRPr="009533F9">
        <w:rPr>
          <w:rFonts w:hint="eastAsia"/>
          <w:color w:val="FF0000"/>
          <w:sz w:val="32"/>
          <w:szCs w:val="32"/>
        </w:rPr>
        <w:t>通信子网</w:t>
      </w:r>
      <w:r w:rsidRPr="009533F9">
        <w:rPr>
          <w:rFonts w:hint="eastAsia"/>
          <w:sz w:val="32"/>
          <w:szCs w:val="32"/>
        </w:rPr>
        <w:t>和</w:t>
      </w:r>
      <w:r w:rsidRPr="009533F9">
        <w:rPr>
          <w:rFonts w:hint="eastAsia"/>
          <w:color w:val="FF0000"/>
          <w:sz w:val="32"/>
          <w:szCs w:val="32"/>
        </w:rPr>
        <w:t>通信协议</w:t>
      </w:r>
      <w:r w:rsidRPr="009533F9">
        <w:rPr>
          <w:rFonts w:hint="eastAsia"/>
          <w:sz w:val="32"/>
          <w:szCs w:val="32"/>
        </w:rPr>
        <w:t>。</w:t>
      </w:r>
    </w:p>
    <w:p w14:paraId="7B98C7DF" w14:textId="77777777" w:rsidR="0011323C" w:rsidRPr="009533F9" w:rsidRDefault="0011323C" w:rsidP="0011323C">
      <w:pPr>
        <w:ind w:firstLine="800"/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资源子网：网络中实现</w:t>
      </w:r>
      <w:r w:rsidRPr="009533F9">
        <w:rPr>
          <w:rFonts w:hint="eastAsia"/>
          <w:color w:val="FF0000"/>
          <w:sz w:val="32"/>
          <w:szCs w:val="32"/>
        </w:rPr>
        <w:t>资源共享功能</w:t>
      </w:r>
      <w:r w:rsidRPr="009533F9">
        <w:rPr>
          <w:rFonts w:hint="eastAsia"/>
          <w:sz w:val="32"/>
          <w:szCs w:val="32"/>
        </w:rPr>
        <w:t>的设备及软件的集合。</w:t>
      </w:r>
    </w:p>
    <w:p w14:paraId="2F38B517" w14:textId="77777777" w:rsidR="0011323C" w:rsidRPr="009533F9" w:rsidRDefault="0011323C" w:rsidP="0011323C">
      <w:pPr>
        <w:ind w:firstLine="800"/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通信子网：计算机网络中实现</w:t>
      </w:r>
      <w:r w:rsidRPr="009533F9">
        <w:rPr>
          <w:rFonts w:hint="eastAsia"/>
          <w:color w:val="FF0000"/>
          <w:sz w:val="32"/>
          <w:szCs w:val="32"/>
        </w:rPr>
        <w:t>网络通信功能</w:t>
      </w:r>
      <w:r w:rsidRPr="009533F9">
        <w:rPr>
          <w:rFonts w:hint="eastAsia"/>
          <w:sz w:val="32"/>
          <w:szCs w:val="32"/>
        </w:rPr>
        <w:t>的设备及其软件的集合。</w:t>
      </w:r>
    </w:p>
    <w:p w14:paraId="2D880F98" w14:textId="77777777" w:rsidR="0011323C" w:rsidRPr="009533F9" w:rsidRDefault="0011323C" w:rsidP="0011323C">
      <w:pPr>
        <w:ind w:firstLine="800"/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通信协议：为主机与主机，主机与通信子网或通信子网中各结点之间通信用的，协议是</w:t>
      </w:r>
      <w:r w:rsidRPr="009533F9">
        <w:rPr>
          <w:rFonts w:hint="eastAsia"/>
          <w:color w:val="FF0000"/>
          <w:sz w:val="32"/>
          <w:szCs w:val="32"/>
        </w:rPr>
        <w:t>通信双方事先约定好的和必须遵守的规则</w:t>
      </w:r>
      <w:r w:rsidRPr="009533F9">
        <w:rPr>
          <w:rFonts w:hint="eastAsia"/>
          <w:sz w:val="32"/>
          <w:szCs w:val="32"/>
        </w:rPr>
        <w:t>。</w:t>
      </w:r>
    </w:p>
    <w:p w14:paraId="57CB04B2" w14:textId="77777777" w:rsidR="007B7468" w:rsidRPr="009533F9" w:rsidRDefault="007B7468" w:rsidP="007B7468">
      <w:pPr>
        <w:rPr>
          <w:sz w:val="32"/>
          <w:szCs w:val="32"/>
        </w:rPr>
      </w:pPr>
    </w:p>
    <w:p w14:paraId="22800FA3" w14:textId="77777777" w:rsidR="007B7468" w:rsidRPr="009533F9" w:rsidRDefault="007B7468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3.</w:t>
      </w:r>
      <w:r w:rsidRPr="009533F9">
        <w:rPr>
          <w:rFonts w:hint="eastAsia"/>
          <w:sz w:val="32"/>
          <w:szCs w:val="32"/>
        </w:rPr>
        <w:t>计算机网络的分类</w:t>
      </w:r>
    </w:p>
    <w:p w14:paraId="25E49411" w14:textId="77777777" w:rsidR="00424C9C" w:rsidRPr="009533F9" w:rsidRDefault="007B7468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3.1</w:t>
      </w:r>
      <w:r w:rsidRPr="009533F9">
        <w:rPr>
          <w:rFonts w:hint="eastAsia"/>
          <w:sz w:val="32"/>
          <w:szCs w:val="32"/>
        </w:rPr>
        <w:t>按网络覆盖范围分类：</w:t>
      </w:r>
    </w:p>
    <w:p w14:paraId="4D111E53" w14:textId="22A96FE0" w:rsidR="00424C9C" w:rsidRPr="009533F9" w:rsidRDefault="007B7468" w:rsidP="007B7468">
      <w:pPr>
        <w:rPr>
          <w:sz w:val="32"/>
          <w:szCs w:val="32"/>
        </w:rPr>
      </w:pPr>
      <w:r w:rsidRPr="009533F9">
        <w:rPr>
          <w:rFonts w:hint="eastAsia"/>
          <w:color w:val="FF0000"/>
          <w:sz w:val="32"/>
          <w:szCs w:val="32"/>
        </w:rPr>
        <w:t>广域网</w:t>
      </w:r>
      <w:r w:rsidRPr="009533F9">
        <w:rPr>
          <w:rFonts w:hint="eastAsia"/>
          <w:sz w:val="32"/>
          <w:szCs w:val="32"/>
        </w:rPr>
        <w:t>（</w:t>
      </w:r>
      <w:r w:rsidRPr="009533F9">
        <w:rPr>
          <w:rFonts w:hint="eastAsia"/>
          <w:sz w:val="32"/>
          <w:szCs w:val="32"/>
        </w:rPr>
        <w:t>WAN</w:t>
      </w:r>
      <w:r w:rsidR="007D2292" w:rsidRPr="009533F9">
        <w:rPr>
          <w:rFonts w:hint="eastAsia"/>
          <w:sz w:val="32"/>
          <w:szCs w:val="32"/>
        </w:rPr>
        <w:t>），</w:t>
      </w:r>
      <w:r w:rsidR="007D2292" w:rsidRPr="009533F9">
        <w:rPr>
          <w:rFonts w:hint="eastAsia"/>
          <w:color w:val="FF0000"/>
          <w:sz w:val="32"/>
          <w:szCs w:val="32"/>
        </w:rPr>
        <w:t>地区网</w:t>
      </w:r>
      <w:r w:rsidR="007D2292" w:rsidRPr="009533F9">
        <w:rPr>
          <w:rFonts w:hint="eastAsia"/>
          <w:sz w:val="32"/>
          <w:szCs w:val="32"/>
        </w:rPr>
        <w:t>，</w:t>
      </w:r>
      <w:r w:rsidR="007D2292" w:rsidRPr="009533F9">
        <w:rPr>
          <w:rFonts w:hint="eastAsia"/>
          <w:color w:val="FF0000"/>
          <w:sz w:val="32"/>
          <w:szCs w:val="32"/>
        </w:rPr>
        <w:t>城域网</w:t>
      </w:r>
      <w:r w:rsidR="007D2292" w:rsidRPr="009533F9">
        <w:rPr>
          <w:rFonts w:hint="eastAsia"/>
          <w:sz w:val="32"/>
          <w:szCs w:val="32"/>
        </w:rPr>
        <w:t>（</w:t>
      </w:r>
      <w:r w:rsidR="007D2292" w:rsidRPr="009533F9">
        <w:rPr>
          <w:rFonts w:hint="eastAsia"/>
          <w:sz w:val="32"/>
          <w:szCs w:val="32"/>
        </w:rPr>
        <w:t>MAN</w:t>
      </w:r>
      <w:r w:rsidR="007D2292" w:rsidRPr="009533F9">
        <w:rPr>
          <w:rFonts w:hint="eastAsia"/>
          <w:sz w:val="32"/>
          <w:szCs w:val="32"/>
        </w:rPr>
        <w:t>），</w:t>
      </w:r>
      <w:r w:rsidR="007D2292" w:rsidRPr="009533F9">
        <w:rPr>
          <w:rFonts w:hint="eastAsia"/>
          <w:color w:val="FF0000"/>
          <w:sz w:val="32"/>
          <w:szCs w:val="32"/>
        </w:rPr>
        <w:t>局域网</w:t>
      </w:r>
      <w:r w:rsidR="007D2292" w:rsidRPr="009533F9">
        <w:rPr>
          <w:rFonts w:hint="eastAsia"/>
          <w:sz w:val="32"/>
          <w:szCs w:val="32"/>
        </w:rPr>
        <w:t>（</w:t>
      </w:r>
      <w:r w:rsidR="007D2292" w:rsidRPr="009533F9">
        <w:rPr>
          <w:rFonts w:hint="eastAsia"/>
          <w:sz w:val="32"/>
          <w:szCs w:val="32"/>
        </w:rPr>
        <w:t>LAN</w:t>
      </w:r>
      <w:r w:rsidR="007D2292" w:rsidRPr="009533F9">
        <w:rPr>
          <w:rFonts w:hint="eastAsia"/>
          <w:sz w:val="32"/>
          <w:szCs w:val="32"/>
        </w:rPr>
        <w:t>）</w:t>
      </w:r>
      <w:r w:rsidR="00424C9C" w:rsidRPr="009533F9">
        <w:rPr>
          <w:rFonts w:hint="eastAsia"/>
          <w:sz w:val="32"/>
          <w:szCs w:val="32"/>
        </w:rPr>
        <w:t>。广域网连接范围一般为几十到几千公里，城域网连接范围一般为几公里到几十公里，而局域网的范围一般为几百米到几公里。局域网传输速度最快，城域网次之，广域网速度最低。</w:t>
      </w:r>
    </w:p>
    <w:p w14:paraId="24C5414D" w14:textId="77777777" w:rsidR="00D24D15" w:rsidRPr="009533F9" w:rsidRDefault="00D24D15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3.2</w:t>
      </w:r>
      <w:r w:rsidRPr="009533F9">
        <w:rPr>
          <w:rFonts w:hint="eastAsia"/>
          <w:sz w:val="32"/>
          <w:szCs w:val="32"/>
        </w:rPr>
        <w:t>按网络交换方式分类</w:t>
      </w:r>
    </w:p>
    <w:p w14:paraId="3E66F712" w14:textId="77777777" w:rsidR="00D24D15" w:rsidRPr="009533F9" w:rsidRDefault="00D24D15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电路交换网，报文交换网，分组交换网和混合交换网。</w:t>
      </w:r>
    </w:p>
    <w:p w14:paraId="0F214E0D" w14:textId="77777777" w:rsidR="00D24D15" w:rsidRPr="009533F9" w:rsidRDefault="00D24D15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3.3</w:t>
      </w:r>
      <w:r w:rsidRPr="009533F9">
        <w:rPr>
          <w:rFonts w:hint="eastAsia"/>
          <w:sz w:val="32"/>
          <w:szCs w:val="32"/>
        </w:rPr>
        <w:t>按通新媒体不同分类</w:t>
      </w:r>
    </w:p>
    <w:p w14:paraId="0BBBFA67" w14:textId="77777777" w:rsidR="00D24D15" w:rsidRPr="009533F9" w:rsidRDefault="00D24D15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有线网和无线网。</w:t>
      </w:r>
    </w:p>
    <w:p w14:paraId="4582054E" w14:textId="77777777" w:rsidR="00D24D15" w:rsidRPr="009533F9" w:rsidRDefault="00D24D15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lastRenderedPageBreak/>
        <w:t>3.4</w:t>
      </w:r>
      <w:r w:rsidRPr="009533F9">
        <w:rPr>
          <w:rFonts w:hint="eastAsia"/>
          <w:sz w:val="32"/>
          <w:szCs w:val="32"/>
        </w:rPr>
        <w:t>按网络拓扑结构分类</w:t>
      </w:r>
    </w:p>
    <w:p w14:paraId="28124A8B" w14:textId="77777777" w:rsidR="00D24D15" w:rsidRPr="009533F9" w:rsidRDefault="00D24D15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拓扑结构是指网络站点与通信链路的几何排列形式，定义各站点之间的物理位置和逻辑位置。</w:t>
      </w:r>
    </w:p>
    <w:p w14:paraId="60C27BBA" w14:textId="77777777" w:rsidR="00D24D15" w:rsidRPr="009533F9" w:rsidRDefault="00D24D15" w:rsidP="007B7468">
      <w:pPr>
        <w:rPr>
          <w:sz w:val="32"/>
          <w:szCs w:val="32"/>
        </w:rPr>
      </w:pPr>
      <w:r w:rsidRPr="009533F9">
        <w:rPr>
          <w:rFonts w:hint="eastAsia"/>
          <w:color w:val="FF0000"/>
          <w:sz w:val="32"/>
          <w:szCs w:val="32"/>
        </w:rPr>
        <w:t>星型</w:t>
      </w:r>
      <w:r w:rsidRPr="009533F9">
        <w:rPr>
          <w:rFonts w:hint="eastAsia"/>
          <w:sz w:val="32"/>
          <w:szCs w:val="32"/>
        </w:rPr>
        <w:t>，</w:t>
      </w:r>
      <w:r w:rsidRPr="009533F9">
        <w:rPr>
          <w:rFonts w:hint="eastAsia"/>
          <w:color w:val="FF0000"/>
          <w:sz w:val="32"/>
          <w:szCs w:val="32"/>
        </w:rPr>
        <w:t>环型</w:t>
      </w:r>
      <w:r w:rsidRPr="009533F9">
        <w:rPr>
          <w:rFonts w:hint="eastAsia"/>
          <w:sz w:val="32"/>
          <w:szCs w:val="32"/>
        </w:rPr>
        <w:t>，</w:t>
      </w:r>
      <w:r w:rsidRPr="009533F9">
        <w:rPr>
          <w:rFonts w:hint="eastAsia"/>
          <w:color w:val="FF0000"/>
          <w:sz w:val="32"/>
          <w:szCs w:val="32"/>
        </w:rPr>
        <w:t>总线型</w:t>
      </w:r>
      <w:r w:rsidRPr="009533F9">
        <w:rPr>
          <w:rFonts w:hint="eastAsia"/>
          <w:sz w:val="32"/>
          <w:szCs w:val="32"/>
        </w:rPr>
        <w:t>，</w:t>
      </w:r>
      <w:r w:rsidRPr="009533F9">
        <w:rPr>
          <w:rFonts w:hint="eastAsia"/>
          <w:color w:val="FF0000"/>
          <w:sz w:val="32"/>
          <w:szCs w:val="32"/>
        </w:rPr>
        <w:t>树型</w:t>
      </w:r>
      <w:r w:rsidRPr="009533F9">
        <w:rPr>
          <w:rFonts w:hint="eastAsia"/>
          <w:sz w:val="32"/>
          <w:szCs w:val="32"/>
        </w:rPr>
        <w:t>，</w:t>
      </w:r>
      <w:r w:rsidRPr="009533F9">
        <w:rPr>
          <w:rFonts w:hint="eastAsia"/>
          <w:color w:val="FF0000"/>
          <w:sz w:val="32"/>
          <w:szCs w:val="32"/>
        </w:rPr>
        <w:t>网型</w:t>
      </w:r>
      <w:r w:rsidRPr="009533F9">
        <w:rPr>
          <w:rFonts w:hint="eastAsia"/>
          <w:sz w:val="32"/>
          <w:szCs w:val="32"/>
        </w:rPr>
        <w:t>。</w:t>
      </w:r>
    </w:p>
    <w:p w14:paraId="2011887B" w14:textId="4798B1F0" w:rsidR="00D24D15" w:rsidRPr="009533F9" w:rsidRDefault="00506473" w:rsidP="007B7468">
      <w:pPr>
        <w:rPr>
          <w:sz w:val="32"/>
          <w:szCs w:val="32"/>
        </w:rPr>
      </w:pPr>
      <w:r w:rsidRPr="009533F9">
        <w:rPr>
          <w:rFonts w:hint="eastAsia"/>
          <w:noProof/>
          <w:sz w:val="32"/>
          <w:szCs w:val="32"/>
        </w:rPr>
        <w:drawing>
          <wp:inline distT="0" distB="0" distL="0" distR="0" wp14:anchorId="47EF1EDA" wp14:editId="2598717A">
            <wp:extent cx="5992837" cy="337894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08-01 10.40.22 A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2"/>
                    <a:stretch/>
                  </pic:blipFill>
                  <pic:spPr bwMode="auto">
                    <a:xfrm>
                      <a:off x="0" y="0"/>
                      <a:ext cx="6030322" cy="340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FC5DF" w14:textId="408CFF08" w:rsidR="00EF4276" w:rsidRPr="009533F9" w:rsidRDefault="00EF4276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1</w:t>
      </w:r>
      <w:r w:rsidRPr="009533F9">
        <w:rPr>
          <w:rFonts w:hint="eastAsia"/>
          <w:sz w:val="32"/>
          <w:szCs w:val="32"/>
        </w:rPr>
        <w:t>）星型：</w:t>
      </w:r>
    </w:p>
    <w:p w14:paraId="6ACBD5EC" w14:textId="66E6D52D" w:rsidR="00EF4276" w:rsidRPr="009533F9" w:rsidRDefault="00EF4276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星型网络拓扑结构的特点是具有一个控制中心，采用集中式控制，各站点通过点到点的链路与中心站相连。</w:t>
      </w:r>
    </w:p>
    <w:p w14:paraId="640B8B8E" w14:textId="2832DAEE" w:rsidR="00EF4276" w:rsidRPr="009533F9" w:rsidRDefault="00EF4276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优点：容易在网络中增加新的结点</w:t>
      </w:r>
    </w:p>
    <w:p w14:paraId="18058E5A" w14:textId="7AB77A7E" w:rsidR="00EF4276" w:rsidRPr="009533F9" w:rsidRDefault="00EF4276" w:rsidP="00EF4276">
      <w:pPr>
        <w:ind w:firstLine="960"/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数据的安全性和优先级容易控制</w:t>
      </w:r>
    </w:p>
    <w:p w14:paraId="29A0039E" w14:textId="639F083F" w:rsidR="00EF4276" w:rsidRPr="009533F9" w:rsidRDefault="00EF4276" w:rsidP="00EF4276">
      <w:pPr>
        <w:ind w:firstLine="960"/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容易实现网络监控</w:t>
      </w:r>
    </w:p>
    <w:p w14:paraId="670C4F32" w14:textId="24B23EC5" w:rsidR="00EF4276" w:rsidRPr="009533F9" w:rsidRDefault="00EF4276" w:rsidP="00EF4276">
      <w:pPr>
        <w:ind w:firstLine="960"/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网络延迟时间短</w:t>
      </w:r>
    </w:p>
    <w:p w14:paraId="16FE3C43" w14:textId="3EC04DBC" w:rsidR="00EF4276" w:rsidRPr="009533F9" w:rsidRDefault="00EF4276" w:rsidP="00EF4276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缺点：站点之间的信息交换必须由中心站中转或控制，中心站出现超负载或发生故障时，会导致网络停止工作，网络共享能力差，线路利用率低。</w:t>
      </w:r>
    </w:p>
    <w:p w14:paraId="52C7316F" w14:textId="3FEF3C2E" w:rsidR="00EF4276" w:rsidRPr="009533F9" w:rsidRDefault="00EF4276" w:rsidP="00EF4276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2</w:t>
      </w:r>
      <w:r w:rsidRPr="009533F9">
        <w:rPr>
          <w:rFonts w:hint="eastAsia"/>
          <w:sz w:val="32"/>
          <w:szCs w:val="32"/>
        </w:rPr>
        <w:t>）环型</w:t>
      </w:r>
    </w:p>
    <w:p w14:paraId="28DAB0B4" w14:textId="29A72FB0" w:rsidR="00EF4276" w:rsidRPr="009533F9" w:rsidRDefault="00EF4276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环型拓扑结构的特点是各站点通过通信介质连成一个封闭的环型，各节点通过中继器连入网内，各中继器首尾相连。</w:t>
      </w:r>
    </w:p>
    <w:p w14:paraId="225ECB3A" w14:textId="3116C433" w:rsidR="00EF4276" w:rsidRPr="009533F9" w:rsidRDefault="00EF4276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优点：容易安装和监控</w:t>
      </w:r>
    </w:p>
    <w:p w14:paraId="5171ADB8" w14:textId="06D6F3E2" w:rsidR="00EF4276" w:rsidRPr="009533F9" w:rsidRDefault="00EF4276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缺点：容量有限，建成后难以增加新的站点。网络中一旦某一个工作站发生故障，可能导致整个网络停止工作。因此，该网络设计必须考虑故障隔离，加强可靠性措施。</w:t>
      </w:r>
    </w:p>
    <w:p w14:paraId="5653D110" w14:textId="4B793097" w:rsidR="0070370B" w:rsidRPr="009533F9" w:rsidRDefault="0070370B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lastRenderedPageBreak/>
        <w:t>3</w:t>
      </w:r>
      <w:r w:rsidRPr="009533F9">
        <w:rPr>
          <w:rFonts w:hint="eastAsia"/>
          <w:sz w:val="32"/>
          <w:szCs w:val="32"/>
        </w:rPr>
        <w:t>）总线型</w:t>
      </w:r>
    </w:p>
    <w:p w14:paraId="0349E5D4" w14:textId="75E47967" w:rsidR="0070370B" w:rsidRPr="009533F9" w:rsidRDefault="0070370B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总线型拓扑结构是网络中所有的站点共享一条双向数据通道。</w:t>
      </w:r>
    </w:p>
    <w:p w14:paraId="1A2AC56C" w14:textId="7EE56AF6" w:rsidR="0070370B" w:rsidRPr="009533F9" w:rsidRDefault="0070370B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优点：安装简单方便，需要铺设的电缆最短，成本低，某个站点故障不影响整个网络，系统扩充性好。</w:t>
      </w:r>
    </w:p>
    <w:p w14:paraId="7E7F90DD" w14:textId="31F23C43" w:rsidR="0070370B" w:rsidRPr="009533F9" w:rsidRDefault="0070370B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缺点：介质故障会导致网络瘫痪，总线网安全性低，故障隔离和监控比较困难，增加新街店不如星型网容易，网上信息延迟时间不确定。</w:t>
      </w:r>
    </w:p>
    <w:p w14:paraId="0C93C360" w14:textId="5E386CAB" w:rsidR="00D171C3" w:rsidRPr="009533F9" w:rsidRDefault="00D171C3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3.5</w:t>
      </w:r>
      <w:r w:rsidRPr="009533F9">
        <w:rPr>
          <w:rFonts w:hint="eastAsia"/>
          <w:sz w:val="32"/>
          <w:szCs w:val="32"/>
        </w:rPr>
        <w:t>按计算机网络采用的通信技术分类</w:t>
      </w:r>
    </w:p>
    <w:p w14:paraId="35ADCDF0" w14:textId="39E03A4A" w:rsidR="00D171C3" w:rsidRPr="009533F9" w:rsidRDefault="00D171C3" w:rsidP="007B7468">
      <w:pPr>
        <w:rPr>
          <w:sz w:val="32"/>
          <w:szCs w:val="32"/>
        </w:rPr>
      </w:pPr>
      <w:r w:rsidRPr="009533F9">
        <w:rPr>
          <w:rFonts w:hint="eastAsia"/>
          <w:sz w:val="32"/>
          <w:szCs w:val="32"/>
        </w:rPr>
        <w:t>广播式网络和点对点式网络</w:t>
      </w:r>
    </w:p>
    <w:p w14:paraId="6A290C9C" w14:textId="77777777" w:rsidR="00D171C3" w:rsidRPr="009533F9" w:rsidRDefault="00D171C3" w:rsidP="007B7468">
      <w:pPr>
        <w:rPr>
          <w:sz w:val="32"/>
          <w:szCs w:val="32"/>
        </w:rPr>
      </w:pPr>
    </w:p>
    <w:bookmarkEnd w:id="0"/>
    <w:sectPr w:rsidR="00D171C3" w:rsidRPr="009533F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charset w:val="01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BC"/>
    <w:rsid w:val="000654BC"/>
    <w:rsid w:val="0011323C"/>
    <w:rsid w:val="001209E8"/>
    <w:rsid w:val="003004CD"/>
    <w:rsid w:val="003A4FE5"/>
    <w:rsid w:val="00416D9F"/>
    <w:rsid w:val="00424C9C"/>
    <w:rsid w:val="004570F6"/>
    <w:rsid w:val="00506473"/>
    <w:rsid w:val="00701D5C"/>
    <w:rsid w:val="0070370B"/>
    <w:rsid w:val="007B7468"/>
    <w:rsid w:val="007D2292"/>
    <w:rsid w:val="009533F9"/>
    <w:rsid w:val="00B2597E"/>
    <w:rsid w:val="00BE1001"/>
    <w:rsid w:val="00D171C3"/>
    <w:rsid w:val="00D24D15"/>
    <w:rsid w:val="00D443D3"/>
    <w:rsid w:val="00D4497A"/>
    <w:rsid w:val="00E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0E376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</w:style>
  <w:style w:type="paragraph" w:customStyle="1" w:styleId="Index">
    <w:name w:val="Index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Huo, Crystal</dc:creator>
  <cp:keywords/>
  <dc:description/>
  <cp:lastModifiedBy>Huo, Crystal</cp:lastModifiedBy>
  <cp:revision>3</cp:revision>
  <cp:lastPrinted>2016-08-01T03:16:00Z</cp:lastPrinted>
  <dcterms:created xsi:type="dcterms:W3CDTF">2016-08-01T03:16:00Z</dcterms:created>
  <dcterms:modified xsi:type="dcterms:W3CDTF">2016-08-01T03:17:00Z</dcterms:modified>
</cp:coreProperties>
</file>