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Современные информационные технологии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Б1.В.12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