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Технологическая (проектно-технологическая) практика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Б2.О.02.02(П)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УК-8 Способен создавать и поддерживать безопасные условия жизнедеятельности в различных средах для сохранения природной среды и обеспечения устойчивого развития общества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2.1 Формулирует совокупность взаимосвязанных задач в рамках поставленной цели работы, обеспечивающих ее достижение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2.2 Проектирует решение конкретной задачи проекта, выбирая оптимальный способ ее решения, исходя из действующих правовых норм и имеющихся ресурсов и ограничений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6.1 Распределяет время и собственные ресурсы для выполнения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6.2 Планирует перспективные цели деятельности с учетом имеющихся условий и ограничений на основе принципов образования в течение всей жизни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8.3 Обеспечивает безопасные и / или комфортные условия труда на рабочем месте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4.1 Способен проверить разработанные нормативные документы (стандарты, нормы, правила, техническую документацию), связанные с профессиональной деятельностью, на предмет нарушений логики и несоответствия уже принятым нормативным документам или возможностям разрабатываемой/внедряемой информационной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4.2 Разрабатывает техническую документацию, связанную с профессиональной деятельностью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6.4 Проверяет, удовлетворяет ли система формализованным функциональным и нефункциональным требованиям к ней с использованием сценариев тестирования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основные концепции, принципы и факты теории доказательств для обоснования принимаемых решений в процессе практической деятельности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Сравнивает алгоритмы, реализуемые в информационных системах, по разным критериям: точность, трудоёмкость, ресурсоёмкость, надёжность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2.1 Способен принимать участие в деловых интервью для выявления и уточнения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2.2 Способен создавать и поддерживать в актуальном состоянии артефакты, описывающие требования к информационной системе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7,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288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229.8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18.2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