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серверных приложений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PHP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Работа с БД в PHP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REST API, маршрутизация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Токенная авторизация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HTTP статус коды</w:t>
        <w:br/>
        <w:t xml:space="preserve">Тема 6. Валидация данных, обработка ошибок в PHP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Работа с файлами в PHP.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Введение в ASP.NET, архитектура типового приложения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ORM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Реализация WEB API приложения на базе ASP.NET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MS Identity для управления пользователями и правами доступа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Монолитные приложения в ASP.NET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