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Преддипломная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Блок2.О.02.02(Пд)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