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pPr>
      <w:bookmarkStart w:colFirst="0" w:colLast="0" w:name="_ia5pxispdk56" w:id="0"/>
      <w:bookmarkEnd w:id="0"/>
      <w:r w:rsidDel="00000000" w:rsidR="00000000" w:rsidRPr="00000000">
        <w:rPr>
          <w:rtl w:val="0"/>
        </w:rPr>
        <w:t xml:space="preserve">Operations Security Policy</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iu44xbbsyz4u" w:id="1"/>
      <w:bookmarkEnd w:id="1"/>
      <w:r w:rsidDel="00000000" w:rsidR="00000000" w:rsidRPr="00000000">
        <w:rPr>
          <w:b w:val="1"/>
          <w:bCs w:val="1"/>
          <w:sz w:val="34"/>
          <w:szCs w:val="34"/>
          <w:rtl w:val="0"/>
        </w:rPr>
        <w:t xml:space="preserve">Purpose</w:t>
      </w:r>
    </w:p>
    <w:p w:rsidR="00000000" w:rsidDel="00000000" w:rsidP="00000000" w:rsidRDefault="00000000" w:rsidRPr="00000000" w14:paraId="00000003">
      <w:pPr>
        <w:numPr>
          <w:ilvl w:val="0"/>
          <w:numId w:val="3"/>
        </w:numPr>
        <w:spacing w:after="240" w:before="240" w:lineRule="auto"/>
        <w:ind w:left="720" w:hanging="360"/>
      </w:pPr>
      <w:r w:rsidDel="00000000" w:rsidR="00000000" w:rsidRPr="00000000">
        <w:rPr>
          <w:rtl w:val="0"/>
        </w:rPr>
        <w:t xml:space="preserve">To ensure the correct and secure operation of information processing systems and facilities.</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fsat0qu9twza" w:id="2"/>
      <w:bookmarkEnd w:id="2"/>
      <w:r w:rsidDel="00000000" w:rsidR="00000000" w:rsidRPr="00000000">
        <w:rPr>
          <w:b w:val="1"/>
          <w:bCs w:val="1"/>
          <w:sz w:val="34"/>
          <w:szCs w:val="34"/>
          <w:rtl w:val="0"/>
        </w:rPr>
        <w:t xml:space="preserve">Scope</w:t>
      </w:r>
    </w:p>
    <w:p w:rsidR="00000000" w:rsidDel="00000000" w:rsidP="00000000" w:rsidRDefault="00000000" w:rsidRPr="00000000" w14:paraId="00000005">
      <w:pPr>
        <w:spacing w:after="240" w:before="240" w:lineRule="auto"/>
        <w:rPr/>
      </w:pPr>
      <w:r w:rsidDel="00000000" w:rsidR="00000000" w:rsidRPr="00000000">
        <w:rPr>
          <w:rtl w:val="0"/>
        </w:rPr>
        <w:t xml:space="preserve">All Company information systems that are business critical and/or process, store, or transmit company data. This Policy applies to all personnel, including employees and contractors, of the Company and other third-party entities with access to Company networks and system resources.</w:t>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7vlx1cotpytp" w:id="3"/>
      <w:bookmarkEnd w:id="3"/>
      <w:r w:rsidDel="00000000" w:rsidR="00000000" w:rsidRPr="00000000">
        <w:rPr>
          <w:b w:val="1"/>
          <w:bCs w:val="1"/>
          <w:sz w:val="34"/>
          <w:szCs w:val="34"/>
          <w:rtl w:val="0"/>
        </w:rPr>
        <w:t xml:space="preserve">Operations Security</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m23bbbmjiet" w:id="4"/>
      <w:bookmarkEnd w:id="4"/>
      <w:r w:rsidDel="00000000" w:rsidR="00000000" w:rsidRPr="00000000">
        <w:rPr>
          <w:b w:val="1"/>
          <w:bCs w:val="1"/>
          <w:sz w:val="34"/>
          <w:szCs w:val="34"/>
          <w:rtl w:val="0"/>
        </w:rPr>
        <w:t xml:space="preserve">Documented Operating Procedures</w:t>
      </w:r>
    </w:p>
    <w:p w:rsidR="00000000" w:rsidDel="00000000" w:rsidP="00000000" w:rsidRDefault="00000000" w:rsidRPr="00000000" w14:paraId="00000008">
      <w:pPr>
        <w:spacing w:after="240" w:before="240" w:lineRule="auto"/>
        <w:rPr/>
      </w:pPr>
      <w:r w:rsidDel="00000000" w:rsidR="00000000" w:rsidRPr="00000000">
        <w:rPr>
          <w:rtl w:val="0"/>
        </w:rPr>
        <w:t xml:space="preserve">Both technical and administrative operating procedures shall be documented as needed and made available to all users who need them.</w:t>
      </w:r>
    </w:p>
    <w:p w:rsidR="00000000" w:rsidDel="00000000" w:rsidP="00000000" w:rsidRDefault="00000000" w:rsidRPr="00000000" w14:paraId="00000009">
      <w:pPr>
        <w:pStyle w:val="Heading2"/>
        <w:spacing w:after="240" w:before="240" w:lineRule="auto"/>
        <w:rPr/>
      </w:pPr>
      <w:bookmarkStart w:colFirst="0" w:colLast="0" w:name="_u6x3xbwzoyaq" w:id="5"/>
      <w:bookmarkEnd w:id="5"/>
      <w:r w:rsidDel="00000000" w:rsidR="00000000" w:rsidRPr="00000000">
        <w:rPr>
          <w:rtl w:val="0"/>
        </w:rPr>
        <w:t xml:space="preserve">Change Management</w:t>
      </w:r>
    </w:p>
    <w:p w:rsidR="00000000" w:rsidDel="00000000" w:rsidP="00000000" w:rsidRDefault="00000000" w:rsidRPr="00000000" w14:paraId="0000000A">
      <w:pPr>
        <w:spacing w:after="240" w:before="240" w:lineRule="auto"/>
        <w:rPr/>
      </w:pPr>
      <w:r w:rsidDel="00000000" w:rsidR="00000000" w:rsidRPr="00000000">
        <w:rPr>
          <w:rtl w:val="0"/>
        </w:rPr>
        <w:t xml:space="preserve">Changes to the organization, business processes, information processing facilities, production software and infrastructure, and systems that affect information security in the production environment and financial systems shall be tested, reviewed, and approved prior to production deployment. All significant changes to in-scope systems and networks will be documented.</w:t>
      </w:r>
    </w:p>
    <w:p w:rsidR="00000000" w:rsidDel="00000000" w:rsidP="00000000" w:rsidRDefault="00000000" w:rsidRPr="00000000" w14:paraId="0000000B">
      <w:pPr>
        <w:spacing w:after="240" w:before="240" w:lineRule="auto"/>
        <w:rPr/>
      </w:pPr>
      <w:r w:rsidDel="00000000" w:rsidR="00000000" w:rsidRPr="00000000">
        <w:rPr>
          <w:rtl w:val="0"/>
        </w:rPr>
        <w:t xml:space="preserve">1. Change Documentation and Review:</w:t>
      </w:r>
    </w:p>
    <w:p w:rsidR="00000000" w:rsidDel="00000000" w:rsidP="00000000" w:rsidRDefault="00000000" w:rsidRPr="00000000" w14:paraId="0000000C">
      <w:pPr>
        <w:numPr>
          <w:ilvl w:val="0"/>
          <w:numId w:val="4"/>
        </w:numPr>
        <w:spacing w:after="0" w:afterAutospacing="0" w:before="240" w:lineRule="auto"/>
        <w:ind w:left="720" w:hanging="360"/>
      </w:pPr>
      <w:r w:rsidDel="00000000" w:rsidR="00000000" w:rsidRPr="00000000">
        <w:rPr>
          <w:rtl w:val="0"/>
        </w:rPr>
        <w:t xml:space="preserve">All significant changes to systems, networks, and processing facilities must be documented (the use of automated documentation creation tools is permissible). This includes new regions used for cloud-based deployments.</w:t>
      </w:r>
    </w:p>
    <w:p w:rsidR="00000000" w:rsidDel="00000000" w:rsidP="00000000" w:rsidRDefault="00000000" w:rsidRPr="00000000" w14:paraId="0000000D">
      <w:pPr>
        <w:numPr>
          <w:ilvl w:val="0"/>
          <w:numId w:val="4"/>
        </w:numPr>
        <w:spacing w:after="0" w:afterAutospacing="0" w:before="0" w:beforeAutospacing="0" w:lineRule="auto"/>
        <w:ind w:left="720" w:hanging="360"/>
      </w:pPr>
      <w:r w:rsidDel="00000000" w:rsidR="00000000" w:rsidRPr="00000000">
        <w:rPr>
          <w:rtl w:val="0"/>
        </w:rPr>
        <w:t xml:space="preserve">The documentation must encompass the change's purpose, specification, potential impact considering dependencies, and deployment plan.</w:t>
      </w:r>
    </w:p>
    <w:p w:rsidR="00000000" w:rsidDel="00000000" w:rsidP="00000000" w:rsidRDefault="00000000" w:rsidRPr="00000000" w14:paraId="0000000E">
      <w:pPr>
        <w:numPr>
          <w:ilvl w:val="0"/>
          <w:numId w:val="4"/>
        </w:numPr>
        <w:spacing w:after="240" w:before="0" w:beforeAutospacing="0" w:lineRule="auto"/>
        <w:ind w:left="720" w:hanging="360"/>
      </w:pPr>
      <w:r w:rsidDel="00000000" w:rsidR="00000000" w:rsidRPr="00000000">
        <w:rPr>
          <w:rtl w:val="0"/>
        </w:rPr>
        <w:t xml:space="preserve">Significant changes should be tested and reviewed in environments segregated from both production and development (e.g., staging environments).</w:t>
      </w:r>
    </w:p>
    <w:p w:rsidR="00000000" w:rsidDel="00000000" w:rsidP="00000000" w:rsidRDefault="00000000" w:rsidRPr="00000000" w14:paraId="0000000F">
      <w:pPr>
        <w:spacing w:after="240" w:before="240" w:lineRule="auto"/>
        <w:rPr/>
      </w:pPr>
      <w:r w:rsidDel="00000000" w:rsidR="00000000" w:rsidRPr="00000000">
        <w:rPr>
          <w:rtl w:val="0"/>
        </w:rPr>
        <w:t xml:space="preserve">2. Approval and Authorization:</w:t>
      </w:r>
    </w:p>
    <w:p w:rsidR="00000000" w:rsidDel="00000000" w:rsidP="00000000" w:rsidRDefault="00000000" w:rsidRPr="00000000" w14:paraId="00000010">
      <w:pPr>
        <w:numPr>
          <w:ilvl w:val="0"/>
          <w:numId w:val="9"/>
        </w:numPr>
        <w:spacing w:after="0" w:afterAutospacing="0" w:before="240" w:lineRule="auto"/>
        <w:ind w:left="720" w:hanging="360"/>
      </w:pPr>
      <w:r w:rsidDel="00000000" w:rsidR="00000000" w:rsidRPr="00000000">
        <w:rPr>
          <w:rtl w:val="0"/>
        </w:rPr>
        <w:t xml:space="preserve">Changes with substantial impact on information security and operational functionalities must obtain review before deployment (the use of automated review tools is permissible).</w:t>
      </w:r>
    </w:p>
    <w:p w:rsidR="00000000" w:rsidDel="00000000" w:rsidP="00000000" w:rsidRDefault="00000000" w:rsidRPr="00000000" w14:paraId="00000011">
      <w:pPr>
        <w:numPr>
          <w:ilvl w:val="0"/>
          <w:numId w:val="9"/>
        </w:numPr>
        <w:spacing w:after="240" w:before="0" w:beforeAutospacing="0" w:lineRule="auto"/>
        <w:ind w:left="720" w:hanging="360"/>
      </w:pPr>
      <w:r w:rsidDel="00000000" w:rsidR="00000000" w:rsidRPr="00000000">
        <w:rPr>
          <w:rtl w:val="0"/>
        </w:rPr>
        <w:t xml:space="preserve">Emergency changes may be expedited but must undergo a retrospective review and authorization.</w:t>
      </w:r>
    </w:p>
    <w:p w:rsidR="00000000" w:rsidDel="00000000" w:rsidP="00000000" w:rsidRDefault="00000000" w:rsidRPr="00000000" w14:paraId="00000012">
      <w:pPr>
        <w:spacing w:after="240" w:before="240" w:lineRule="auto"/>
        <w:rPr/>
      </w:pPr>
      <w:r w:rsidDel="00000000" w:rsidR="00000000" w:rsidRPr="00000000">
        <w:rPr>
          <w:rtl w:val="0"/>
        </w:rPr>
        <w:t xml:space="preserve">3. Change Management Procedures:</w:t>
      </w:r>
    </w:p>
    <w:p w:rsidR="00000000" w:rsidDel="00000000" w:rsidP="00000000" w:rsidRDefault="00000000" w:rsidRPr="00000000" w14:paraId="00000013">
      <w:pPr>
        <w:numPr>
          <w:ilvl w:val="0"/>
          <w:numId w:val="10"/>
        </w:numPr>
        <w:spacing w:after="0" w:afterAutospacing="0" w:before="240" w:lineRule="auto"/>
        <w:ind w:left="720" w:hanging="360"/>
      </w:pPr>
      <w:r w:rsidDel="00000000" w:rsidR="00000000" w:rsidRPr="00000000">
        <w:rPr>
          <w:rtl w:val="0"/>
        </w:rPr>
        <w:t xml:space="preserve">Planning and Impact Assessment: Evaluate potential impacts of the changes considering system dependencies.</w:t>
      </w:r>
    </w:p>
    <w:p w:rsidR="00000000" w:rsidDel="00000000" w:rsidP="00000000" w:rsidRDefault="00000000" w:rsidRPr="00000000" w14:paraId="00000014">
      <w:pPr>
        <w:numPr>
          <w:ilvl w:val="0"/>
          <w:numId w:val="10"/>
        </w:numPr>
        <w:spacing w:after="0" w:afterAutospacing="0" w:before="0" w:beforeAutospacing="0" w:lineRule="auto"/>
        <w:ind w:left="720" w:hanging="360"/>
      </w:pPr>
      <w:r w:rsidDel="00000000" w:rsidR="00000000" w:rsidRPr="00000000">
        <w:rPr>
          <w:rtl w:val="0"/>
        </w:rPr>
        <w:t xml:space="preserve">Authorization: Secure necessary approvals before initiating changes</w:t>
      </w:r>
    </w:p>
    <w:p w:rsidR="00000000" w:rsidDel="00000000" w:rsidP="00000000" w:rsidRDefault="00000000" w:rsidRPr="00000000" w14:paraId="00000015">
      <w:pPr>
        <w:numPr>
          <w:ilvl w:val="0"/>
          <w:numId w:val="10"/>
        </w:numPr>
        <w:spacing w:after="0" w:afterAutospacing="0" w:before="0" w:beforeAutospacing="0" w:lineRule="auto"/>
        <w:ind w:left="720" w:hanging="360"/>
      </w:pPr>
      <w:r w:rsidDel="00000000" w:rsidR="00000000" w:rsidRPr="00000000">
        <w:rPr>
          <w:rtl w:val="0"/>
        </w:rPr>
        <w:t xml:space="preserve">Communication: Inform relevant internal and external stakeholders about the planned changes, schedules, and expected impact in advance.</w:t>
      </w:r>
    </w:p>
    <w:p w:rsidR="00000000" w:rsidDel="00000000" w:rsidP="00000000" w:rsidRDefault="00000000" w:rsidRPr="00000000" w14:paraId="00000016">
      <w:pPr>
        <w:numPr>
          <w:ilvl w:val="0"/>
          <w:numId w:val="10"/>
        </w:numPr>
        <w:spacing w:after="0" w:afterAutospacing="0" w:before="0" w:beforeAutospacing="0" w:lineRule="auto"/>
        <w:ind w:left="720" w:hanging="360"/>
      </w:pPr>
      <w:r w:rsidDel="00000000" w:rsidR="00000000" w:rsidRPr="00000000">
        <w:rPr>
          <w:rtl w:val="0"/>
        </w:rPr>
        <w:t xml:space="preserve">Testing and Quality Control: Ensure changes are tested thoroughly and meet quality standards before implementation.</w:t>
      </w:r>
    </w:p>
    <w:p w:rsidR="00000000" w:rsidDel="00000000" w:rsidP="00000000" w:rsidRDefault="00000000" w:rsidRPr="00000000" w14:paraId="00000017">
      <w:pPr>
        <w:numPr>
          <w:ilvl w:val="0"/>
          <w:numId w:val="10"/>
        </w:numPr>
        <w:spacing w:after="0" w:afterAutospacing="0" w:before="0" w:beforeAutospacing="0" w:lineRule="auto"/>
        <w:ind w:left="720" w:hanging="360"/>
      </w:pPr>
      <w:r w:rsidDel="00000000" w:rsidR="00000000" w:rsidRPr="00000000">
        <w:rPr>
          <w:rtl w:val="0"/>
        </w:rPr>
        <w:t xml:space="preserve">Implementation and Deployment: Execute changes in alignment with the planned deployment schedule</w:t>
      </w:r>
    </w:p>
    <w:p w:rsidR="00000000" w:rsidDel="00000000" w:rsidP="00000000" w:rsidRDefault="00000000" w:rsidRPr="00000000" w14:paraId="00000018">
      <w:pPr>
        <w:numPr>
          <w:ilvl w:val="0"/>
          <w:numId w:val="10"/>
        </w:numPr>
        <w:spacing w:after="240" w:before="0" w:beforeAutospacing="0" w:lineRule="auto"/>
        <w:ind w:left="720" w:hanging="360"/>
      </w:pPr>
      <w:r w:rsidDel="00000000" w:rsidR="00000000" w:rsidRPr="00000000">
        <w:rPr>
          <w:rtl w:val="0"/>
        </w:rPr>
        <w:t xml:space="preserve">Documentation Maintenance: Ensure that the ticketing systems or the code repository platform store a record of changes, commits, and deployments. In lieu of code repository or ticketing system documentation, text documents may also be used.</w:t>
      </w:r>
    </w:p>
    <w:p w:rsidR="00000000" w:rsidDel="00000000" w:rsidP="00000000" w:rsidRDefault="00000000" w:rsidRPr="00000000" w14:paraId="00000019">
      <w:pPr>
        <w:spacing w:after="240" w:before="240" w:lineRule="auto"/>
        <w:rPr/>
      </w:pPr>
      <w:r w:rsidDel="00000000" w:rsidR="00000000" w:rsidRPr="00000000">
        <w:rPr>
          <w:rtl w:val="0"/>
        </w:rPr>
        <w:t xml:space="preserve">4. Continuity and Consistency:</w:t>
      </w:r>
    </w:p>
    <w:p w:rsidR="00000000" w:rsidDel="00000000" w:rsidP="00000000" w:rsidRDefault="00000000" w:rsidRPr="00000000" w14:paraId="0000001A">
      <w:pPr>
        <w:numPr>
          <w:ilvl w:val="0"/>
          <w:numId w:val="8"/>
        </w:numPr>
        <w:spacing w:after="0" w:afterAutospacing="0" w:before="240" w:lineRule="auto"/>
        <w:ind w:left="720" w:hanging="360"/>
      </w:pPr>
      <w:r w:rsidDel="00000000" w:rsidR="00000000" w:rsidRPr="00000000">
        <w:rPr>
          <w:rtl w:val="0"/>
        </w:rPr>
        <w:t xml:space="preserve">Ensure that the business continuity plans, response, and recovery procedures are updated to remain appropriate and consistent with the changes made.</w:t>
      </w:r>
    </w:p>
    <w:p w:rsidR="00000000" w:rsidDel="00000000" w:rsidP="00000000" w:rsidRDefault="00000000" w:rsidRPr="00000000" w14:paraId="0000001B">
      <w:pPr>
        <w:numPr>
          <w:ilvl w:val="0"/>
          <w:numId w:val="8"/>
        </w:numPr>
        <w:spacing w:after="240" w:before="0" w:beforeAutospacing="0" w:lineRule="auto"/>
        <w:ind w:left="720" w:hanging="360"/>
      </w:pPr>
      <w:r w:rsidDel="00000000" w:rsidR="00000000" w:rsidRPr="00000000">
        <w:rPr>
          <w:rtl w:val="0"/>
        </w:rPr>
        <w:t xml:space="preserve">Ensure operating documentation and user procedures are modified to remain relevant.</w:t>
      </w:r>
    </w:p>
    <w:p w:rsidR="00000000" w:rsidDel="00000000" w:rsidP="00000000" w:rsidRDefault="00000000" w:rsidRPr="00000000" w14:paraId="0000001C">
      <w:pPr>
        <w:spacing w:after="240" w:before="240" w:lineRule="auto"/>
        <w:rPr/>
      </w:pPr>
      <w:r w:rsidDel="00000000" w:rsidR="00000000" w:rsidRPr="00000000">
        <w:rPr>
          <w:rtl w:val="0"/>
        </w:rPr>
        <w:t xml:space="preserve">5. Security and Integrity:</w:t>
      </w:r>
    </w:p>
    <w:p w:rsidR="00000000" w:rsidDel="00000000" w:rsidP="00000000" w:rsidRDefault="00000000" w:rsidRPr="00000000" w14:paraId="0000001D">
      <w:pPr>
        <w:numPr>
          <w:ilvl w:val="0"/>
          <w:numId w:val="7"/>
        </w:numPr>
        <w:spacing w:after="240" w:before="240" w:lineRule="auto"/>
        <w:ind w:left="720" w:hanging="360"/>
      </w:pPr>
      <w:r w:rsidDel="00000000" w:rsidR="00000000" w:rsidRPr="00000000">
        <w:rPr>
          <w:rtl w:val="0"/>
        </w:rPr>
        <w:t xml:space="preserve">Ensure that changes preserve and do not compromise the confidentiality, integrity, and availability (CIA) of company systems and data.</w:t>
      </w:r>
    </w:p>
    <w:p w:rsidR="00000000" w:rsidDel="00000000" w:rsidP="00000000" w:rsidRDefault="00000000" w:rsidRPr="00000000" w14:paraId="0000001E">
      <w:pPr>
        <w:pStyle w:val="Heading2"/>
        <w:keepNext w:val="0"/>
        <w:keepLines w:val="0"/>
        <w:spacing w:after="80" w:lineRule="auto"/>
        <w:rPr>
          <w:b w:val="1"/>
          <w:bCs w:val="1"/>
          <w:sz w:val="34"/>
          <w:szCs w:val="34"/>
        </w:rPr>
      </w:pPr>
      <w:bookmarkStart w:colFirst="0" w:colLast="0" w:name="_men3ifdxeiyx" w:id="6"/>
      <w:bookmarkEnd w:id="6"/>
      <w:r w:rsidDel="00000000" w:rsidR="00000000" w:rsidRPr="00000000">
        <w:rPr>
          <w:b w:val="1"/>
          <w:bCs w:val="1"/>
          <w:sz w:val="34"/>
          <w:szCs w:val="34"/>
          <w:rtl w:val="0"/>
        </w:rPr>
        <w:t xml:space="preserve">Capacity Management</w:t>
      </w:r>
    </w:p>
    <w:p w:rsidR="00000000" w:rsidDel="00000000" w:rsidP="00000000" w:rsidRDefault="00000000" w:rsidRPr="00000000" w14:paraId="0000001F">
      <w:pPr>
        <w:spacing w:after="240" w:before="240" w:lineRule="auto"/>
        <w:rPr/>
      </w:pPr>
      <w:r w:rsidDel="00000000" w:rsidR="00000000" w:rsidRPr="00000000">
        <w:rPr>
          <w:rtl w:val="0"/>
        </w:rPr>
        <w:t xml:space="preserve">The use of processing resources and system storage shall be monitored and adjusted to ensure that system availability and performance meet company-documented standards and contractual requirements.</w:t>
      </w:r>
    </w:p>
    <w:p w:rsidR="00000000" w:rsidDel="00000000" w:rsidP="00000000" w:rsidRDefault="00000000" w:rsidRPr="00000000" w14:paraId="00000020">
      <w:pPr>
        <w:spacing w:after="240" w:before="240" w:lineRule="auto"/>
        <w:rPr/>
      </w:pPr>
      <w:r w:rsidDel="00000000" w:rsidR="00000000" w:rsidRPr="00000000">
        <w:rPr>
          <w:rtl w:val="0"/>
        </w:rPr>
        <w:t xml:space="preserve">Human resource skills, availability, and capacity shall be reviewed and considered as a component of capacity planning and as part of the annual risk assessment process.</w:t>
      </w:r>
    </w:p>
    <w:p w:rsidR="00000000" w:rsidDel="00000000" w:rsidP="00000000" w:rsidRDefault="00000000" w:rsidRPr="00000000" w14:paraId="00000021">
      <w:pPr>
        <w:spacing w:after="240" w:before="240" w:lineRule="auto"/>
        <w:rPr/>
      </w:pPr>
      <w:r w:rsidDel="00000000" w:rsidR="00000000" w:rsidRPr="00000000">
        <w:rPr>
          <w:rtl w:val="0"/>
        </w:rPr>
        <w:t xml:space="preserve">Scaling resources, including cloud resources, for additional processing or storage capacity, without changes to the system, can be done outside of the standard change management and code deployment process.</w:t>
      </w:r>
    </w:p>
    <w:p w:rsidR="00000000" w:rsidDel="00000000" w:rsidP="00000000" w:rsidRDefault="00000000" w:rsidRPr="00000000" w14:paraId="00000022">
      <w:pPr>
        <w:pStyle w:val="Heading2"/>
        <w:keepNext w:val="0"/>
        <w:keepLines w:val="0"/>
        <w:spacing w:after="80" w:lineRule="auto"/>
        <w:rPr>
          <w:b w:val="1"/>
          <w:bCs w:val="1"/>
          <w:sz w:val="34"/>
          <w:szCs w:val="34"/>
        </w:rPr>
      </w:pPr>
      <w:bookmarkStart w:colFirst="0" w:colLast="0" w:name="_u8y8loh9ttsy" w:id="7"/>
      <w:bookmarkEnd w:id="7"/>
      <w:r w:rsidDel="00000000" w:rsidR="00000000" w:rsidRPr="00000000">
        <w:rPr>
          <w:b w:val="1"/>
          <w:bCs w:val="1"/>
          <w:sz w:val="34"/>
          <w:szCs w:val="34"/>
          <w:rtl w:val="0"/>
        </w:rPr>
        <w:t xml:space="preserve">Data Leakage Prevention</w:t>
      </w:r>
    </w:p>
    <w:p w:rsidR="00000000" w:rsidDel="00000000" w:rsidP="00000000" w:rsidRDefault="00000000" w:rsidRPr="00000000" w14:paraId="00000023">
      <w:pPr>
        <w:spacing w:after="240" w:before="240" w:lineRule="auto"/>
        <w:rPr/>
      </w:pPr>
      <w:r w:rsidDel="00000000" w:rsidR="00000000" w:rsidRPr="00000000">
        <w:rPr>
          <w:rtl w:val="0"/>
        </w:rPr>
        <w:t xml:space="preserve">To minimize the risk of leakage of sensitive information, the company shall:</w:t>
      </w:r>
    </w:p>
    <w:p w:rsidR="00000000" w:rsidDel="00000000" w:rsidP="00000000" w:rsidRDefault="00000000" w:rsidRPr="00000000" w14:paraId="00000024">
      <w:pPr>
        <w:numPr>
          <w:ilvl w:val="0"/>
          <w:numId w:val="6"/>
        </w:numPr>
        <w:spacing w:after="0" w:afterAutospacing="0" w:before="240" w:lineRule="auto"/>
        <w:ind w:left="720" w:hanging="360"/>
      </w:pPr>
      <w:r w:rsidDel="00000000" w:rsidR="00000000" w:rsidRPr="00000000">
        <w:rPr>
          <w:rtl w:val="0"/>
        </w:rPr>
        <w:t xml:space="preserve">Identify and classify information in accordance with the Data Management Policy</w:t>
      </w:r>
    </w:p>
    <w:p w:rsidR="00000000" w:rsidDel="00000000" w:rsidP="00000000" w:rsidRDefault="00000000" w:rsidRPr="00000000" w14:paraId="00000025">
      <w:pPr>
        <w:numPr>
          <w:ilvl w:val="0"/>
          <w:numId w:val="6"/>
        </w:numPr>
        <w:spacing w:after="240" w:before="0" w:beforeAutospacing="0" w:lineRule="auto"/>
        <w:ind w:left="720" w:hanging="360"/>
      </w:pPr>
      <w:r w:rsidDel="00000000" w:rsidR="00000000" w:rsidRPr="00000000">
        <w:rPr>
          <w:rtl w:val="0"/>
        </w:rPr>
        <w:t xml:space="preserve">Provide awareness training to users including the appropriate use and handling of sensitive information</w:t>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31c3kc7smw6l" w:id="8"/>
      <w:bookmarkEnd w:id="8"/>
      <w:r w:rsidDel="00000000" w:rsidR="00000000" w:rsidRPr="00000000">
        <w:rPr>
          <w:b w:val="1"/>
          <w:bCs w:val="1"/>
          <w:sz w:val="34"/>
          <w:szCs w:val="34"/>
          <w:rtl w:val="0"/>
        </w:rPr>
        <w:t xml:space="preserve">Separation of Production and Development environments</w:t>
      </w:r>
    </w:p>
    <w:p w:rsidR="00000000" w:rsidDel="00000000" w:rsidP="00000000" w:rsidRDefault="00000000" w:rsidRPr="00000000" w14:paraId="00000027">
      <w:pPr>
        <w:spacing w:after="240" w:before="240" w:lineRule="auto"/>
        <w:rPr/>
      </w:pPr>
      <w:r w:rsidDel="00000000" w:rsidR="00000000" w:rsidRPr="00000000">
        <w:rPr>
          <w:rtl w:val="0"/>
        </w:rPr>
        <w:t xml:space="preserve">Development and staging environments, when used, shall be segregated from production environments to reduce the risks of unauthorized access or changes to the operational environment. Confidential production customer data must not be used in development or test environments without the express approval of company management.</w:t>
      </w:r>
    </w:p>
    <w:p w:rsidR="00000000" w:rsidDel="00000000" w:rsidP="00000000" w:rsidRDefault="00000000" w:rsidRPr="00000000" w14:paraId="00000028">
      <w:pPr>
        <w:spacing w:after="240" w:before="240" w:lineRule="auto"/>
        <w:rPr/>
      </w:pPr>
      <w:r w:rsidDel="00000000" w:rsidR="00000000" w:rsidRPr="00000000">
        <w:rPr>
          <w:rtl w:val="0"/>
        </w:rPr>
        <w:t xml:space="preserve">Refer to the Data Management Policy for a description of Confidential data. If production customer data is approved for use in the course of development or testing, it shall be scrubbed of any such sensitive information whenever feasible.</w:t>
      </w:r>
    </w:p>
    <w:p w:rsidR="00000000" w:rsidDel="00000000" w:rsidP="00000000" w:rsidRDefault="00000000" w:rsidRPr="00000000" w14:paraId="00000029">
      <w:pPr>
        <w:pStyle w:val="Heading2"/>
        <w:keepNext w:val="0"/>
        <w:keepLines w:val="0"/>
        <w:spacing w:after="80" w:lineRule="auto"/>
        <w:rPr>
          <w:b w:val="1"/>
          <w:bCs w:val="1"/>
          <w:sz w:val="34"/>
          <w:szCs w:val="34"/>
        </w:rPr>
      </w:pPr>
      <w:bookmarkStart w:colFirst="0" w:colLast="0" w:name="_ezvuc2nvrdw9" w:id="9"/>
      <w:bookmarkEnd w:id="9"/>
      <w:r w:rsidDel="00000000" w:rsidR="00000000" w:rsidRPr="00000000">
        <w:rPr>
          <w:b w:val="1"/>
          <w:bCs w:val="1"/>
          <w:sz w:val="34"/>
          <w:szCs w:val="34"/>
          <w:rtl w:val="0"/>
        </w:rPr>
        <w:t xml:space="preserve">Systems and Network Configuration, Hardening, and Review</w:t>
      </w:r>
    </w:p>
    <w:p w:rsidR="00000000" w:rsidDel="00000000" w:rsidP="00000000" w:rsidRDefault="00000000" w:rsidRPr="00000000" w14:paraId="0000002A">
      <w:pPr>
        <w:spacing w:after="240" w:before="240" w:lineRule="auto"/>
        <w:rPr/>
      </w:pPr>
      <w:r w:rsidDel="00000000" w:rsidR="00000000" w:rsidRPr="00000000">
        <w:rPr>
          <w:rtl w:val="0"/>
        </w:rPr>
        <w:t xml:space="preserve">Systems and networks shall be provisioned and maintained in accordance with the configuration and hardening standards described in Appendix A to this policy.</w:t>
      </w:r>
    </w:p>
    <w:p w:rsidR="00000000" w:rsidDel="00000000" w:rsidP="00000000" w:rsidRDefault="00000000" w:rsidRPr="00000000" w14:paraId="0000002B">
      <w:pPr>
        <w:spacing w:after="240" w:before="240" w:lineRule="auto"/>
        <w:rPr/>
      </w:pPr>
      <w:r w:rsidDel="00000000" w:rsidR="00000000" w:rsidRPr="00000000">
        <w:rPr>
          <w:rtl w:val="0"/>
        </w:rPr>
        <w:t xml:space="preserve">Firewalls and/or appropriate network access controls and configurations shall be used to control network traffic to and from the production environment in accordance with this policy.</w:t>
      </w:r>
    </w:p>
    <w:p w:rsidR="00000000" w:rsidDel="00000000" w:rsidP="00000000" w:rsidRDefault="00000000" w:rsidRPr="00000000" w14:paraId="0000002C">
      <w:pPr>
        <w:spacing w:after="240" w:before="240" w:lineRule="auto"/>
        <w:rPr/>
      </w:pPr>
      <w:r w:rsidDel="00000000" w:rsidR="00000000" w:rsidRPr="00000000">
        <w:rPr>
          <w:rtl w:val="0"/>
        </w:rPr>
        <w:t xml:space="preserve">Production network access configuration rules shall be reviewed at least annually. Tickets shall be created to obtain approvals for any needed changes; if ticketing systems are not feasible, text documents may be used.</w:t>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iq5phxoosm0p" w:id="10"/>
      <w:bookmarkEnd w:id="10"/>
      <w:r w:rsidDel="00000000" w:rsidR="00000000" w:rsidRPr="00000000">
        <w:rPr>
          <w:b w:val="1"/>
          <w:bCs w:val="1"/>
          <w:sz w:val="34"/>
          <w:szCs w:val="34"/>
          <w:rtl w:val="0"/>
        </w:rPr>
        <w:t xml:space="preserve">Protection from Malware</w:t>
      </w:r>
    </w:p>
    <w:p w:rsidR="00000000" w:rsidDel="00000000" w:rsidP="00000000" w:rsidRDefault="00000000" w:rsidRPr="00000000" w14:paraId="0000002E">
      <w:pPr>
        <w:spacing w:after="240" w:before="240" w:lineRule="auto"/>
        <w:rPr/>
      </w:pPr>
      <w:r w:rsidDel="00000000" w:rsidR="00000000" w:rsidRPr="00000000">
        <w:rPr>
          <w:rtl w:val="0"/>
        </w:rPr>
        <w:t xml:space="preserve">In order to protect the company's infrastructure against the introduction of malicious software, detection, prevention, and recovery controls to protect against malware shall be implemented, combined with appropriate user awareness.</w:t>
      </w:r>
    </w:p>
    <w:p w:rsidR="00000000" w:rsidDel="00000000" w:rsidP="00000000" w:rsidRDefault="00000000" w:rsidRPr="00000000" w14:paraId="0000002F">
      <w:pPr>
        <w:spacing w:after="240" w:before="240" w:lineRule="auto"/>
        <w:rPr/>
      </w:pPr>
      <w:r w:rsidDel="00000000" w:rsidR="00000000" w:rsidRPr="00000000">
        <w:rPr>
          <w:rtl w:val="0"/>
        </w:rPr>
        <w:t xml:space="preserve">Anti-malware protections shall be utilized on all company-issued devices except for those running operating systems not normally prone to malicious software (ex: MacOS). Additionally, threat detection and response software shall be utilized for company email when feasible. The anti-malware protections utilized shall be capable of detecting common forms of malicious threats and performing the appropriate mitigation activity (such as removing, blocking or quarantining).</w:t>
      </w:r>
    </w:p>
    <w:p w:rsidR="00000000" w:rsidDel="00000000" w:rsidP="00000000" w:rsidRDefault="00000000" w:rsidRPr="00000000" w14:paraId="00000030">
      <w:pPr>
        <w:spacing w:after="240" w:before="240" w:lineRule="auto"/>
        <w:rPr/>
      </w:pPr>
      <w:r w:rsidDel="00000000" w:rsidR="00000000" w:rsidRPr="00000000">
        <w:rPr>
          <w:rtl w:val="0"/>
        </w:rPr>
        <w:t xml:space="preserve">Where feasible, the company will scan all files upon their introduction to systems, and continually scan files upon access, modification, or download except for those running operating systems not normally prone to malicious software. Anti-malware definition and engine updates should be configured to be downloaded and installed automatically whenever new updates are available. Known or suspected malware incidents must be reported as a security incident.</w:t>
      </w:r>
    </w:p>
    <w:p w:rsidR="00000000" w:rsidDel="00000000" w:rsidP="00000000" w:rsidRDefault="00000000" w:rsidRPr="00000000" w14:paraId="00000031">
      <w:pPr>
        <w:spacing w:after="240" w:before="240" w:lineRule="auto"/>
        <w:rPr/>
      </w:pPr>
      <w:r w:rsidDel="00000000" w:rsidR="00000000" w:rsidRPr="00000000">
        <w:rPr>
          <w:rtl w:val="0"/>
        </w:rPr>
        <w:t xml:space="preserve">It is a violation of company policy to disable or alter the configuration of anti-malware protections without the authorization of the Security Delegate.</w:t>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e79lj6sbgyd5" w:id="11"/>
      <w:bookmarkEnd w:id="11"/>
      <w:r w:rsidDel="00000000" w:rsidR="00000000" w:rsidRPr="00000000">
        <w:rPr>
          <w:b w:val="1"/>
          <w:bCs w:val="1"/>
          <w:sz w:val="34"/>
          <w:szCs w:val="34"/>
          <w:rtl w:val="0"/>
        </w:rPr>
        <w:t xml:space="preserve">Information Backup</w:t>
      </w:r>
    </w:p>
    <w:p w:rsidR="00000000" w:rsidDel="00000000" w:rsidP="00000000" w:rsidRDefault="00000000" w:rsidRPr="00000000" w14:paraId="00000033">
      <w:pPr>
        <w:spacing w:after="240" w:before="240" w:lineRule="auto"/>
        <w:rPr/>
      </w:pPr>
      <w:r w:rsidDel="00000000" w:rsidR="00000000" w:rsidRPr="00000000">
        <w:rPr>
          <w:rtl w:val="0"/>
        </w:rPr>
        <w:t xml:space="preserve">The need for backups of company systems, databases, information, and data shall be considered and appropriate backup processes shall be designed, planned, and implemented. Backup procedures must include procedures for maintaining and recovering customer data in accordance with documented SLAs and other contractual obligations. Security measures to protect backups shall be designed and applied in accordance with the confidentiality or sensitivity of the data. Backup copies of company information, software, and system images shall be taken regularly to protect against loss of data.</w:t>
      </w:r>
    </w:p>
    <w:p w:rsidR="00000000" w:rsidDel="00000000" w:rsidP="00000000" w:rsidRDefault="00000000" w:rsidRPr="00000000" w14:paraId="00000034">
      <w:pPr>
        <w:spacing w:after="240" w:before="240" w:lineRule="auto"/>
        <w:rPr/>
      </w:pPr>
      <w:r w:rsidDel="00000000" w:rsidR="00000000" w:rsidRPr="00000000">
        <w:rPr>
          <w:rtl w:val="0"/>
        </w:rPr>
        <w:t xml:space="preserve">Backups must be stored separately from the production data location. This requirement can be achieved using backup capabilities of cloud infrastructure providers.</w:t>
      </w:r>
    </w:p>
    <w:p w:rsidR="00000000" w:rsidDel="00000000" w:rsidP="00000000" w:rsidRDefault="00000000" w:rsidRPr="00000000" w14:paraId="00000035">
      <w:pPr>
        <w:spacing w:after="240" w:before="240" w:lineRule="auto"/>
        <w:rPr/>
      </w:pPr>
      <w:r w:rsidDel="00000000" w:rsidR="00000000" w:rsidRPr="00000000">
        <w:rPr>
          <w:rtl w:val="0"/>
        </w:rPr>
        <w:t xml:space="preserve">The company does not regularly backup user devices like laptops. Users are expected to store critical files and information in company-sanctioned file storage repositories.</w:t>
      </w:r>
    </w:p>
    <w:p w:rsidR="00000000" w:rsidDel="00000000" w:rsidP="00000000" w:rsidRDefault="00000000" w:rsidRPr="00000000" w14:paraId="00000036">
      <w:pPr>
        <w:spacing w:after="240" w:before="240" w:lineRule="auto"/>
        <w:rPr/>
      </w:pPr>
      <w:r w:rsidDel="00000000" w:rsidR="00000000" w:rsidRPr="00000000">
        <w:rPr>
          <w:rtl w:val="0"/>
        </w:rPr>
        <w:t xml:space="preserve">Backups are configured to run on an ongoing basis on in-scope systems. The backup schedules are maintained within the backup application software.</w:t>
      </w:r>
    </w:p>
    <w:p w:rsidR="00000000" w:rsidDel="00000000" w:rsidP="00000000" w:rsidRDefault="00000000" w:rsidRPr="00000000" w14:paraId="00000037">
      <w:pPr>
        <w:spacing w:after="240" w:before="240" w:lineRule="auto"/>
        <w:rPr/>
      </w:pPr>
      <w:r w:rsidDel="00000000" w:rsidR="00000000" w:rsidRPr="00000000">
        <w:rPr>
          <w:rtl w:val="0"/>
        </w:rPr>
        <w:t xml:space="preserve">A backup restore test should be performed at least annually to validate the backup data and backup process.</w:t>
      </w:r>
    </w:p>
    <w:p w:rsidR="00000000" w:rsidDel="00000000" w:rsidP="00000000" w:rsidRDefault="00000000" w:rsidRPr="00000000" w14:paraId="00000038">
      <w:pPr>
        <w:pStyle w:val="Heading2"/>
        <w:keepNext w:val="0"/>
        <w:keepLines w:val="0"/>
        <w:spacing w:after="80" w:lineRule="auto"/>
        <w:rPr>
          <w:b w:val="1"/>
          <w:bCs w:val="1"/>
          <w:sz w:val="34"/>
          <w:szCs w:val="34"/>
        </w:rPr>
      </w:pPr>
      <w:bookmarkStart w:colFirst="0" w:colLast="0" w:name="_qlgn4635ye13" w:id="12"/>
      <w:bookmarkEnd w:id="12"/>
      <w:r w:rsidDel="00000000" w:rsidR="00000000" w:rsidRPr="00000000">
        <w:rPr>
          <w:b w:val="1"/>
          <w:bCs w:val="1"/>
          <w:sz w:val="34"/>
          <w:szCs w:val="34"/>
          <w:rtl w:val="0"/>
        </w:rPr>
        <w:t xml:space="preserve">Logging &amp; Monitoring</w:t>
      </w:r>
    </w:p>
    <w:p w:rsidR="00000000" w:rsidDel="00000000" w:rsidP="00000000" w:rsidRDefault="00000000" w:rsidRPr="00000000" w14:paraId="00000039">
      <w:pPr>
        <w:spacing w:after="240" w:before="240" w:lineRule="auto"/>
        <w:rPr/>
      </w:pPr>
      <w:r w:rsidDel="00000000" w:rsidR="00000000" w:rsidRPr="00000000">
        <w:rPr>
          <w:rtl w:val="0"/>
        </w:rPr>
        <w:t xml:space="preserve">Production company infrastructure shall be configured to produce detailed logs appropriate to the function served by the system or device. Event logs recording user activities, exceptions, faults, and information security events shall be produced, kept, and reviewed through manual or automated processes as needed. Appropriate alerts shall be configured for events that represent a significant threat to the confidentiality, availability, or integrity of production systems or Confidential data.</w:t>
      </w:r>
    </w:p>
    <w:p w:rsidR="00000000" w:rsidDel="00000000" w:rsidP="00000000" w:rsidRDefault="00000000" w:rsidRPr="00000000" w14:paraId="0000003A">
      <w:pPr>
        <w:spacing w:after="240" w:before="240" w:lineRule="auto"/>
        <w:rPr/>
      </w:pPr>
      <w:r w:rsidDel="00000000" w:rsidR="00000000" w:rsidRPr="00000000">
        <w:rPr>
          <w:rtl w:val="0"/>
        </w:rPr>
        <w:t xml:space="preserve">Where feasible, logging should meet the following criteria for production applications and supporting infrastructure:</w:t>
      </w:r>
    </w:p>
    <w:p w:rsidR="00000000" w:rsidDel="00000000" w:rsidP="00000000" w:rsidRDefault="00000000" w:rsidRPr="00000000" w14:paraId="0000003B">
      <w:pPr>
        <w:numPr>
          <w:ilvl w:val="0"/>
          <w:numId w:val="2"/>
        </w:numPr>
        <w:spacing w:after="0" w:afterAutospacing="0" w:before="240" w:lineRule="auto"/>
        <w:ind w:left="720" w:hanging="360"/>
      </w:pPr>
      <w:r w:rsidDel="00000000" w:rsidR="00000000" w:rsidRPr="00000000">
        <w:rPr>
          <w:rtl w:val="0"/>
        </w:rPr>
        <w:t xml:space="preserve">Log user log-in and log-out</w:t>
      </w:r>
    </w:p>
    <w:p w:rsidR="00000000" w:rsidDel="00000000" w:rsidP="00000000" w:rsidRDefault="00000000" w:rsidRPr="00000000" w14:paraId="0000003C">
      <w:pPr>
        <w:numPr>
          <w:ilvl w:val="0"/>
          <w:numId w:val="2"/>
        </w:numPr>
        <w:spacing w:after="0" w:afterAutospacing="0" w:before="0" w:beforeAutospacing="0" w:lineRule="auto"/>
        <w:ind w:left="720" w:hanging="360"/>
      </w:pPr>
      <w:r w:rsidDel="00000000" w:rsidR="00000000" w:rsidRPr="00000000">
        <w:rPr>
          <w:rtl w:val="0"/>
        </w:rPr>
        <w:t xml:space="preserve">Log CRUD (create, read, update, delete) operations on application and system users and objects</w:t>
      </w:r>
    </w:p>
    <w:p w:rsidR="00000000" w:rsidDel="00000000" w:rsidP="00000000" w:rsidRDefault="00000000" w:rsidRPr="00000000" w14:paraId="0000003D">
      <w:pPr>
        <w:numPr>
          <w:ilvl w:val="0"/>
          <w:numId w:val="2"/>
        </w:numPr>
        <w:spacing w:after="0" w:afterAutospacing="0" w:before="0" w:beforeAutospacing="0" w:lineRule="auto"/>
        <w:ind w:left="720" w:hanging="360"/>
      </w:pPr>
      <w:r w:rsidDel="00000000" w:rsidR="00000000" w:rsidRPr="00000000">
        <w:rPr>
          <w:rtl w:val="0"/>
        </w:rPr>
        <w:t xml:space="preserve">Log security settings changes (including disabling or modifying of logging)</w:t>
      </w:r>
    </w:p>
    <w:p w:rsidR="00000000" w:rsidDel="00000000" w:rsidP="00000000" w:rsidRDefault="00000000" w:rsidRPr="00000000" w14:paraId="0000003E">
      <w:pPr>
        <w:numPr>
          <w:ilvl w:val="0"/>
          <w:numId w:val="2"/>
        </w:numPr>
        <w:spacing w:after="0" w:afterAutospacing="0" w:before="0" w:beforeAutospacing="0" w:lineRule="auto"/>
        <w:ind w:left="720" w:hanging="360"/>
      </w:pPr>
      <w:r w:rsidDel="00000000" w:rsidR="00000000" w:rsidRPr="00000000">
        <w:rPr>
          <w:rtl w:val="0"/>
        </w:rPr>
        <w:t xml:space="preserve">Log application owner or administrator access to customer data (i.e. Access Transparency)</w:t>
      </w:r>
    </w:p>
    <w:p w:rsidR="00000000" w:rsidDel="00000000" w:rsidP="00000000" w:rsidRDefault="00000000" w:rsidRPr="00000000" w14:paraId="0000003F">
      <w:pPr>
        <w:numPr>
          <w:ilvl w:val="0"/>
          <w:numId w:val="2"/>
        </w:numPr>
        <w:spacing w:after="0" w:afterAutospacing="0" w:before="0" w:beforeAutospacing="0" w:lineRule="auto"/>
        <w:ind w:left="720" w:hanging="360"/>
      </w:pPr>
      <w:r w:rsidDel="00000000" w:rsidR="00000000" w:rsidRPr="00000000">
        <w:rPr>
          <w:rtl w:val="0"/>
        </w:rPr>
        <w:t xml:space="preserve">Logs must include user ID, IP address, valid timestamp, type of action performed, and object of this action.</w:t>
      </w:r>
    </w:p>
    <w:p w:rsidR="00000000" w:rsidDel="00000000" w:rsidP="00000000" w:rsidRDefault="00000000" w:rsidRPr="00000000" w14:paraId="00000040">
      <w:pPr>
        <w:numPr>
          <w:ilvl w:val="0"/>
          <w:numId w:val="2"/>
        </w:numPr>
        <w:spacing w:after="240" w:before="0" w:beforeAutospacing="0" w:lineRule="auto"/>
        <w:ind w:left="720" w:hanging="360"/>
      </w:pPr>
      <w:r w:rsidDel="00000000" w:rsidR="00000000" w:rsidRPr="00000000">
        <w:rPr>
          <w:rtl w:val="0"/>
        </w:rPr>
        <w:t xml:space="preserve">Logs must be stored for at least 30 days</w:t>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9j3dto71cahn" w:id="13"/>
      <w:bookmarkEnd w:id="13"/>
      <w:r w:rsidDel="00000000" w:rsidR="00000000" w:rsidRPr="00000000">
        <w:rPr>
          <w:b w:val="1"/>
          <w:bCs w:val="1"/>
          <w:sz w:val="34"/>
          <w:szCs w:val="34"/>
          <w:rtl w:val="0"/>
        </w:rPr>
        <w:t xml:space="preserve">Protection of Log Information</w:t>
      </w:r>
    </w:p>
    <w:p w:rsidR="00000000" w:rsidDel="00000000" w:rsidP="00000000" w:rsidRDefault="00000000" w:rsidRPr="00000000" w14:paraId="00000042">
      <w:pPr>
        <w:spacing w:after="240" w:before="240" w:lineRule="auto"/>
        <w:rPr/>
      </w:pPr>
      <w:r w:rsidDel="00000000" w:rsidR="00000000" w:rsidRPr="00000000">
        <w:rPr>
          <w:rtl w:val="0"/>
        </w:rPr>
        <w:t xml:space="preserve">Logging systems and log information shall be protected against tampering and unauthorized access.</w:t>
      </w:r>
    </w:p>
    <w:p w:rsidR="00000000" w:rsidDel="00000000" w:rsidP="00000000" w:rsidRDefault="00000000" w:rsidRPr="00000000" w14:paraId="00000043">
      <w:pPr>
        <w:pStyle w:val="Heading2"/>
        <w:keepNext w:val="0"/>
        <w:keepLines w:val="0"/>
        <w:spacing w:after="80" w:lineRule="auto"/>
        <w:rPr>
          <w:b w:val="1"/>
          <w:bCs w:val="1"/>
          <w:sz w:val="34"/>
          <w:szCs w:val="34"/>
        </w:rPr>
      </w:pPr>
      <w:bookmarkStart w:colFirst="0" w:colLast="0" w:name="_ebkpaa7ai3r6" w:id="14"/>
      <w:bookmarkEnd w:id="14"/>
      <w:r w:rsidDel="00000000" w:rsidR="00000000" w:rsidRPr="00000000">
        <w:rPr>
          <w:b w:val="1"/>
          <w:bCs w:val="1"/>
          <w:sz w:val="34"/>
          <w:szCs w:val="34"/>
          <w:rtl w:val="0"/>
        </w:rPr>
        <w:t xml:space="preserve">Administrator &amp; Operator Logs</w:t>
      </w:r>
    </w:p>
    <w:p w:rsidR="00000000" w:rsidDel="00000000" w:rsidP="00000000" w:rsidRDefault="00000000" w:rsidRPr="00000000" w14:paraId="00000044">
      <w:pPr>
        <w:spacing w:after="240" w:before="240" w:lineRule="auto"/>
        <w:rPr/>
      </w:pPr>
      <w:r w:rsidDel="00000000" w:rsidR="00000000" w:rsidRPr="00000000">
        <w:rPr>
          <w:rtl w:val="0"/>
        </w:rPr>
        <w:t xml:space="preserve">System administrator and system operator activities shall be logged and reviewed and/or alerted in accordance with the system classification and criticality.</w:t>
      </w:r>
    </w:p>
    <w:p w:rsidR="00000000" w:rsidDel="00000000" w:rsidP="00000000" w:rsidRDefault="00000000" w:rsidRPr="00000000" w14:paraId="00000045">
      <w:pPr>
        <w:pStyle w:val="Heading2"/>
        <w:keepNext w:val="0"/>
        <w:keepLines w:val="0"/>
        <w:spacing w:after="80" w:lineRule="auto"/>
        <w:rPr>
          <w:b w:val="1"/>
          <w:bCs w:val="1"/>
          <w:sz w:val="34"/>
          <w:szCs w:val="34"/>
        </w:rPr>
      </w:pPr>
      <w:bookmarkStart w:colFirst="0" w:colLast="0" w:name="_tryi6ujwjudq" w:id="15"/>
      <w:bookmarkEnd w:id="15"/>
      <w:r w:rsidDel="00000000" w:rsidR="00000000" w:rsidRPr="00000000">
        <w:rPr>
          <w:b w:val="1"/>
          <w:bCs w:val="1"/>
          <w:sz w:val="34"/>
          <w:szCs w:val="34"/>
          <w:rtl w:val="0"/>
        </w:rPr>
        <w:t xml:space="preserve">Data Restore Logs</w:t>
      </w:r>
    </w:p>
    <w:p w:rsidR="00000000" w:rsidDel="00000000" w:rsidP="00000000" w:rsidRDefault="00000000" w:rsidRPr="00000000" w14:paraId="00000046">
      <w:pPr>
        <w:spacing w:after="240" w:before="240" w:lineRule="auto"/>
        <w:rPr/>
      </w:pPr>
      <w:r w:rsidDel="00000000" w:rsidR="00000000" w:rsidRPr="00000000">
        <w:rPr>
          <w:rtl w:val="0"/>
        </w:rPr>
        <w:t xml:space="preserve">If the company needs to restore production data containing PII from backups, either to provide services or for testing purposes, shall be logged or tracked in auditable tickets.</w:t>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e7010smd5gh7" w:id="16"/>
      <w:bookmarkEnd w:id="16"/>
      <w:r w:rsidDel="00000000" w:rsidR="00000000" w:rsidRPr="00000000">
        <w:rPr>
          <w:b w:val="1"/>
          <w:bCs w:val="1"/>
          <w:sz w:val="34"/>
          <w:szCs w:val="34"/>
          <w:rtl w:val="0"/>
        </w:rPr>
        <w:t xml:space="preserve">Clock Synchronization</w:t>
      </w:r>
    </w:p>
    <w:p w:rsidR="00000000" w:rsidDel="00000000" w:rsidP="00000000" w:rsidRDefault="00000000" w:rsidRPr="00000000" w14:paraId="00000048">
      <w:pPr>
        <w:spacing w:after="240" w:before="240" w:lineRule="auto"/>
        <w:rPr/>
      </w:pPr>
      <w:r w:rsidDel="00000000" w:rsidR="00000000" w:rsidRPr="00000000">
        <w:rPr>
          <w:rtl w:val="0"/>
        </w:rPr>
        <w:t xml:space="preserve">The clocks of all relevant information processing systems within an organization or security domain shall be synchronized to network time servers using reputable time sources.</w:t>
      </w:r>
    </w:p>
    <w:p w:rsidR="00000000" w:rsidDel="00000000" w:rsidP="00000000" w:rsidRDefault="00000000" w:rsidRPr="00000000" w14:paraId="00000049">
      <w:pPr>
        <w:pStyle w:val="Heading2"/>
        <w:keepNext w:val="0"/>
        <w:keepLines w:val="0"/>
        <w:spacing w:after="80" w:lineRule="auto"/>
        <w:rPr>
          <w:b w:val="1"/>
          <w:bCs w:val="1"/>
          <w:sz w:val="34"/>
          <w:szCs w:val="34"/>
        </w:rPr>
      </w:pPr>
      <w:bookmarkStart w:colFirst="0" w:colLast="0" w:name="_uhyx6fc4y4eu" w:id="17"/>
      <w:bookmarkEnd w:id="17"/>
      <w:r w:rsidDel="00000000" w:rsidR="00000000" w:rsidRPr="00000000">
        <w:rPr>
          <w:b w:val="1"/>
          <w:bCs w:val="1"/>
          <w:sz w:val="34"/>
          <w:szCs w:val="34"/>
          <w:rtl w:val="0"/>
        </w:rPr>
        <w:t xml:space="preserve">Control of Operational Software</w:t>
      </w:r>
    </w:p>
    <w:p w:rsidR="00000000" w:rsidDel="00000000" w:rsidP="00000000" w:rsidRDefault="00000000" w:rsidRPr="00000000" w14:paraId="0000004A">
      <w:pPr>
        <w:spacing w:after="240" w:before="240" w:lineRule="auto"/>
        <w:rPr/>
      </w:pPr>
      <w:r w:rsidDel="00000000" w:rsidR="00000000" w:rsidRPr="00000000">
        <w:rPr>
          <w:rtl w:val="0"/>
        </w:rPr>
        <w:t xml:space="preserve">The installation of software on production systems shall follow the change management requirements defined in this policy. In some cases, in particular, the use of cloud services, and software installed or updated by the cloud service provider shall not follow change management requirements.</w:t>
      </w:r>
    </w:p>
    <w:p w:rsidR="00000000" w:rsidDel="00000000" w:rsidP="00000000" w:rsidRDefault="00000000" w:rsidRPr="00000000" w14:paraId="0000004B">
      <w:pPr>
        <w:pStyle w:val="Heading2"/>
        <w:keepNext w:val="0"/>
        <w:keepLines w:val="0"/>
        <w:spacing w:after="80" w:lineRule="auto"/>
        <w:rPr>
          <w:b w:val="1"/>
          <w:bCs w:val="1"/>
          <w:sz w:val="34"/>
          <w:szCs w:val="34"/>
        </w:rPr>
      </w:pPr>
      <w:bookmarkStart w:colFirst="0" w:colLast="0" w:name="_map4dj16ea9x" w:id="18"/>
      <w:bookmarkEnd w:id="18"/>
      <w:r w:rsidDel="00000000" w:rsidR="00000000" w:rsidRPr="00000000">
        <w:rPr>
          <w:b w:val="1"/>
          <w:bCs w:val="1"/>
          <w:sz w:val="34"/>
          <w:szCs w:val="34"/>
          <w:rtl w:val="0"/>
        </w:rPr>
        <w:t xml:space="preserve">Technical Vulnerability Management</w:t>
      </w:r>
    </w:p>
    <w:p w:rsidR="00000000" w:rsidDel="00000000" w:rsidP="00000000" w:rsidRDefault="00000000" w:rsidRPr="00000000" w14:paraId="0000004C">
      <w:pPr>
        <w:spacing w:after="240" w:before="240" w:lineRule="auto"/>
        <w:rPr/>
      </w:pPr>
      <w:r w:rsidDel="00000000" w:rsidR="00000000" w:rsidRPr="00000000">
        <w:rPr>
          <w:rtl w:val="0"/>
        </w:rPr>
        <w:t xml:space="preserve">Information about technical vulnerabilities of company information systems being used shall be obtained in a timely fashion, the company’s exposure to such vulnerabilities shall be evaluated, and appropriate measures taken to address the associated risk. A variety of methods shall be used to obtain information about technical vulnerabilities.</w:t>
      </w:r>
    </w:p>
    <w:p w:rsidR="00000000" w:rsidDel="00000000" w:rsidP="00000000" w:rsidRDefault="00000000" w:rsidRPr="00000000" w14:paraId="0000004D">
      <w:pPr>
        <w:numPr>
          <w:ilvl w:val="0"/>
          <w:numId w:val="11"/>
        </w:numPr>
        <w:spacing w:after="240" w:before="240" w:lineRule="auto"/>
        <w:ind w:left="720" w:hanging="360"/>
      </w:pPr>
      <w:r w:rsidDel="00000000" w:rsidR="00000000" w:rsidRPr="00000000">
        <w:rPr>
          <w:rtl w:val="0"/>
        </w:rPr>
        <w:t xml:space="preserve">Vulnerability scans shall be performed on public-facing systems in the production environment at least quarterly.</w:t>
      </w:r>
    </w:p>
    <w:p w:rsidR="00000000" w:rsidDel="00000000" w:rsidP="00000000" w:rsidRDefault="00000000" w:rsidRPr="00000000" w14:paraId="0000004E">
      <w:pPr>
        <w:spacing w:after="240" w:before="240" w:lineRule="auto"/>
        <w:rPr/>
      </w:pPr>
      <w:r w:rsidDel="00000000" w:rsidR="00000000" w:rsidRPr="00000000">
        <w:rPr>
          <w:rtl w:val="0"/>
        </w:rPr>
        <w:t xml:space="preserve">The company shall evaluate the severity of vulnerabilities identified from any source, and if it is determined to be a risk-relevant critical or high-risk vulnerability, a service ticket will be created. Tickets are assigned to the system, application, or platform owners for further investigation and/or remediation. In place of tickets, text documents may be used.</w:t>
      </w:r>
    </w:p>
    <w:p w:rsidR="00000000" w:rsidDel="00000000" w:rsidP="00000000" w:rsidRDefault="00000000" w:rsidRPr="00000000" w14:paraId="0000004F">
      <w:pPr>
        <w:spacing w:after="240" w:before="240" w:lineRule="auto"/>
        <w:rPr/>
      </w:pPr>
      <w:r w:rsidDel="00000000" w:rsidR="00000000" w:rsidRPr="00000000">
        <w:rPr>
          <w:rtl w:val="0"/>
        </w:rPr>
        <w:t xml:space="preserve">Assessed vulnerabilities shall be patched or remediated in the following timeframes:</w:t>
      </w:r>
    </w:p>
    <w:tbl>
      <w:tblPr>
        <w:tblStyle w:val="Table1"/>
        <w:tblW w:w="4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5"/>
        <w:gridCol w:w="2120"/>
        <w:tblGridChange w:id="0">
          <w:tblGrid>
            <w:gridCol w:w="2345"/>
            <w:gridCol w:w="212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b w:val="1"/>
                <w:bCs w:val="1"/>
                <w:rtl w:val="0"/>
              </w:rPr>
              <w:t xml:space="preserve">Determined 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b w:val="1"/>
                <w:bCs w:val="1"/>
                <w:rtl w:val="0"/>
              </w:rPr>
              <w:t xml:space="preserve">Remediation Time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Critical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30 Days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60 Days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120 Day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As needed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t xml:space="preserve">Informational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As needed</w:t>
            </w:r>
          </w:p>
        </w:tc>
      </w:tr>
    </w:tbl>
    <w:p w:rsidR="00000000" w:rsidDel="00000000" w:rsidP="00000000" w:rsidRDefault="00000000" w:rsidRPr="00000000" w14:paraId="0000005C">
      <w:pPr>
        <w:spacing w:after="240" w:before="240" w:lineRule="auto"/>
        <w:rPr/>
      </w:pPr>
      <w:r w:rsidDel="00000000" w:rsidR="00000000" w:rsidRPr="00000000">
        <w:rPr>
          <w:rtl w:val="0"/>
        </w:rPr>
        <w:t xml:space="preserve">Service tickets or other forms of vulnerability remediation tracking for any vulnerability that cannot be remediated within the standard timeline must show a risk acceptance plan or planned remediation timeline.</w:t>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1uw3hytjbhr" w:id="19"/>
      <w:bookmarkEnd w:id="19"/>
      <w:r w:rsidDel="00000000" w:rsidR="00000000" w:rsidRPr="00000000">
        <w:rPr>
          <w:b w:val="1"/>
          <w:bCs w:val="1"/>
          <w:sz w:val="34"/>
          <w:szCs w:val="34"/>
          <w:rtl w:val="0"/>
        </w:rPr>
        <w:t xml:space="preserve">Restrictions on Software Installation</w:t>
      </w:r>
    </w:p>
    <w:p w:rsidR="00000000" w:rsidDel="00000000" w:rsidP="00000000" w:rsidRDefault="00000000" w:rsidRPr="00000000" w14:paraId="0000005E">
      <w:pPr>
        <w:spacing w:after="240" w:before="240" w:lineRule="auto"/>
        <w:rPr/>
      </w:pPr>
      <w:r w:rsidDel="00000000" w:rsidR="00000000" w:rsidRPr="00000000">
        <w:rPr>
          <w:rtl w:val="0"/>
        </w:rPr>
        <w:t xml:space="preserve">Rules governing the installation of software by users shall be established and implemented in accordance with the Company Information Security Policy.</w:t>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yirsxw1l1l1p" w:id="20"/>
      <w:bookmarkEnd w:id="20"/>
      <w:r w:rsidDel="00000000" w:rsidR="00000000" w:rsidRPr="00000000">
        <w:rPr>
          <w:b w:val="1"/>
          <w:bCs w:val="1"/>
          <w:sz w:val="34"/>
          <w:szCs w:val="34"/>
          <w:rtl w:val="0"/>
        </w:rPr>
        <w:t xml:space="preserve">Systems Security Assessment &amp; Requirements</w:t>
      </w:r>
    </w:p>
    <w:p w:rsidR="00000000" w:rsidDel="00000000" w:rsidP="00000000" w:rsidRDefault="00000000" w:rsidRPr="00000000" w14:paraId="00000060">
      <w:pPr>
        <w:spacing w:after="240" w:before="240" w:lineRule="auto"/>
        <w:rPr/>
      </w:pPr>
      <w:r w:rsidDel="00000000" w:rsidR="00000000" w:rsidRPr="00000000">
        <w:rPr>
          <w:rtl w:val="0"/>
        </w:rPr>
        <w:t xml:space="preserve">Risks shall be considered prior to the acquisition of, or significant changes to, company systems, technologies, or facilities. The acquisition of new suppliers and services shall be made in accordance with the Third-Party Management Policy.</w:t>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yir7a3gvpk9t" w:id="21"/>
      <w:bookmarkEnd w:id="21"/>
      <w:r w:rsidDel="00000000" w:rsidR="00000000" w:rsidRPr="00000000">
        <w:rPr>
          <w:b w:val="1"/>
          <w:bCs w:val="1"/>
          <w:sz w:val="34"/>
          <w:szCs w:val="34"/>
          <w:rtl w:val="0"/>
        </w:rPr>
        <w:t xml:space="preserve">Exceptions</w:t>
      </w:r>
    </w:p>
    <w:p w:rsidR="00000000" w:rsidDel="00000000" w:rsidP="00000000" w:rsidRDefault="00000000" w:rsidRPr="00000000" w14:paraId="00000062">
      <w:pPr>
        <w:spacing w:after="240" w:before="240" w:lineRule="auto"/>
        <w:rPr/>
      </w:pPr>
      <w:r w:rsidDel="00000000" w:rsidR="00000000" w:rsidRPr="00000000">
        <w:rPr>
          <w:rtl w:val="0"/>
        </w:rPr>
        <w:t xml:space="preserve">Requests for an exception to this policy must be submitted to the Security Delegate for approval.</w:t>
      </w:r>
    </w:p>
    <w:p w:rsidR="00000000" w:rsidDel="00000000" w:rsidP="00000000" w:rsidRDefault="00000000" w:rsidRPr="00000000" w14:paraId="00000063">
      <w:pPr>
        <w:pStyle w:val="Heading2"/>
        <w:keepNext w:val="0"/>
        <w:keepLines w:val="0"/>
        <w:spacing w:after="80" w:lineRule="auto"/>
        <w:rPr>
          <w:b w:val="1"/>
          <w:bCs w:val="1"/>
          <w:sz w:val="34"/>
          <w:szCs w:val="34"/>
        </w:rPr>
      </w:pPr>
      <w:bookmarkStart w:colFirst="0" w:colLast="0" w:name="_avd68smegacm" w:id="22"/>
      <w:bookmarkEnd w:id="22"/>
      <w:r w:rsidDel="00000000" w:rsidR="00000000" w:rsidRPr="00000000">
        <w:rPr>
          <w:b w:val="1"/>
          <w:bCs w:val="1"/>
          <w:sz w:val="34"/>
          <w:szCs w:val="34"/>
          <w:rtl w:val="0"/>
        </w:rPr>
        <w:t xml:space="preserve">Violations &amp; Enforcement</w:t>
      </w:r>
    </w:p>
    <w:p w:rsidR="00000000" w:rsidDel="00000000" w:rsidP="00000000" w:rsidRDefault="00000000" w:rsidRPr="00000000" w14:paraId="00000064">
      <w:pPr>
        <w:spacing w:after="240" w:before="240" w:lineRule="auto"/>
        <w:rPr/>
      </w:pPr>
      <w:r w:rsidDel="00000000" w:rsidR="00000000" w:rsidRPr="00000000">
        <w:rPr>
          <w:rtl w:val="0"/>
        </w:rPr>
        <w:t xml:space="preserve">Any known violations of this policy should be reported to the Security Delegate. Violations of this policy can result in immediate withdrawal or suspension of system and network privileges and/or disciplinary action in accordance with company procedures up to and including termination of employment.</w:t>
      </w:r>
    </w:p>
    <w:p w:rsidR="00000000" w:rsidDel="00000000" w:rsidP="00000000" w:rsidRDefault="00000000" w:rsidRPr="00000000" w14:paraId="00000065">
      <w:pPr>
        <w:spacing w:after="240" w:before="240" w:lineRule="auto"/>
        <w:rPr>
          <w:highlight w:val="yellow"/>
        </w:rPr>
      </w:pPr>
      <w:r w:rsidDel="00000000" w:rsidR="00000000" w:rsidRPr="00000000">
        <w:rPr>
          <w:b w:val="1"/>
          <w:bCs w:val="1"/>
          <w:sz w:val="34"/>
          <w:szCs w:val="34"/>
          <w:rtl w:val="0"/>
        </w:rPr>
        <w:t xml:space="preserve">APPENDIX A - Configuration and Hardening Standards</w:t>
      </w:r>
      <w:r w:rsidDel="00000000" w:rsidR="00000000" w:rsidRPr="00000000">
        <w:rPr>
          <w:rtl w:val="0"/>
        </w:rPr>
      </w:r>
    </w:p>
    <w:p w:rsidR="00000000" w:rsidDel="00000000" w:rsidP="00000000" w:rsidRDefault="00000000" w:rsidRPr="00000000" w14:paraId="00000066">
      <w:pPr>
        <w:spacing w:after="240" w:before="240" w:lineRule="auto"/>
        <w:rPr>
          <w:b w:val="1"/>
          <w:bCs w:val="1"/>
        </w:rPr>
      </w:pPr>
      <w:r w:rsidDel="00000000" w:rsidR="00000000" w:rsidRPr="00000000">
        <w:rPr>
          <w:b w:val="1"/>
          <w:bCs w:val="1"/>
          <w:rtl w:val="0"/>
        </w:rPr>
        <w:t xml:space="preserve">Servers and Virtual Machines  (for production systems)</w:t>
      </w:r>
    </w:p>
    <w:p w:rsidR="00000000" w:rsidDel="00000000" w:rsidP="00000000" w:rsidRDefault="00000000" w:rsidRPr="00000000" w14:paraId="00000067">
      <w:pPr>
        <w:spacing w:after="240" w:before="240" w:lineRule="auto"/>
        <w:rPr/>
      </w:pPr>
      <w:r w:rsidDel="00000000" w:rsidR="00000000" w:rsidRPr="00000000">
        <w:rPr>
          <w:rtl w:val="0"/>
        </w:rPr>
        <w:t xml:space="preserve">This is the standard for system-level server and virtual server (VM) configuration hardening. Some customization to these settings may be required to configure the system for its specific target environment, such as setting the proper names, groups, authentication settings, and other personalization options.</w:t>
      </w:r>
    </w:p>
    <w:p w:rsidR="00000000" w:rsidDel="00000000" w:rsidP="00000000" w:rsidRDefault="00000000" w:rsidRPr="00000000" w14:paraId="00000068">
      <w:pPr>
        <w:spacing w:after="240" w:before="240" w:lineRule="auto"/>
        <w:rPr/>
      </w:pPr>
      <w:r w:rsidDel="00000000" w:rsidR="00000000" w:rsidRPr="00000000">
        <w:rPr>
          <w:rtl w:val="0"/>
        </w:rPr>
        <w:t xml:space="preserve">In addition to the requirements to secure systems to the baseline outlined above, all physical and virtual systems must adhere to the following technical requirements:</w:t>
      </w:r>
    </w:p>
    <w:p w:rsidR="00000000" w:rsidDel="00000000" w:rsidP="00000000" w:rsidRDefault="00000000" w:rsidRPr="00000000" w14:paraId="00000069">
      <w:pPr>
        <w:numPr>
          <w:ilvl w:val="0"/>
          <w:numId w:val="1"/>
        </w:numPr>
        <w:spacing w:after="0" w:afterAutospacing="0" w:before="240" w:lineRule="auto"/>
        <w:ind w:left="720" w:hanging="360"/>
      </w:pPr>
      <w:r w:rsidDel="00000000" w:rsidR="00000000" w:rsidRPr="00000000">
        <w:rPr>
          <w:rtl w:val="0"/>
        </w:rPr>
        <w:t xml:space="preserve">All vendor default passwords (including default passwords on operating systems, software providing security services, application and system accounts, Simple Network Management Protocol (SNMP) community strings, etc.) must be changed before a system is installed on the network.</w:t>
      </w:r>
    </w:p>
    <w:p w:rsidR="00000000" w:rsidDel="00000000" w:rsidP="00000000" w:rsidRDefault="00000000" w:rsidRPr="00000000" w14:paraId="0000006A">
      <w:pPr>
        <w:numPr>
          <w:ilvl w:val="0"/>
          <w:numId w:val="1"/>
        </w:numPr>
        <w:spacing w:after="0" w:afterAutospacing="0" w:before="0" w:beforeAutospacing="0" w:lineRule="auto"/>
        <w:ind w:left="720" w:hanging="360"/>
      </w:pPr>
      <w:r w:rsidDel="00000000" w:rsidR="00000000" w:rsidRPr="00000000">
        <w:rPr>
          <w:rtl w:val="0"/>
        </w:rPr>
        <w:t xml:space="preserve">Unnecessary default accounts (including accounts used by operating systems, security software, applications, systems, SNMP, etc.) must be removed or disabled before a system is installed on the network.</w:t>
      </w:r>
    </w:p>
    <w:p w:rsidR="00000000" w:rsidDel="00000000" w:rsidP="00000000" w:rsidRDefault="00000000" w:rsidRPr="00000000" w14:paraId="0000006B">
      <w:pPr>
        <w:numPr>
          <w:ilvl w:val="0"/>
          <w:numId w:val="1"/>
        </w:numPr>
        <w:spacing w:after="0" w:afterAutospacing="0" w:before="0" w:beforeAutospacing="0" w:lineRule="auto"/>
        <w:ind w:left="720" w:hanging="360"/>
      </w:pPr>
      <w:r w:rsidDel="00000000" w:rsidR="00000000" w:rsidRPr="00000000">
        <w:rPr>
          <w:rtl w:val="0"/>
        </w:rPr>
        <w:t xml:space="preserve">Only necessary services, protocols, daemons, etc., may be enabled, and only as required for the function of the system. All unnecessary functionality (such as scripts, drivers, features, subsystems, file systems, and unnecessary web servers) must be disabled.</w:t>
      </w:r>
    </w:p>
    <w:p w:rsidR="00000000" w:rsidDel="00000000" w:rsidP="00000000" w:rsidRDefault="00000000" w:rsidRPr="00000000" w14:paraId="0000006C">
      <w:pPr>
        <w:numPr>
          <w:ilvl w:val="0"/>
          <w:numId w:val="1"/>
        </w:numPr>
        <w:spacing w:after="240" w:before="0" w:beforeAutospacing="0" w:lineRule="auto"/>
        <w:ind w:left="720" w:hanging="360"/>
      </w:pPr>
      <w:r w:rsidDel="00000000" w:rsidR="00000000" w:rsidRPr="00000000">
        <w:rPr>
          <w:rtl w:val="0"/>
        </w:rPr>
        <w:t xml:space="preserve">All security patches identified as critical and high must be applied to systems within SLAs established in this policy.</w:t>
      </w:r>
    </w:p>
    <w:p w:rsidR="00000000" w:rsidDel="00000000" w:rsidP="00000000" w:rsidRDefault="00000000" w:rsidRPr="00000000" w14:paraId="0000006D">
      <w:pPr>
        <w:spacing w:after="240" w:before="240" w:lineRule="auto"/>
        <w:rPr>
          <w:b w:val="1"/>
          <w:bCs w:val="1"/>
        </w:rPr>
      </w:pPr>
      <w:r w:rsidDel="00000000" w:rsidR="00000000" w:rsidRPr="00000000">
        <w:rPr>
          <w:b w:val="1"/>
          <w:bCs w:val="1"/>
          <w:rtl w:val="0"/>
        </w:rPr>
        <w:t xml:space="preserve">Network Standards (for production systems)</w:t>
      </w:r>
    </w:p>
    <w:p w:rsidR="00000000" w:rsidDel="00000000" w:rsidP="00000000" w:rsidRDefault="00000000" w:rsidRPr="00000000" w14:paraId="0000006E">
      <w:pPr>
        <w:numPr>
          <w:ilvl w:val="0"/>
          <w:numId w:val="5"/>
        </w:numPr>
        <w:spacing w:after="0" w:afterAutospacing="0" w:before="240" w:lineRule="auto"/>
        <w:ind w:left="720" w:hanging="360"/>
      </w:pPr>
      <w:r w:rsidDel="00000000" w:rsidR="00000000" w:rsidRPr="00000000">
        <w:rPr>
          <w:rtl w:val="0"/>
        </w:rPr>
        <w:t xml:space="preserve">Management of network rules and settings may only be performed by authorized members of the development team and all changes must comply with change Management procedures defined in the Operations Security Policy.</w:t>
      </w:r>
    </w:p>
    <w:p w:rsidR="00000000" w:rsidDel="00000000" w:rsidP="00000000" w:rsidRDefault="00000000" w:rsidRPr="00000000" w14:paraId="0000006F">
      <w:pPr>
        <w:numPr>
          <w:ilvl w:val="0"/>
          <w:numId w:val="5"/>
        </w:numPr>
        <w:spacing w:after="0" w:afterAutospacing="0" w:before="0" w:beforeAutospacing="0" w:lineRule="auto"/>
        <w:ind w:left="720" w:hanging="360"/>
      </w:pPr>
      <w:r w:rsidDel="00000000" w:rsidR="00000000" w:rsidRPr="00000000">
        <w:rPr>
          <w:rtl w:val="0"/>
        </w:rPr>
        <w:t xml:space="preserve">Management of production network systems is accomplished through the use of Cloud Service Provider network tooling.</w:t>
      </w:r>
    </w:p>
    <w:p w:rsidR="00000000" w:rsidDel="00000000" w:rsidP="00000000" w:rsidRDefault="00000000" w:rsidRPr="00000000" w14:paraId="00000070">
      <w:pPr>
        <w:numPr>
          <w:ilvl w:val="0"/>
          <w:numId w:val="5"/>
        </w:numPr>
        <w:spacing w:after="0" w:afterAutospacing="0" w:before="0" w:beforeAutospacing="0" w:lineRule="auto"/>
        <w:ind w:left="720" w:hanging="360"/>
      </w:pPr>
      <w:r w:rsidDel="00000000" w:rsidR="00000000" w:rsidRPr="00000000">
        <w:rPr>
          <w:rtl w:val="0"/>
        </w:rPr>
        <w:t xml:space="preserve">Defined rules and configurations must be enforced to control traffic from untrusted networks (e.g. publicly available services) to internal production networks</w:t>
      </w:r>
    </w:p>
    <w:p w:rsidR="00000000" w:rsidDel="00000000" w:rsidP="00000000" w:rsidRDefault="00000000" w:rsidRPr="00000000" w14:paraId="00000071">
      <w:pPr>
        <w:numPr>
          <w:ilvl w:val="0"/>
          <w:numId w:val="5"/>
        </w:numPr>
        <w:spacing w:after="0" w:afterAutospacing="0" w:before="0" w:beforeAutospacing="0" w:lineRule="auto"/>
        <w:ind w:left="720" w:hanging="360"/>
      </w:pPr>
      <w:r w:rsidDel="00000000" w:rsidR="00000000" w:rsidRPr="00000000">
        <w:rPr>
          <w:rtl w:val="0"/>
        </w:rPr>
        <w:t xml:space="preserve">Network control systems must be configured to use default Network Address Translation to prevent the disclosure of internal IP addresses to the Internet.</w:t>
      </w:r>
    </w:p>
    <w:p w:rsidR="00000000" w:rsidDel="00000000" w:rsidP="00000000" w:rsidRDefault="00000000" w:rsidRPr="00000000" w14:paraId="00000072">
      <w:pPr>
        <w:numPr>
          <w:ilvl w:val="0"/>
          <w:numId w:val="5"/>
        </w:numPr>
        <w:spacing w:after="0" w:afterAutospacing="0" w:before="0" w:beforeAutospacing="0" w:lineRule="auto"/>
        <w:ind w:left="720" w:hanging="360"/>
      </w:pPr>
      <w:r w:rsidDel="00000000" w:rsidR="00000000" w:rsidRPr="00000000">
        <w:rPr>
          <w:rtl w:val="0"/>
        </w:rPr>
        <w:t xml:space="preserve">Mobile devices connecting to production networks must meet the requirements of the Mobile Device Policy found in the Information Security Policy.</w:t>
      </w:r>
    </w:p>
    <w:p w:rsidR="00000000" w:rsidDel="00000000" w:rsidP="00000000" w:rsidRDefault="00000000" w:rsidRPr="00000000" w14:paraId="00000073">
      <w:pPr>
        <w:numPr>
          <w:ilvl w:val="0"/>
          <w:numId w:val="5"/>
        </w:numPr>
        <w:spacing w:after="0" w:afterAutospacing="0" w:before="0" w:beforeAutospacing="0" w:lineRule="auto"/>
        <w:ind w:left="720" w:hanging="360"/>
      </w:pPr>
      <w:r w:rsidDel="00000000" w:rsidR="00000000" w:rsidRPr="00000000">
        <w:rPr>
          <w:rtl w:val="0"/>
        </w:rPr>
        <w:t xml:space="preserve">All network control systems must be configured with default antispoofing rules to block or deny inbound internal addresses originating from the Internet</w:t>
      </w:r>
    </w:p>
    <w:p w:rsidR="00000000" w:rsidDel="00000000" w:rsidP="00000000" w:rsidRDefault="00000000" w:rsidRPr="00000000" w14:paraId="00000074">
      <w:pPr>
        <w:numPr>
          <w:ilvl w:val="0"/>
          <w:numId w:val="5"/>
        </w:numPr>
        <w:spacing w:after="0" w:afterAutospacing="0" w:before="0" w:beforeAutospacing="0" w:lineRule="auto"/>
        <w:ind w:left="720" w:hanging="360"/>
      </w:pPr>
      <w:r w:rsidDel="00000000" w:rsidR="00000000" w:rsidRPr="00000000">
        <w:rPr>
          <w:rtl w:val="0"/>
        </w:rPr>
        <w:t xml:space="preserve">External configurations must limit inbound traffic to only system components that provide authorized publicly accessible services, protocols, and ports.</w:t>
      </w:r>
    </w:p>
    <w:p w:rsidR="00000000" w:rsidDel="00000000" w:rsidP="00000000" w:rsidRDefault="00000000" w:rsidRPr="00000000" w14:paraId="00000075">
      <w:pPr>
        <w:numPr>
          <w:ilvl w:val="0"/>
          <w:numId w:val="5"/>
        </w:numPr>
        <w:spacing w:after="0" w:afterAutospacing="0" w:before="0" w:beforeAutospacing="0" w:lineRule="auto"/>
        <w:ind w:left="720" w:hanging="360"/>
      </w:pPr>
      <w:r w:rsidDel="00000000" w:rsidR="00000000" w:rsidRPr="00000000">
        <w:rPr>
          <w:rtl w:val="0"/>
        </w:rPr>
        <w:t xml:space="preserve">Use of insecure services and protocols without justification and documentation of additional security features implemented to mitigate risk is prohibited.</w:t>
      </w:r>
    </w:p>
    <w:p w:rsidR="00000000" w:rsidDel="00000000" w:rsidP="00000000" w:rsidRDefault="00000000" w:rsidRPr="00000000" w14:paraId="00000076">
      <w:pPr>
        <w:numPr>
          <w:ilvl w:val="0"/>
          <w:numId w:val="5"/>
        </w:numPr>
        <w:spacing w:after="0" w:afterAutospacing="0" w:before="0" w:beforeAutospacing="0" w:lineRule="auto"/>
        <w:ind w:left="720" w:hanging="360"/>
      </w:pPr>
      <w:r w:rsidDel="00000000" w:rsidR="00000000" w:rsidRPr="00000000">
        <w:rPr>
          <w:rtl w:val="0"/>
        </w:rPr>
        <w:t xml:space="preserve">Remote access sessions must be configured to enforce timeout after a specified period of 8 hours</w:t>
      </w:r>
    </w:p>
    <w:p w:rsidR="00000000" w:rsidDel="00000000" w:rsidP="00000000" w:rsidRDefault="00000000" w:rsidRPr="00000000" w14:paraId="00000077">
      <w:pPr>
        <w:numPr>
          <w:ilvl w:val="0"/>
          <w:numId w:val="5"/>
        </w:numPr>
        <w:spacing w:after="240" w:before="0" w:beforeAutospacing="0" w:lineRule="auto"/>
        <w:ind w:left="720" w:hanging="360"/>
      </w:pPr>
      <w:r w:rsidDel="00000000" w:rsidR="00000000" w:rsidRPr="00000000">
        <w:rPr>
          <w:rtl w:val="0"/>
        </w:rPr>
        <w:t xml:space="preserve">Remote-access technologies for vendors and business partners used to access production systems must be enabled only when needed for business purposes and immediately deactivated after use.</w:t>
      </w:r>
      <w:r w:rsidDel="00000000" w:rsidR="00000000" w:rsidRPr="00000000">
        <w:rPr>
          <w:rtl w:val="0"/>
        </w:rPr>
      </w:r>
    </w:p>
    <w:p w:rsidR="00000000" w:rsidDel="00000000" w:rsidP="00000000" w:rsidRDefault="00000000" w:rsidRPr="00000000" w14:paraId="00000078">
      <w:pPr>
        <w:pStyle w:val="Heading2"/>
        <w:keepNext w:val="0"/>
        <w:keepLines w:val="0"/>
        <w:spacing w:after="80" w:lineRule="auto"/>
        <w:rPr/>
      </w:pPr>
      <w:bookmarkStart w:colFirst="0" w:colLast="0" w:name="_1fob37j9mh20" w:id="23"/>
      <w:bookmarkEnd w:id="23"/>
      <w:r w:rsidDel="00000000" w:rsidR="00000000" w:rsidRPr="00000000">
        <w:rPr>
          <w:b w:val="1"/>
          <w:bCs w:val="1"/>
          <w:sz w:val="34"/>
          <w:szCs w:val="34"/>
          <w:rtl w:val="0"/>
        </w:rPr>
        <w:t xml:space="preserve">Document History</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Written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Approved by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r w:rsidDel="00000000" w:rsidR="00000000" w:rsidRPr="00000000">
              <w:rPr>
                <w:rtl w:val="0"/>
              </w:rPr>
              <w:t xml:space="preserve">Initial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color w:val="1d1c1d"/>
                <w:sz w:val="23"/>
                <w:szCs w:val="23"/>
                <w:highlight w:val="white"/>
                <w:rtl w:val="0"/>
              </w:rPr>
              <w:t xml:space="preserve">[NAME]</w:t>
            </w:r>
            <w:r w:rsidDel="00000000" w:rsidR="00000000" w:rsidRPr="00000000">
              <w:rPr>
                <w:rtl w:val="0"/>
              </w:rPr>
            </w:r>
          </w:p>
        </w:tc>
      </w:tr>
    </w:tbl>
    <w:p w:rsidR="00000000" w:rsidDel="00000000" w:rsidP="00000000" w:rsidRDefault="00000000" w:rsidRPr="00000000" w14:paraId="00000083">
      <w:pPr>
        <w:spacing w:after="240" w:before="240" w:lineRule="auto"/>
        <w:rPr/>
      </w:pPr>
      <w:r w:rsidDel="00000000" w:rsidR="00000000" w:rsidRPr="00000000">
        <w:rPr>
          <w:rtl w:val="0"/>
        </w:rPr>
      </w:r>
    </w:p>
    <w:sectPr>
      <w:headerReference w:type="default" r:id="rId6"/>
      <w:footerReference w:type="default" r:id="rId7"/>
      <w:headerReference w:type="first" r:id="rId8"/>
      <w:footerReference w:type="first" r:id="rId9"/>
      <w:headerReference w:type="even" r:id="rId10"/>
      <w:footerReference w:type="even" r:id="rId11"/>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2026-10-29T06:27:29Z</dcterms:modified>
  <dc:creator/>
  <dc:description/>
  <dc:subject/>
  <cp:keywords/>
</cp:coreProperties>
</file>