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BA2BF6" w:rsidRDefault="00E64CD2" w14:paraId="5A3D0271" wp14:textId="77777777">
      <w:pPr>
        <w:pStyle w:val="Title"/>
      </w:pPr>
      <w:bookmarkStart w:name="_scvfm4ocj7ku" w:colFirst="0" w:colLast="0" w:id="0"/>
      <w:bookmarkEnd w:id="0"/>
      <w:r>
        <w:t>Sample job descriptions for key security roles</w:t>
      </w:r>
    </w:p>
    <w:p xmlns:wp14="http://schemas.microsoft.com/office/word/2010/wordml" w:rsidR="00BA2BF6" w:rsidRDefault="00E64CD2" w14:paraId="3E31B511" wp14:textId="77777777">
      <w:pPr>
        <w:pStyle w:val="Title"/>
        <w:rPr>
          <w:rFonts w:ascii="Calibri" w:hAnsi="Calibri" w:eastAsia="Calibri" w:cs="Calibri"/>
        </w:rPr>
      </w:pPr>
      <w:bookmarkStart w:name="_yvxr6wiyxz5g" w:colFirst="0" w:colLast="0" w:id="1"/>
      <w:bookmarkEnd w:id="1"/>
      <w:r>
        <w:rPr>
          <w:b/>
          <w:bCs/>
          <w:sz w:val="26"/>
          <w:szCs w:val="26"/>
        </w:rPr>
        <w:t>Roles and Responsibilities</w:t>
      </w:r>
      <w:r>
        <w:t xml:space="preserve"> </w:t>
      </w:r>
    </w:p>
    <w:p xmlns:wp14="http://schemas.microsoft.com/office/word/2010/wordml" w:rsidR="00BA2BF6" w:rsidRDefault="00BA2BF6" w14:paraId="672A6659" wp14:textId="77777777"/>
    <w:tbl>
      <w:tblPr>
        <w:tblStyle w:val="a"/>
        <w:tblW w:w="9360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xmlns:wp14="http://schemas.microsoft.com/office/word/2010/wordml" w:rsidR="00BA2BF6" w:rsidTr="0FD9DBFE" w14:paraId="4DE61523" wp14:textId="77777777">
        <w:tc>
          <w:tcPr>
            <w:tcW w:w="4680" w:type="dxa"/>
            <w:shd w:val="clear" w:color="auto" w:fill="94B2D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2BF6" w:rsidRDefault="00E64CD2" w14:paraId="3E86D90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Roles &lt;</w:t>
            </w:r>
            <w:r>
              <w:rPr>
                <w:rFonts w:ascii="Calibri" w:hAnsi="Calibri" w:eastAsia="Calibri" w:cs="Calibri"/>
              </w:rPr>
              <w:t>*The roles/responsibilities are only examples. The roles/responsibilities should be tailored to match the operations of the company&gt;</w:t>
            </w:r>
          </w:p>
        </w:tc>
        <w:tc>
          <w:tcPr>
            <w:tcW w:w="4680" w:type="dxa"/>
            <w:shd w:val="clear" w:color="auto" w:fill="94B2D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2BF6" w:rsidRDefault="00E64CD2" w14:paraId="2AD40A8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Responsibilities</w:t>
            </w:r>
          </w:p>
        </w:tc>
      </w:tr>
      <w:tr xmlns:wp14="http://schemas.microsoft.com/office/word/2010/wordml" w:rsidR="00BA2BF6" w:rsidTr="0FD9DBFE" w14:paraId="41DB8F27" wp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2BF6" w:rsidRDefault="00E64CD2" w14:paraId="3D37D24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Board of Directors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2BF6" w:rsidP="0FD9DBFE" w:rsidRDefault="00E64CD2" w14:paraId="67F1BD30" wp14:textId="77777777">
            <w:pPr>
              <w:widowControl w:val="0"/>
              <w:numPr>
                <w:ilvl w:val="0"/>
                <w:numId w:val="8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eastAsia="Calibri" w:cs="Calibri"/>
                <w:lang w:val="en-US"/>
              </w:rPr>
            </w:pPr>
            <w:r w:rsidRPr="0FD9DBFE" w:rsidR="00E64CD2">
              <w:rPr>
                <w:rFonts w:ascii="Calibri" w:hAnsi="Calibri" w:eastAsia="Calibri" w:cs="Calibri"/>
                <w:lang w:val="en-US"/>
              </w:rPr>
              <w:t xml:space="preserve">Oversight of Cyber-Risk and internal control for information </w:t>
            </w:r>
            <w:r w:rsidRPr="0FD9DBFE" w:rsidR="00E64CD2">
              <w:rPr>
                <w:rFonts w:ascii="Calibri" w:hAnsi="Calibri" w:eastAsia="Calibri" w:cs="Calibri"/>
                <w:lang w:val="en-US"/>
              </w:rPr>
              <w:t>security,privacy</w:t>
            </w:r>
            <w:r w:rsidRPr="0FD9DBFE" w:rsidR="00E64CD2">
              <w:rPr>
                <w:rFonts w:ascii="Calibri" w:hAnsi="Calibri" w:eastAsia="Calibri" w:cs="Calibri"/>
                <w:lang w:val="en-US"/>
              </w:rPr>
              <w:t xml:space="preserve"> and compliance</w:t>
            </w:r>
          </w:p>
          <w:p w:rsidR="00BA2BF6" w:rsidRDefault="00E64CD2" w14:paraId="596D8440" wp14:textId="77777777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Consults with Executive Leadership to understand &lt;Company Name&gt; IT mission and risks and provides guidance to align business, IT, and security objectives</w:t>
            </w:r>
          </w:p>
          <w:p w:rsidR="00BA2BF6" w:rsidRDefault="00BA2BF6" w14:paraId="0A37501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</w:rPr>
            </w:pPr>
          </w:p>
        </w:tc>
      </w:tr>
      <w:tr xmlns:wp14="http://schemas.microsoft.com/office/word/2010/wordml" w:rsidR="00BA2BF6" w:rsidTr="0FD9DBFE" w14:paraId="4DF33517" wp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2BF6" w:rsidRDefault="00E64CD2" w14:paraId="4DE4E14B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Executive Leadership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2BF6" w:rsidRDefault="00E64CD2" w14:paraId="45F46879" wp14:textId="77777777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Approves Capital Expenditures for Information Security and Privacy programs and initiatives</w:t>
            </w:r>
          </w:p>
          <w:p w:rsidR="00BA2BF6" w:rsidRDefault="00E64CD2" w14:paraId="2DFA759C" wp14:textId="77777777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Oversight over the execution of the information security and Privacy risk management program and risk treatments</w:t>
            </w:r>
          </w:p>
          <w:p w:rsidR="00BA2BF6" w:rsidRDefault="00E64CD2" w14:paraId="113B245D" wp14:textId="77777777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Communication Path to &lt;Company Name&gt; Board of Directors</w:t>
            </w:r>
          </w:p>
          <w:p w:rsidR="00BA2BF6" w:rsidP="0FD9DBFE" w:rsidRDefault="00E64CD2" w14:paraId="0A2ED7BA" wp14:textId="77777777">
            <w:pPr>
              <w:widowControl w:val="0"/>
              <w:numPr>
                <w:ilvl w:val="0"/>
                <w:numId w:val="7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eastAsia="Calibri" w:cs="Calibri"/>
                <w:lang w:val="en-US"/>
              </w:rPr>
            </w:pPr>
            <w:r w:rsidRPr="0FD9DBFE" w:rsidR="00E64CD2">
              <w:rPr>
                <w:rFonts w:ascii="Calibri" w:hAnsi="Calibri" w:eastAsia="Calibri" w:cs="Calibri"/>
                <w:lang w:val="en-US"/>
              </w:rPr>
              <w:t xml:space="preserve">Aligns Information Security and Privacy Policy and Posture based on &lt;Company Name&gt; mission, strategic </w:t>
            </w:r>
            <w:r w:rsidRPr="0FD9DBFE" w:rsidR="00E64CD2">
              <w:rPr>
                <w:rFonts w:ascii="Calibri" w:hAnsi="Calibri" w:eastAsia="Calibri" w:cs="Calibri"/>
                <w:lang w:val="en-US"/>
              </w:rPr>
              <w:t>objectives</w:t>
            </w:r>
            <w:r w:rsidRPr="0FD9DBFE" w:rsidR="00E64CD2">
              <w:rPr>
                <w:rFonts w:ascii="Calibri" w:hAnsi="Calibri" w:eastAsia="Calibri" w:cs="Calibri"/>
                <w:lang w:val="en-US"/>
              </w:rPr>
              <w:t xml:space="preserve"> and risk appetite</w:t>
            </w:r>
          </w:p>
          <w:p w:rsidR="00BA2BF6" w:rsidRDefault="00BA2BF6" w14:paraId="5DAB6C7B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</w:rPr>
            </w:pPr>
          </w:p>
        </w:tc>
      </w:tr>
      <w:tr xmlns:wp14="http://schemas.microsoft.com/office/word/2010/wordml" w:rsidR="00BA2BF6" w:rsidTr="0FD9DBFE" w14:paraId="41FF1E7A" wp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2BF6" w:rsidRDefault="00E64CD2" w14:paraId="1FC85EB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Head of Engineering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2BF6" w:rsidRDefault="00E64CD2" w14:paraId="5FAF2B09" wp14:textId="77777777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Oversight over the implementation of information security controls for production infrastructure</w:t>
            </w:r>
          </w:p>
          <w:p w:rsidR="00BA2BF6" w:rsidRDefault="00E64CD2" w14:paraId="092D2444" wp14:textId="77777777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Responsible for conducting risk assessments for production infrastructure</w:t>
            </w:r>
          </w:p>
          <w:p w:rsidR="00BA2BF6" w:rsidRDefault="00E64CD2" w14:paraId="0AF92AE5" wp14:textId="77777777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Oversight over information security in the software development process</w:t>
            </w:r>
          </w:p>
          <w:p w:rsidR="00BA2BF6" w:rsidRDefault="00E64CD2" w14:paraId="2A9A725C" wp14:textId="77777777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Responsible for the design, development, implementation, operation, maintenance and monitoring of development and commercial cloud hosting security controls</w:t>
            </w:r>
          </w:p>
          <w:p w:rsidR="00BA2BF6" w:rsidRDefault="00E64CD2" w14:paraId="701D4E7F" wp14:textId="77777777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Responsible for oversight over policy development related to systems and software under their control</w:t>
            </w:r>
          </w:p>
          <w:p w:rsidR="00BA2BF6" w:rsidRDefault="00E64CD2" w14:paraId="1640F8BB" wp14:textId="77777777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Responsible for implementing risk management in the development process aligned with company goals</w:t>
            </w:r>
          </w:p>
          <w:p w:rsidR="00BA2BF6" w:rsidRDefault="00E64CD2" w14:paraId="7D318521" wp14:textId="77777777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Oversight over Identity Management and Access Control processes for production data and infrastructure</w:t>
            </w:r>
          </w:p>
          <w:p w:rsidR="00BA2BF6" w:rsidRDefault="00E64CD2" w14:paraId="3CE5F1FF" wp14:textId="77777777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Approval of technical access and change requests for non-standard access to systems under their control</w:t>
            </w:r>
          </w:p>
          <w:p w:rsidR="00BA2BF6" w:rsidRDefault="00BA2BF6" w14:paraId="02EB378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</w:rPr>
            </w:pPr>
          </w:p>
        </w:tc>
      </w:tr>
      <w:tr xmlns:wp14="http://schemas.microsoft.com/office/word/2010/wordml" w:rsidR="00BA2BF6" w:rsidTr="0FD9DBFE" w14:paraId="67C273D1" wp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2BF6" w:rsidRDefault="00E64CD2" w14:paraId="7094953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Security Lead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2BF6" w:rsidRDefault="00E64CD2" w14:paraId="79D3C163" wp14:textId="77777777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Oversight and implementation, operation and monitoring of information security tools and processes in customer production environments</w:t>
            </w:r>
          </w:p>
          <w:p w:rsidR="00BA2BF6" w:rsidP="0FD9DBFE" w:rsidRDefault="00E64CD2" w14:paraId="6F32845D" wp14:textId="77777777">
            <w:pPr>
              <w:widowControl w:val="0"/>
              <w:numPr>
                <w:ilvl w:val="0"/>
                <w:numId w:val="4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eastAsia="Calibri" w:cs="Calibri"/>
                <w:lang w:val="en-US"/>
              </w:rPr>
            </w:pPr>
            <w:r w:rsidRPr="0FD9DBFE" w:rsidR="00E64CD2">
              <w:rPr>
                <w:rFonts w:ascii="Calibri" w:hAnsi="Calibri" w:eastAsia="Calibri" w:cs="Calibri"/>
                <w:lang w:val="en-US"/>
              </w:rPr>
              <w:t xml:space="preserve">Responsible for conducting IT risk assessments, documenting identified </w:t>
            </w:r>
            <w:r w:rsidRPr="0FD9DBFE" w:rsidR="00E64CD2">
              <w:rPr>
                <w:rFonts w:ascii="Calibri" w:hAnsi="Calibri" w:eastAsia="Calibri" w:cs="Calibri"/>
                <w:lang w:val="en-US"/>
              </w:rPr>
              <w:t>threats</w:t>
            </w:r>
            <w:r w:rsidRPr="0FD9DBFE" w:rsidR="00E64CD2">
              <w:rPr>
                <w:rFonts w:ascii="Calibri" w:hAnsi="Calibri" w:eastAsia="Calibri" w:cs="Calibri"/>
                <w:lang w:val="en-US"/>
              </w:rPr>
              <w:t xml:space="preserve"> and </w:t>
            </w:r>
            <w:r w:rsidRPr="0FD9DBFE" w:rsidR="00E64CD2">
              <w:rPr>
                <w:rFonts w:ascii="Calibri" w:hAnsi="Calibri" w:eastAsia="Calibri" w:cs="Calibri"/>
                <w:lang w:val="en-US"/>
              </w:rPr>
              <w:t>maintaining</w:t>
            </w:r>
            <w:r w:rsidRPr="0FD9DBFE" w:rsidR="00E64CD2">
              <w:rPr>
                <w:rFonts w:ascii="Calibri" w:hAnsi="Calibri" w:eastAsia="Calibri" w:cs="Calibri"/>
                <w:lang w:val="en-US"/>
              </w:rPr>
              <w:t xml:space="preserve"> risk register</w:t>
            </w:r>
          </w:p>
          <w:p w:rsidR="00BA2BF6" w:rsidRDefault="00E64CD2" w14:paraId="52AA3A47" wp14:textId="77777777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Communicates information security risks to executive leadership</w:t>
            </w:r>
          </w:p>
          <w:p w:rsidR="00BA2BF6" w:rsidRDefault="00E64CD2" w14:paraId="558CF9BB" wp14:textId="77777777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Reports information security risks annually to &lt;Company Name&gt; leadership and gains approvals to bring risks to acceptable levels</w:t>
            </w:r>
          </w:p>
          <w:p w:rsidR="00BA2BF6" w:rsidRDefault="00BA2BF6" w14:paraId="6A05A80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</w:rPr>
            </w:pPr>
          </w:p>
        </w:tc>
      </w:tr>
      <w:tr xmlns:wp14="http://schemas.microsoft.com/office/word/2010/wordml" w:rsidR="00BA2BF6" w:rsidTr="0FD9DBFE" w14:paraId="7D960D05" wp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2BF6" w:rsidRDefault="00E64CD2" w14:paraId="6A4BCA2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Head of IT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2BF6" w:rsidP="0FD9DBFE" w:rsidRDefault="00E64CD2" w14:paraId="53FA7AF3" wp14:textId="77777777">
            <w:pPr>
              <w:widowControl w:val="0"/>
              <w:numPr>
                <w:ilvl w:val="0"/>
                <w:numId w:val="3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eastAsia="Calibri" w:cs="Calibri"/>
                <w:lang w:val="en-US"/>
              </w:rPr>
            </w:pPr>
            <w:r w:rsidRPr="0FD9DBFE" w:rsidR="00E64CD2">
              <w:rPr>
                <w:rFonts w:ascii="Calibri" w:hAnsi="Calibri" w:eastAsia="Calibri" w:cs="Calibri"/>
                <w:lang w:val="en-US"/>
              </w:rPr>
              <w:t xml:space="preserve">Responsible for the design, development, implementation, operation, </w:t>
            </w:r>
            <w:r w:rsidRPr="0FD9DBFE" w:rsidR="00E64CD2">
              <w:rPr>
                <w:rFonts w:ascii="Calibri" w:hAnsi="Calibri" w:eastAsia="Calibri" w:cs="Calibri"/>
                <w:lang w:val="en-US"/>
              </w:rPr>
              <w:t>maintenance</w:t>
            </w:r>
            <w:r w:rsidRPr="0FD9DBFE" w:rsidR="00E64CD2">
              <w:rPr>
                <w:rFonts w:ascii="Calibri" w:hAnsi="Calibri" w:eastAsia="Calibri" w:cs="Calibri"/>
                <w:lang w:val="en-US"/>
              </w:rPr>
              <w:t xml:space="preserve"> and monitoring of IT security controls</w:t>
            </w:r>
          </w:p>
          <w:p w:rsidR="00BA2BF6" w:rsidRDefault="00E64CD2" w14:paraId="40011179" wp14:textId="77777777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Ensures IT puts into practice the Information Security Framework</w:t>
            </w:r>
          </w:p>
          <w:p w:rsidR="00BA2BF6" w:rsidRDefault="00E64CD2" w14:paraId="382D209D" wp14:textId="77777777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Oversight over the implementation of security controls for IT processes</w:t>
            </w:r>
          </w:p>
          <w:p w:rsidR="00BA2BF6" w:rsidRDefault="00E64CD2" w14:paraId="519FD200" wp14:textId="77777777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Responsible for device and laptop security</w:t>
            </w:r>
          </w:p>
          <w:p w:rsidR="00BA2BF6" w:rsidRDefault="00E64CD2" w14:paraId="5F313E20" wp14:textId="77777777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Oversight over Identity Management and Access Control for devices and physical IT infrastructure</w:t>
            </w:r>
          </w:p>
        </w:tc>
      </w:tr>
      <w:tr xmlns:wp14="http://schemas.microsoft.com/office/word/2010/wordml" w:rsidR="00BA2BF6" w:rsidTr="0FD9DBFE" w14:paraId="1FAEAB9E" wp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2BF6" w:rsidRDefault="00E64CD2" w14:paraId="1E07091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Engineers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2BF6" w:rsidRDefault="00E64CD2" w14:paraId="017981E5" wp14:textId="77777777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Maintain the confidentiality, integrity and availability of the information systems and processes for which they are responsible in compliance with &lt;Company Name&gt; policies on information security and privacy</w:t>
            </w:r>
          </w:p>
          <w:p w:rsidR="00BA2BF6" w:rsidP="0FD9DBFE" w:rsidRDefault="00E64CD2" w14:paraId="7245BFDB" wp14:textId="77777777">
            <w:pPr>
              <w:widowControl w:val="0"/>
              <w:numPr>
                <w:ilvl w:val="0"/>
                <w:numId w:val="2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eastAsia="Calibri" w:cs="Calibri"/>
                <w:lang w:val="en-US"/>
              </w:rPr>
            </w:pPr>
            <w:r w:rsidRPr="0FD9DBFE" w:rsidR="00E64CD2">
              <w:rPr>
                <w:rFonts w:ascii="Calibri" w:hAnsi="Calibri" w:eastAsia="Calibri" w:cs="Calibri"/>
                <w:lang w:val="en-US"/>
              </w:rPr>
              <w:t xml:space="preserve">Responsible for the development and deployment of secure code </w:t>
            </w:r>
            <w:r w:rsidRPr="0FD9DBFE" w:rsidR="00E64CD2">
              <w:rPr>
                <w:rFonts w:ascii="Calibri" w:hAnsi="Calibri" w:eastAsia="Calibri" w:cs="Calibri"/>
                <w:lang w:val="en-US"/>
              </w:rPr>
              <w:t>in accordance with</w:t>
            </w:r>
            <w:r w:rsidRPr="0FD9DBFE" w:rsidR="00E64CD2">
              <w:rPr>
                <w:rFonts w:ascii="Calibri" w:hAnsi="Calibri" w:eastAsia="Calibri" w:cs="Calibri"/>
                <w:lang w:val="en-US"/>
              </w:rPr>
              <w:t xml:space="preserve"> &lt;Company Name&gt; standards, </w:t>
            </w:r>
            <w:r w:rsidRPr="0FD9DBFE" w:rsidR="00E64CD2">
              <w:rPr>
                <w:rFonts w:ascii="Calibri" w:hAnsi="Calibri" w:eastAsia="Calibri" w:cs="Calibri"/>
                <w:lang w:val="en-US"/>
              </w:rPr>
              <w:t>policies</w:t>
            </w:r>
            <w:r w:rsidRPr="0FD9DBFE" w:rsidR="00E64CD2">
              <w:rPr>
                <w:rFonts w:ascii="Calibri" w:hAnsi="Calibri" w:eastAsia="Calibri" w:cs="Calibri"/>
                <w:lang w:val="en-US"/>
              </w:rPr>
              <w:t xml:space="preserve"> and procedures</w:t>
            </w:r>
          </w:p>
          <w:p w:rsidR="00BA2BF6" w:rsidRDefault="00E64CD2" w14:paraId="53AFC250" wp14:textId="77777777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Leader of the Incident Response team, responsible for incident response, documentation and lessons learned process</w:t>
            </w:r>
          </w:p>
          <w:p w:rsidR="00BA2BF6" w:rsidP="0FD9DBFE" w:rsidRDefault="00E64CD2" w14:paraId="290C5FD4" wp14:textId="77777777">
            <w:pPr>
              <w:widowControl w:val="0"/>
              <w:numPr>
                <w:ilvl w:val="0"/>
                <w:numId w:val="2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eastAsia="Calibri" w:cs="Calibri"/>
                <w:lang w:val="en-US"/>
              </w:rPr>
            </w:pPr>
            <w:r w:rsidRPr="0FD9DBFE" w:rsidR="00E64CD2">
              <w:rPr>
                <w:rFonts w:ascii="Calibri" w:hAnsi="Calibri" w:eastAsia="Calibri" w:cs="Calibri"/>
                <w:lang w:val="en-US"/>
              </w:rPr>
              <w:t xml:space="preserve">Execution of customer data retention and deletion processes </w:t>
            </w:r>
            <w:r w:rsidRPr="0FD9DBFE" w:rsidR="00E64CD2">
              <w:rPr>
                <w:rFonts w:ascii="Calibri" w:hAnsi="Calibri" w:eastAsia="Calibri" w:cs="Calibri"/>
                <w:lang w:val="en-US"/>
              </w:rPr>
              <w:t>in accordance with</w:t>
            </w:r>
            <w:r w:rsidRPr="0FD9DBFE" w:rsidR="00E64CD2">
              <w:rPr>
                <w:rFonts w:ascii="Calibri" w:hAnsi="Calibri" w:eastAsia="Calibri" w:cs="Calibri"/>
                <w:lang w:val="en-US"/>
              </w:rPr>
              <w:t xml:space="preserve"> company policy and customer requirements</w:t>
            </w:r>
          </w:p>
        </w:tc>
      </w:tr>
      <w:tr xmlns:wp14="http://schemas.microsoft.com/office/word/2010/wordml" w:rsidR="00BA2BF6" w:rsidTr="0FD9DBFE" w14:paraId="7F0B08B2" wp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2BF6" w:rsidRDefault="00E64CD2" w14:paraId="1957E38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Head of Operations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2BF6" w:rsidRDefault="00E64CD2" w14:paraId="17E25F9F" wp14:textId="77777777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Ensuring employees and contractors are qualified and competent for their roles</w:t>
            </w:r>
          </w:p>
          <w:p w:rsidR="00BA2BF6" w:rsidP="0FD9DBFE" w:rsidRDefault="00E64CD2" w14:paraId="704CADCD" wp14:textId="77777777">
            <w:pPr>
              <w:widowControl w:val="0"/>
              <w:numPr>
                <w:ilvl w:val="0"/>
                <w:numId w:val="6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eastAsia="Calibri" w:cs="Calibri"/>
                <w:lang w:val="en-US"/>
              </w:rPr>
            </w:pPr>
            <w:r w:rsidRPr="0FD9DBFE" w:rsidR="00E64CD2">
              <w:rPr>
                <w:rFonts w:ascii="Calibri" w:hAnsi="Calibri" w:eastAsia="Calibri" w:cs="Calibri"/>
                <w:lang w:val="en-US"/>
              </w:rPr>
              <w:t xml:space="preserve">Ensuring </w:t>
            </w:r>
            <w:r w:rsidRPr="0FD9DBFE" w:rsidR="00E64CD2">
              <w:rPr>
                <w:rFonts w:ascii="Calibri" w:hAnsi="Calibri" w:eastAsia="Calibri" w:cs="Calibri"/>
                <w:lang w:val="en-US"/>
              </w:rPr>
              <w:t>appropriate testing</w:t>
            </w:r>
            <w:r w:rsidRPr="0FD9DBFE" w:rsidR="00E64CD2">
              <w:rPr>
                <w:rFonts w:ascii="Calibri" w:hAnsi="Calibri" w:eastAsia="Calibri" w:cs="Calibri"/>
                <w:lang w:val="en-US"/>
              </w:rPr>
              <w:t xml:space="preserve"> and background checks are completed</w:t>
            </w:r>
          </w:p>
          <w:p w:rsidR="00BA2BF6" w:rsidRDefault="00E64CD2" w14:paraId="70B25FBF" wp14:textId="77777777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Ensuring that employees and relevant contractors are aware of their security and confidentiality obligations</w:t>
            </w:r>
          </w:p>
          <w:p w:rsidR="00BA2BF6" w:rsidRDefault="00E64CD2" w14:paraId="5796A13C" wp14:textId="77777777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Ensuring that employee performance and adherence the policies is periodically evaluated</w:t>
            </w:r>
          </w:p>
          <w:p w:rsidR="00BA2BF6" w:rsidP="0FD9DBFE" w:rsidRDefault="00E64CD2" w14:paraId="7D3C7DED" wp14:textId="77777777">
            <w:pPr>
              <w:widowControl w:val="0"/>
              <w:numPr>
                <w:ilvl w:val="0"/>
                <w:numId w:val="6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eastAsia="Calibri" w:cs="Calibri"/>
                <w:lang w:val="en-US"/>
              </w:rPr>
            </w:pPr>
            <w:r w:rsidRPr="0FD9DBFE" w:rsidR="00E64CD2">
              <w:rPr>
                <w:rFonts w:ascii="Calibri" w:hAnsi="Calibri" w:eastAsia="Calibri" w:cs="Calibri"/>
                <w:lang w:val="en-US"/>
              </w:rPr>
              <w:t xml:space="preserve">Ensuring that employees receive </w:t>
            </w:r>
            <w:r w:rsidRPr="0FD9DBFE" w:rsidR="00E64CD2">
              <w:rPr>
                <w:rFonts w:ascii="Calibri" w:hAnsi="Calibri" w:eastAsia="Calibri" w:cs="Calibri"/>
                <w:lang w:val="en-US"/>
              </w:rPr>
              <w:t>appropriate security</w:t>
            </w:r>
            <w:r w:rsidRPr="0FD9DBFE" w:rsidR="00E64CD2">
              <w:rPr>
                <w:rFonts w:ascii="Calibri" w:hAnsi="Calibri" w:eastAsia="Calibri" w:cs="Calibri"/>
                <w:lang w:val="en-US"/>
              </w:rPr>
              <w:t xml:space="preserve"> training</w:t>
            </w:r>
          </w:p>
          <w:p w:rsidR="00BA2BF6" w:rsidRDefault="00E64CD2" w14:paraId="45A48FCD" wp14:textId="77777777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Responsible for oversight over third-party risk management process</w:t>
            </w:r>
          </w:p>
          <w:p w:rsidR="00BA2BF6" w:rsidRDefault="00E64CD2" w14:paraId="6231C5B7" wp14:textId="77777777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Responsible for review of vendor service contracts</w:t>
            </w:r>
          </w:p>
          <w:p w:rsidR="00BA2BF6" w:rsidP="0FD9DBFE" w:rsidRDefault="00E64CD2" w14:paraId="6F38804F" wp14:textId="77777777">
            <w:pPr>
              <w:widowControl w:val="0"/>
              <w:numPr>
                <w:ilvl w:val="0"/>
                <w:numId w:val="6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eastAsia="Calibri" w:cs="Calibri"/>
                <w:lang w:val="en-US"/>
              </w:rPr>
            </w:pPr>
            <w:r w:rsidRPr="0FD9DBFE" w:rsidR="00E64CD2">
              <w:rPr>
                <w:rFonts w:ascii="Calibri" w:hAnsi="Calibri" w:eastAsia="Calibri" w:cs="Calibri"/>
                <w:lang w:val="en-US"/>
              </w:rPr>
              <w:t xml:space="preserve">Ensuring that customer contracts contain </w:t>
            </w:r>
            <w:r w:rsidRPr="0FD9DBFE" w:rsidR="00E64CD2">
              <w:rPr>
                <w:rFonts w:ascii="Calibri" w:hAnsi="Calibri" w:eastAsia="Calibri" w:cs="Calibri"/>
                <w:lang w:val="en-US"/>
              </w:rPr>
              <w:t>appropriate security</w:t>
            </w:r>
            <w:r w:rsidRPr="0FD9DBFE" w:rsidR="00E64CD2">
              <w:rPr>
                <w:rFonts w:ascii="Calibri" w:hAnsi="Calibri" w:eastAsia="Calibri" w:cs="Calibri"/>
                <w:lang w:val="en-US"/>
              </w:rPr>
              <w:t xml:space="preserve"> and confidentiality language to protect the company and ensure compliance with our regulatory obligations</w:t>
            </w:r>
          </w:p>
          <w:p w:rsidR="00BA2BF6" w:rsidRDefault="00BA2BF6" w14:paraId="5A39BBE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</w:rPr>
            </w:pPr>
          </w:p>
        </w:tc>
      </w:tr>
      <w:tr xmlns:wp14="http://schemas.microsoft.com/office/word/2010/wordml" w:rsidR="00BA2BF6" w:rsidTr="0FD9DBFE" w14:paraId="1F1E6921" wp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2BF6" w:rsidP="0FD9DBFE" w:rsidRDefault="00E64CD2" w14:paraId="315F1567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eastAsia="Calibri" w:cs="Calibri"/>
                <w:lang w:val="en-US"/>
              </w:rPr>
            </w:pPr>
            <w:r w:rsidRPr="0FD9DBFE" w:rsidR="00E64CD2">
              <w:rPr>
                <w:rFonts w:ascii="Calibri" w:hAnsi="Calibri" w:eastAsia="Calibri" w:cs="Calibri"/>
                <w:lang w:val="en-US"/>
              </w:rPr>
              <w:t xml:space="preserve">&lt;Company Name&gt; Employees, Contractors, Temp. Workers, </w:t>
            </w:r>
            <w:r w:rsidRPr="0FD9DBFE" w:rsidR="00E64CD2">
              <w:rPr>
                <w:rFonts w:ascii="Calibri" w:hAnsi="Calibri" w:eastAsia="Calibri" w:cs="Calibri"/>
                <w:lang w:val="en-US"/>
              </w:rPr>
              <w:t>Etc</w:t>
            </w:r>
            <w:r w:rsidRPr="0FD9DBFE" w:rsidR="00E64CD2">
              <w:rPr>
                <w:rFonts w:ascii="Calibri" w:hAnsi="Calibri" w:eastAsia="Calibri" w:cs="Calibri"/>
                <w:lang w:val="en-US"/>
              </w:rPr>
              <w:t>…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2BF6" w:rsidP="0FD9DBFE" w:rsidRDefault="00E64CD2" w14:paraId="7B4EFCD6" wp14:textId="77777777">
            <w:pPr>
              <w:widowControl w:val="0"/>
              <w:numPr>
                <w:ilvl w:val="0"/>
                <w:numId w:val="5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eastAsia="Calibri" w:cs="Calibri"/>
                <w:lang w:val="en-US"/>
              </w:rPr>
            </w:pPr>
            <w:r w:rsidRPr="0FD9DBFE" w:rsidR="00E64CD2">
              <w:rPr>
                <w:rFonts w:ascii="Calibri" w:hAnsi="Calibri" w:eastAsia="Calibri" w:cs="Calibri"/>
                <w:lang w:val="en-US"/>
              </w:rPr>
              <w:t>Acting at all times</w:t>
            </w:r>
            <w:r w:rsidRPr="0FD9DBFE" w:rsidR="00E64CD2">
              <w:rPr>
                <w:rFonts w:ascii="Calibri" w:hAnsi="Calibri" w:eastAsia="Calibri" w:cs="Calibri"/>
                <w:lang w:val="en-US"/>
              </w:rPr>
              <w:t xml:space="preserve"> in a manner which does not place at risk the health and safety of themselves, other person in the workplace, and the information and resources they have use of</w:t>
            </w:r>
          </w:p>
          <w:p w:rsidR="00BA2BF6" w:rsidP="0FD9DBFE" w:rsidRDefault="00E64CD2" w14:paraId="7BC24737" wp14:textId="77777777">
            <w:pPr>
              <w:widowControl w:val="0"/>
              <w:numPr>
                <w:ilvl w:val="0"/>
                <w:numId w:val="5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eastAsia="Calibri" w:cs="Calibri"/>
                <w:lang w:val="en-US"/>
              </w:rPr>
            </w:pPr>
            <w:r w:rsidRPr="0FD9DBFE" w:rsidR="00E64CD2">
              <w:rPr>
                <w:rFonts w:ascii="Calibri" w:hAnsi="Calibri" w:eastAsia="Calibri" w:cs="Calibri"/>
                <w:lang w:val="en-US"/>
              </w:rPr>
              <w:t xml:space="preserve">Helping to </w:t>
            </w:r>
            <w:r w:rsidRPr="0FD9DBFE" w:rsidR="00E64CD2">
              <w:rPr>
                <w:rFonts w:ascii="Calibri" w:hAnsi="Calibri" w:eastAsia="Calibri" w:cs="Calibri"/>
                <w:lang w:val="en-US"/>
              </w:rPr>
              <w:t>identify</w:t>
            </w:r>
            <w:r w:rsidRPr="0FD9DBFE" w:rsidR="00E64CD2">
              <w:rPr>
                <w:rFonts w:ascii="Calibri" w:hAnsi="Calibri" w:eastAsia="Calibri" w:cs="Calibri"/>
                <w:lang w:val="en-US"/>
              </w:rPr>
              <w:t xml:space="preserve"> areas where risk management practices should be adopted</w:t>
            </w:r>
          </w:p>
          <w:p w:rsidR="00BA2BF6" w:rsidRDefault="00E64CD2" w14:paraId="39423353" wp14:textId="77777777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Taking all practical steps to minimize &lt;Company Name&gt; exposure to contractual and regulatory liability</w:t>
            </w:r>
          </w:p>
          <w:p w:rsidR="00BA2BF6" w:rsidRDefault="00E64CD2" w14:paraId="71EE934A" wp14:textId="77777777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Adhering to company policies and standards of conduct</w:t>
            </w:r>
          </w:p>
          <w:p w:rsidR="00BA2BF6" w:rsidP="0FD9DBFE" w:rsidRDefault="00E64CD2" w14:paraId="4D3110D7" wp14:textId="77777777">
            <w:pPr>
              <w:widowControl w:val="0"/>
              <w:numPr>
                <w:ilvl w:val="0"/>
                <w:numId w:val="5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eastAsia="Calibri" w:cs="Calibri"/>
                <w:lang w:val="en-US"/>
              </w:rPr>
            </w:pPr>
            <w:r w:rsidRPr="0FD9DBFE" w:rsidR="00E64CD2">
              <w:rPr>
                <w:rFonts w:ascii="Calibri" w:hAnsi="Calibri" w:eastAsia="Calibri" w:cs="Calibri"/>
                <w:lang w:val="en-US"/>
              </w:rPr>
              <w:t xml:space="preserve">Reporting incidents and </w:t>
            </w:r>
            <w:r w:rsidRPr="0FD9DBFE" w:rsidR="00E64CD2">
              <w:rPr>
                <w:rFonts w:ascii="Calibri" w:hAnsi="Calibri" w:eastAsia="Calibri" w:cs="Calibri"/>
                <w:lang w:val="en-US"/>
              </w:rPr>
              <w:t>observed</w:t>
            </w:r>
            <w:r w:rsidRPr="0FD9DBFE" w:rsidR="00E64CD2">
              <w:rPr>
                <w:rFonts w:ascii="Calibri" w:hAnsi="Calibri" w:eastAsia="Calibri" w:cs="Calibri"/>
                <w:lang w:val="en-US"/>
              </w:rPr>
              <w:t xml:space="preserve"> anomalies or weaknesses</w:t>
            </w:r>
          </w:p>
        </w:tc>
      </w:tr>
      <w:tr xmlns:wp14="http://schemas.microsoft.com/office/word/2010/wordml" w:rsidR="00BA2BF6" w:rsidTr="0FD9DBFE" w14:paraId="2DE2A0C2" wp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2BF6" w:rsidP="0FD9DBFE" w:rsidRDefault="00E64CD2" w14:paraId="2072E0A0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Calibri" w:hAnsi="Calibri" w:eastAsia="Calibri" w:cs="Calibri"/>
                <w:lang w:val="en-US"/>
              </w:rPr>
            </w:pPr>
            <w:r w:rsidRPr="0FD9DBFE" w:rsidR="00E64CD2">
              <w:rPr>
                <w:rFonts w:ascii="Calibri" w:hAnsi="Calibri" w:eastAsia="Calibri" w:cs="Calibri"/>
                <w:lang w:val="en-US"/>
              </w:rPr>
              <w:t xml:space="preserve">TBD - &lt;Please add any </w:t>
            </w:r>
            <w:r w:rsidRPr="0FD9DBFE" w:rsidR="00E64CD2">
              <w:rPr>
                <w:rFonts w:ascii="Calibri" w:hAnsi="Calibri" w:eastAsia="Calibri" w:cs="Calibri"/>
                <w:lang w:val="en-US"/>
              </w:rPr>
              <w:t>additional</w:t>
            </w:r>
            <w:r w:rsidRPr="0FD9DBFE" w:rsidR="00E64CD2">
              <w:rPr>
                <w:rFonts w:ascii="Calibri" w:hAnsi="Calibri" w:eastAsia="Calibri" w:cs="Calibri"/>
                <w:lang w:val="en-US"/>
              </w:rPr>
              <w:t xml:space="preserve"> roles within the </w:t>
            </w:r>
            <w:r w:rsidRPr="0FD9DBFE" w:rsidR="00E64CD2">
              <w:rPr>
                <w:rFonts w:ascii="Calibri" w:hAnsi="Calibri" w:eastAsia="Calibri" w:cs="Calibri"/>
                <w:lang w:val="en-US"/>
              </w:rPr>
              <w:t>company(</w:t>
            </w:r>
            <w:r w:rsidRPr="0FD9DBFE" w:rsidR="00E64CD2">
              <w:rPr>
                <w:rFonts w:ascii="Calibri" w:hAnsi="Calibri" w:eastAsia="Calibri" w:cs="Calibri"/>
                <w:lang w:val="en-US"/>
              </w:rPr>
              <w:t>each new role should be in a different box)&gt;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2BF6" w:rsidP="0FD9DBFE" w:rsidRDefault="00E64CD2" w14:paraId="4C657F62" wp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lang w:val="en-US"/>
              </w:rPr>
            </w:pPr>
            <w:r w:rsidRPr="0FD9DBFE" w:rsidR="00E64CD2">
              <w:rPr>
                <w:rFonts w:ascii="Calibri" w:hAnsi="Calibri" w:eastAsia="Calibri" w:cs="Calibri"/>
                <w:lang w:val="en-US"/>
              </w:rPr>
              <w:t xml:space="preserve">TBD - &lt;Please add any </w:t>
            </w:r>
            <w:r w:rsidRPr="0FD9DBFE" w:rsidR="00E64CD2">
              <w:rPr>
                <w:rFonts w:ascii="Calibri" w:hAnsi="Calibri" w:eastAsia="Calibri" w:cs="Calibri"/>
                <w:lang w:val="en-US"/>
              </w:rPr>
              <w:t>additional</w:t>
            </w:r>
            <w:r w:rsidRPr="0FD9DBFE" w:rsidR="00E64CD2">
              <w:rPr>
                <w:rFonts w:ascii="Calibri" w:hAnsi="Calibri" w:eastAsia="Calibri" w:cs="Calibri"/>
                <w:lang w:val="en-US"/>
              </w:rPr>
              <w:t xml:space="preserve"> responsibilities within the company (each new responsibility should be in a different box)&gt;</w:t>
            </w:r>
          </w:p>
          <w:p w:rsidR="00BA2BF6" w:rsidRDefault="00BA2BF6" w14:paraId="41C8F39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 w:hanging="360"/>
              <w:rPr>
                <w:rFonts w:ascii="Calibri" w:hAnsi="Calibri" w:eastAsia="Calibri" w:cs="Calibri"/>
              </w:rPr>
            </w:pPr>
          </w:p>
        </w:tc>
      </w:tr>
    </w:tbl>
    <w:p xmlns:wp14="http://schemas.microsoft.com/office/word/2010/wordml" w:rsidR="00BA2BF6" w:rsidRDefault="00BA2BF6" w14:paraId="72A3D3EC" wp14:textId="77777777">
      <w:pPr>
        <w:rPr>
          <w:rFonts w:ascii="Calibri" w:hAnsi="Calibri" w:eastAsia="Calibri" w:cs="Calibri"/>
        </w:rPr>
      </w:pPr>
    </w:p>
    <w:sectPr w:rsidR="00BA2BF6">
      <w:headerReference w:type="default" r:id="rId7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E64CD2" w:rsidRDefault="00E64CD2" w14:paraId="0E27B00A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E64CD2" w:rsidRDefault="00E64CD2" w14:paraId="60061E4C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58EDEF7B-6CC0-4E17-B0DF-A9E259868836}" r:id="rId1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C8075FB1-50FC-42BD-8B24-0D0C03BA60BC}" r:id="rId2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E64CD2" w:rsidRDefault="00E64CD2" w14:paraId="44EAFD9C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E64CD2" w:rsidRDefault="00E64CD2" w14:paraId="4B94D5A5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BA2BF6" w:rsidRDefault="00BA2BF6" w14:paraId="0D0B940D" wp14:textId="77777777"/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6175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350F0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543381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9F81FE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67341E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A8E30E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4F941B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DEB767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78093853">
    <w:abstractNumId w:val="0"/>
  </w:num>
  <w:num w:numId="2" w16cid:durableId="1731079506">
    <w:abstractNumId w:val="2"/>
  </w:num>
  <w:num w:numId="3" w16cid:durableId="1309820044">
    <w:abstractNumId w:val="7"/>
  </w:num>
  <w:num w:numId="4" w16cid:durableId="401803299">
    <w:abstractNumId w:val="6"/>
  </w:num>
  <w:num w:numId="5" w16cid:durableId="1201749818">
    <w:abstractNumId w:val="5"/>
  </w:num>
  <w:num w:numId="6" w16cid:durableId="2066483738">
    <w:abstractNumId w:val="4"/>
  </w:num>
  <w:num w:numId="7" w16cid:durableId="1883443972">
    <w:abstractNumId w:val="1"/>
  </w:num>
  <w:num w:numId="8" w16cid:durableId="2032952750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2BF6"/>
    <w:rsid w:val="00BA2BF6"/>
    <w:rsid w:val="00CD260D"/>
    <w:rsid w:val="00E64CD2"/>
    <w:rsid w:val="0FD9D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564E7F"/>
  <w15:docId w15:val="{CC86AD49-FD12-482A-8D38-9295EF2FC5C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/>
  <revision>2</revision>
  <dcterms:created xsi:type="dcterms:W3CDTF">2025-12-11T19:10:00.0000000Z</dcterms:created>
  <dcterms:modified xsi:type="dcterms:W3CDTF">2025-12-11T19:11:12.4627144Z</dcterms:modified>
  <dc:creator/>
  <dc:description/>
  <dc:title/>
  <dc:subject/>
  <keywords/>
</coreProperties>
</file>