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Customer Support Contact Page</w:t>
      </w:r>
    </w:p>
    <w:p>
      <w:r>
        <w:rPr>
          <w:i/>
        </w:rPr>
        <w:t>[Organisation Name]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873"/>
          </w:tcPr>
          <w:p>
            <w:r>
              <w:t>[x.x]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Document owner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Approver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Effective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Next review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873"/>
          </w:tcPr>
          <w:p>
            <w:r>
              <w:t>Internal</w:t>
            </w:r>
          </w:p>
        </w:tc>
      </w:tr>
    </w:tbl>
    <w:p/>
    <w:p>
      <w:pPr>
        <w:pStyle w:val="Heading1"/>
      </w:pPr>
      <w:r>
        <w:t>1. Purpose</w:t>
      </w:r>
    </w:p>
    <w:p>
      <w:r>
        <w:t>Public page describing support channels and response targets.</w:t>
      </w:r>
    </w:p>
    <w:p>
      <w:pPr>
        <w:pStyle w:val="Heading1"/>
      </w:pPr>
      <w:r>
        <w:t>2. Scope</w:t>
      </w:r>
    </w:p>
    <w:p>
      <w:r>
        <w:t>Public website and product.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Marketing / Legal</w:t>
            </w:r>
          </w:p>
        </w:tc>
        <w:tc>
          <w:tcPr>
            <w:tcW w:type="dxa" w:w="4873"/>
          </w:tcPr>
          <w:p>
            <w:r>
              <w:t>Publishes and maintains the page.</w:t>
            </w:r>
          </w:p>
        </w:tc>
      </w:tr>
      <w:tr>
        <w:tc>
          <w:tcPr>
            <w:tcW w:type="dxa" w:w="4873"/>
          </w:tcPr>
          <w:p>
            <w:r>
              <w:t>Security Lead / Privacy Officer</w:t>
            </w:r>
          </w:p>
        </w:tc>
        <w:tc>
          <w:tcPr>
            <w:tcW w:type="dxa" w:w="4873"/>
          </w:tcPr>
          <w:p>
            <w:r>
              <w:t>Confirms accuracy.</w:t>
            </w:r>
          </w:p>
        </w:tc>
      </w:tr>
    </w:tbl>
    <w:p/>
    <w:p>
      <w:pPr>
        <w:pStyle w:val="Heading1"/>
      </w:pPr>
      <w:r>
        <w:t>4. Sections</w:t>
      </w:r>
    </w:p>
    <w:p>
      <w:pPr>
        <w:pStyle w:val="ListBullet"/>
      </w:pPr>
      <w:r>
        <w:t>Support channels (email, portal, phone)</w:t>
      </w:r>
    </w:p>
    <w:p>
      <w:pPr>
        <w:pStyle w:val="ListBullet"/>
      </w:pPr>
      <w:r>
        <w:t>Hours of coverage</w:t>
      </w:r>
    </w:p>
    <w:p>
      <w:pPr>
        <w:pStyle w:val="ListBullet"/>
      </w:pPr>
      <w:r>
        <w:t>Severity definitions</w:t>
      </w:r>
    </w:p>
    <w:p>
      <w:pPr>
        <w:pStyle w:val="ListBullet"/>
      </w:pPr>
      <w:r>
        <w:t>Response and resolution targets</w:t>
      </w:r>
    </w:p>
    <w:p>
      <w:pPr>
        <w:pStyle w:val="ListBullet"/>
      </w:pPr>
      <w:r>
        <w:t>Escalation path</w:t>
      </w:r>
    </w:p>
    <w:p>
      <w:pPr>
        <w:pStyle w:val="ListBullet"/>
      </w:pPr>
      <w:r>
        <w:t>Status page link</w:t>
      </w:r>
    </w:p>
    <w:p>
      <w:pPr>
        <w:pStyle w:val="ListBullet"/>
      </w:pPr>
      <w:r>
        <w:t>How to report security issues</w:t>
      </w:r>
    </w:p>
    <w:p>
      <w:pPr>
        <w:pStyle w:val="Heading1"/>
      </w:pPr>
      <w:r>
        <w:t>5. Frequency and timing</w:t>
      </w:r>
    </w:p>
    <w:p>
      <w:r>
        <w:t>Reviewed at least annually and when practices change.</w:t>
      </w:r>
    </w:p>
    <w:p>
      <w:pPr>
        <w:pStyle w:val="Heading1"/>
      </w:pPr>
      <w:r>
        <w:t>6. Audit evidence checklist</w:t>
      </w:r>
    </w:p>
    <w:p>
      <w:r>
        <w:t>Retain the following so an auditor can test this control:</w:t>
      </w:r>
    </w:p>
    <w:p>
      <w:r>
        <w:t>☐  Published page with date</w:t>
      </w:r>
    </w:p>
    <w:p>
      <w:r>
        <w:t>☐  Review record</w:t>
      </w:r>
    </w:p>
    <w:p>
      <w:pPr>
        <w:pStyle w:val="Heading1"/>
      </w:pPr>
      <w:r>
        <w:t>7.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CC2.3</w:t>
            </w:r>
          </w:p>
        </w:tc>
      </w:tr>
    </w:tbl>
    <w:p/>
    <w:p>
      <w:pPr>
        <w:pStyle w:val="Heading1"/>
      </w:pPr>
      <w:r>
        <w:t>8. Review and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436"/>
          </w:tcPr>
          <w:p>
            <w:r>
              <w:t>Prepared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Reviewed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Approved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36"/>
          </w:tcPr>
          <w:p>
            <w:r>
              <w:t>1.0</w:t>
            </w:r>
          </w:p>
        </w:tc>
        <w:tc>
          <w:tcPr>
            <w:tcW w:type="dxa" w:w="2436"/>
          </w:tcPr>
          <w:p>
            <w:r>
              <w:t>[YYYY-MM-DD]</w:t>
            </w:r>
          </w:p>
        </w:tc>
        <w:tc>
          <w:tcPr>
            <w:tcW w:type="dxa" w:w="2436"/>
          </w:tcPr>
          <w:p>
            <w:r>
              <w:t>[Role]</w:t>
            </w:r>
          </w:p>
        </w:tc>
        <w:tc>
          <w:tcPr>
            <w:tcW w:type="dxa" w:w="2436"/>
          </w:tcPr>
          <w:p>
            <w:r>
              <w:t>Initial version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Customer Support Contact Page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