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4E1A3A0" w:rsidP="6B1B1FE0" w:rsidRDefault="64E1A3A0" w14:paraId="60ADAF0A" w14:textId="4E6D14AE">
      <w:pPr>
        <w:rPr>
          <w:b w:val="1"/>
          <w:bCs w:val="1"/>
          <w:sz w:val="36"/>
          <w:szCs w:val="36"/>
        </w:rPr>
      </w:pPr>
      <w:r w:rsidRPr="6B1B1FE0" w:rsidR="64E1A3A0">
        <w:rPr>
          <w:b w:val="1"/>
          <w:bCs w:val="1"/>
          <w:sz w:val="36"/>
          <w:szCs w:val="36"/>
        </w:rPr>
        <w:t xml:space="preserve">PERSONAL FINANCE MANAGER </w:t>
      </w:r>
    </w:p>
    <w:p w:rsidR="64E1A3A0" w:rsidP="6B1B1FE0" w:rsidRDefault="64E1A3A0" w14:paraId="1898D053" w14:textId="46D3FE9B">
      <w:pPr>
        <w:pStyle w:val="Normal"/>
        <w:rPr>
          <w:b w:val="1"/>
          <w:bCs w:val="1"/>
          <w:noProof w:val="0"/>
          <w:lang w:val="en-US"/>
        </w:rPr>
      </w:pPr>
      <w:r w:rsidRPr="6B1B1FE0" w:rsidR="64E1A3A0">
        <w:rPr>
          <w:b w:val="1"/>
          <w:bCs w:val="1"/>
          <w:noProof w:val="0"/>
          <w:lang w:val="en-US"/>
        </w:rPr>
        <w:t xml:space="preserve">1. Overview  </w:t>
      </w:r>
    </w:p>
    <w:p w:rsidR="64E1A3A0" w:rsidP="6B1B1FE0" w:rsidRDefault="64E1A3A0" w14:paraId="576051BD" w14:textId="184F481B">
      <w:pPr>
        <w:spacing w:before="240" w:beforeAutospacing="off" w:after="240" w:afterAutospacing="off"/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Personal Finance Manager is a </w:t>
      </w:r>
      <w:r w:rsidRPr="6B1B1FE0" w:rsidR="64E1A3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console-based application</w:t>
      </w: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designed to manage:</w:t>
      </w:r>
    </w:p>
    <w:p w:rsidR="64E1A3A0" w:rsidP="6B1B1FE0" w:rsidRDefault="64E1A3A0" w14:paraId="61711523" w14:textId="60ADB876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Expenses</w:t>
      </w:r>
    </w:p>
    <w:p w:rsidR="64E1A3A0" w:rsidP="6B1B1FE0" w:rsidRDefault="64E1A3A0" w14:paraId="231235B3" w14:textId="23AB255E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Income</w:t>
      </w:r>
    </w:p>
    <w:p w:rsidR="64E1A3A0" w:rsidP="6B1B1FE0" w:rsidRDefault="64E1A3A0" w14:paraId="391742CA" w14:textId="2D7C8364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Budgets</w:t>
      </w:r>
    </w:p>
    <w:p w:rsidR="64E1A3A0" w:rsidP="6B1B1FE0" w:rsidRDefault="64E1A3A0" w14:paraId="37D6450F" w14:textId="0156D587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Financial summaries</w:t>
      </w:r>
    </w:p>
    <w:p w:rsidR="64E1A3A0" w:rsidP="6B1B1FE0" w:rsidRDefault="64E1A3A0" w14:paraId="4C2BCFB9" w14:textId="78CC4A50">
      <w:pPr>
        <w:spacing w:before="240" w:beforeAutospacing="off" w:after="240" w:afterAutospacing="off"/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follows </w:t>
      </w:r>
      <w:r w:rsidRPr="6B1B1FE0" w:rsidR="64E1A3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 architecture principles</w:t>
      </w: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, ensuring a clear separation between:</w:t>
      </w:r>
    </w:p>
    <w:p w:rsidR="64E1A3A0" w:rsidP="6B1B1FE0" w:rsidRDefault="64E1A3A0" w14:paraId="195E5848" w14:textId="11E559D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User Interface (UI)</w:t>
      </w:r>
    </w:p>
    <w:p w:rsidR="64E1A3A0" w:rsidP="6B1B1FE0" w:rsidRDefault="64E1A3A0" w14:paraId="1D29445D" w14:textId="370CD7D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Business Logic (Service Layer)</w:t>
      </w:r>
    </w:p>
    <w:p w:rsidR="64E1A3A0" w:rsidP="6B1B1FE0" w:rsidRDefault="64E1A3A0" w14:paraId="4AB20F1B" w14:textId="13B73BE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Data Persistence (Repository Layer)</w:t>
      </w:r>
    </w:p>
    <w:p w:rsidR="6B1B1FE0" w:rsidRDefault="6B1B1FE0" w14:paraId="0D57CCAC" w14:textId="228F8B93"/>
    <w:p w:rsidR="64E1A3A0" w:rsidP="6B1B1FE0" w:rsidRDefault="64E1A3A0" w14:paraId="772F345D" w14:textId="30D6424E">
      <w:pPr>
        <w:pStyle w:val="Normal"/>
        <w:rPr>
          <w:b w:val="1"/>
          <w:bCs w:val="1"/>
          <w:noProof w:val="0"/>
          <w:lang w:val="en-US"/>
        </w:rPr>
      </w:pPr>
      <w:r w:rsidRPr="6B1B1FE0" w:rsidR="64E1A3A0">
        <w:rPr>
          <w:b w:val="1"/>
          <w:bCs w:val="1"/>
          <w:noProof w:val="0"/>
          <w:lang w:val="en-US"/>
        </w:rPr>
        <w:t xml:space="preserve">2. Goals  </w:t>
      </w:r>
    </w:p>
    <w:p w:rsidR="64E1A3A0" w:rsidP="6B1B1FE0" w:rsidRDefault="64E1A3A0" w14:paraId="1120532D" w14:textId="4ABF7448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Enable expense management:</w:t>
      </w:r>
    </w:p>
    <w:p w:rsidR="64E1A3A0" w:rsidP="6B1B1FE0" w:rsidRDefault="64E1A3A0" w14:paraId="6F9DE016" w14:textId="5D2827B6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Add, view, filter, and delete expenses</w:t>
      </w:r>
    </w:p>
    <w:p w:rsidR="64E1A3A0" w:rsidP="6B1B1FE0" w:rsidRDefault="64E1A3A0" w14:paraId="0B14BEA2" w14:textId="549FE9CE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Enable income management:</w:t>
      </w:r>
    </w:p>
    <w:p w:rsidR="64E1A3A0" w:rsidP="6B1B1FE0" w:rsidRDefault="64E1A3A0" w14:paraId="732E6D52" w14:textId="79F47D90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Add and view income records</w:t>
      </w:r>
    </w:p>
    <w:p w:rsidR="64E1A3A0" w:rsidP="6B1B1FE0" w:rsidRDefault="64E1A3A0" w14:paraId="0F497555" w14:textId="78CBC733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Enable budget management:</w:t>
      </w:r>
    </w:p>
    <w:p w:rsidR="64E1A3A0" w:rsidP="6B1B1FE0" w:rsidRDefault="64E1A3A0" w14:paraId="0467B4DC" w14:textId="0DBE1EED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Create and review budgets</w:t>
      </w:r>
    </w:p>
    <w:p w:rsidR="64E1A3A0" w:rsidP="6B1B1FE0" w:rsidRDefault="64E1A3A0" w14:paraId="424C4E80" w14:textId="79A9FE57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Provide financial summaries:</w:t>
      </w:r>
    </w:p>
    <w:p w:rsidR="64E1A3A0" w:rsidP="6B1B1FE0" w:rsidRDefault="64E1A3A0" w14:paraId="5B33F633" w14:textId="06B220FF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Total income</w:t>
      </w:r>
    </w:p>
    <w:p w:rsidR="64E1A3A0" w:rsidP="6B1B1FE0" w:rsidRDefault="64E1A3A0" w14:paraId="2C5C925F" w14:textId="297991AB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Total expenses</w:t>
      </w:r>
    </w:p>
    <w:p w:rsidR="64E1A3A0" w:rsidP="6B1B1FE0" w:rsidRDefault="64E1A3A0" w14:paraId="61FDB644" w14:textId="59BD25F4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Balance</w:t>
      </w:r>
    </w:p>
    <w:p w:rsidR="64E1A3A0" w:rsidP="6B1B1FE0" w:rsidRDefault="64E1A3A0" w14:paraId="4A2A61B1" w14:textId="3D81C1D2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Category-wise spending</w:t>
      </w:r>
    </w:p>
    <w:p w:rsidR="64E1A3A0" w:rsidP="6B1B1FE0" w:rsidRDefault="64E1A3A0" w14:paraId="04FBA93A" w14:textId="1DB064DC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</w:t>
      </w:r>
      <w:r w:rsidRPr="6B1B1FE0" w:rsidR="64E1A3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persistence using SQLite</w:t>
      </w: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across application restarts</w:t>
      </w:r>
    </w:p>
    <w:p w:rsidR="6B1B1FE0" w:rsidP="6B1B1FE0" w:rsidRDefault="6B1B1FE0" w14:paraId="0D93D1DD" w14:textId="7C4491A1">
      <w:pPr>
        <w:rPr>
          <w:b w:val="1"/>
          <w:bCs w:val="1"/>
        </w:rPr>
      </w:pPr>
    </w:p>
    <w:p w:rsidR="64E1A3A0" w:rsidP="6B1B1FE0" w:rsidRDefault="64E1A3A0" w14:paraId="07502B85" w14:textId="66B15DF9">
      <w:pPr>
        <w:pStyle w:val="Normal"/>
      </w:pPr>
      <w:r w:rsidRPr="6B1B1FE0" w:rsidR="64E1A3A0">
        <w:rPr>
          <w:b w:val="1"/>
          <w:bCs w:val="1"/>
          <w:noProof w:val="0"/>
          <w:lang w:val="en-US"/>
        </w:rPr>
        <w:t xml:space="preserve">3. Architecture </w:t>
      </w:r>
      <w:r w:rsidRPr="6B1B1FE0" w:rsidR="64E1A3A0">
        <w:rPr>
          <w:noProof w:val="0"/>
          <w:lang w:val="en-US"/>
        </w:rPr>
        <w:t xml:space="preserve"> </w:t>
      </w:r>
    </w:p>
    <w:p w:rsidR="64E1A3A0" w:rsidP="6B1B1FE0" w:rsidRDefault="64E1A3A0" w14:paraId="06906C3C" w14:textId="57EA0D7F">
      <w:pPr>
        <w:spacing w:before="240" w:beforeAutospacing="off" w:after="240" w:afterAutospacing="off"/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The system is divided into the following layers:</w:t>
      </w:r>
    </w:p>
    <w:p w:rsidR="64E1A3A0" w:rsidP="6B1B1FE0" w:rsidRDefault="64E1A3A0" w14:paraId="0E0DE304" w14:textId="1944E0AD">
      <w:pPr>
        <w:pStyle w:val="Normal"/>
      </w:pPr>
      <w:r w:rsidRPr="6B1B1FE0" w:rsidR="64E1A3A0">
        <w:rPr>
          <w:noProof w:val="0"/>
          <w:lang w:val="en-US"/>
        </w:rPr>
        <w:t xml:space="preserve">UI Layer  </w:t>
      </w:r>
    </w:p>
    <w:p w:rsidR="64E1A3A0" w:rsidP="6B1B1FE0" w:rsidRDefault="64E1A3A0" w14:paraId="09FCD4CB" w14:textId="1ED88D85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Handles console interaction</w:t>
      </w:r>
    </w:p>
    <w:p w:rsidR="64E1A3A0" w:rsidP="6B1B1FE0" w:rsidRDefault="64E1A3A0" w14:paraId="75DA7012" w14:textId="27220C80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Displays menus and user prompts</w:t>
      </w:r>
    </w:p>
    <w:p w:rsidR="64E1A3A0" w:rsidP="6B1B1FE0" w:rsidRDefault="64E1A3A0" w14:paraId="6528C71F" w14:textId="2E80CC1A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Manages navigation between features</w:t>
      </w:r>
    </w:p>
    <w:p w:rsidR="64E1A3A0" w:rsidP="6B1B1FE0" w:rsidRDefault="64E1A3A0" w14:paraId="72A02702" w14:textId="4799D667">
      <w:pPr>
        <w:pStyle w:val="Normal"/>
      </w:pPr>
      <w:r w:rsidRPr="6B1B1FE0" w:rsidR="64E1A3A0">
        <w:rPr>
          <w:noProof w:val="0"/>
          <w:lang w:val="en-US"/>
        </w:rPr>
        <w:t xml:space="preserve">Service Layer  </w:t>
      </w:r>
    </w:p>
    <w:p w:rsidR="64E1A3A0" w:rsidP="6B1B1FE0" w:rsidRDefault="64E1A3A0" w14:paraId="2BADD09B" w14:textId="6A2747C9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Implements business logic</w:t>
      </w:r>
    </w:p>
    <w:p w:rsidR="64E1A3A0" w:rsidP="6B1B1FE0" w:rsidRDefault="64E1A3A0" w14:paraId="56D42D4D" w14:textId="660191DE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Validates user inputs</w:t>
      </w:r>
    </w:p>
    <w:p w:rsidR="64E1A3A0" w:rsidP="6B1B1FE0" w:rsidRDefault="64E1A3A0" w14:paraId="1AF6B797" w14:textId="2F21AD7A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Coordinates between UI and repository layers</w:t>
      </w:r>
    </w:p>
    <w:p w:rsidR="64E1A3A0" w:rsidP="6B1B1FE0" w:rsidRDefault="64E1A3A0" w14:paraId="066170C7" w14:textId="29FA674E">
      <w:pPr>
        <w:pStyle w:val="Normal"/>
      </w:pPr>
      <w:r w:rsidRPr="6B1B1FE0" w:rsidR="64E1A3A0">
        <w:rPr>
          <w:noProof w:val="0"/>
          <w:lang w:val="en-US"/>
        </w:rPr>
        <w:t xml:space="preserve">Repository Layer  </w:t>
      </w:r>
    </w:p>
    <w:p w:rsidR="64E1A3A0" w:rsidP="6B1B1FE0" w:rsidRDefault="64E1A3A0" w14:paraId="1D11DFF3" w14:textId="45FBDE2F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Encapsulates all SQLite database operations</w:t>
      </w:r>
    </w:p>
    <w:p w:rsidR="64E1A3A0" w:rsidP="6B1B1FE0" w:rsidRDefault="64E1A3A0" w14:paraId="63522226" w14:textId="11610EDD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Provides CRUD (Create, Read, Update, Delete) functionality</w:t>
      </w:r>
    </w:p>
    <w:p w:rsidR="64E1A3A0" w:rsidP="6B1B1FE0" w:rsidRDefault="64E1A3A0" w14:paraId="468B07C5" w14:textId="51DE56A8">
      <w:pPr>
        <w:pStyle w:val="Normal"/>
      </w:pPr>
      <w:r w:rsidRPr="6B1B1FE0" w:rsidR="64E1A3A0">
        <w:rPr>
          <w:noProof w:val="0"/>
          <w:lang w:val="en-US"/>
        </w:rPr>
        <w:t xml:space="preserve">Database Layer  </w:t>
      </w:r>
    </w:p>
    <w:p w:rsidR="64E1A3A0" w:rsidP="6B1B1FE0" w:rsidRDefault="64E1A3A0" w14:paraId="7782C1C0" w14:textId="503421DD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Initializes database schema</w:t>
      </w:r>
    </w:p>
    <w:p w:rsidR="64E1A3A0" w:rsidP="6B1B1FE0" w:rsidRDefault="64E1A3A0" w14:paraId="61B14CA6" w14:textId="4961802E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Manages database connections</w:t>
      </w:r>
    </w:p>
    <w:p w:rsidR="64E1A3A0" w:rsidP="6B1B1FE0" w:rsidRDefault="64E1A3A0" w14:paraId="11AAC3EC" w14:textId="09B81006">
      <w:pPr>
        <w:pStyle w:val="Normal"/>
      </w:pPr>
      <w:r w:rsidRPr="6B1B1FE0" w:rsidR="64E1A3A0">
        <w:rPr>
          <w:noProof w:val="0"/>
          <w:lang w:val="en-US"/>
        </w:rPr>
        <w:t xml:space="preserve">Domain Model  </w:t>
      </w:r>
    </w:p>
    <w:p w:rsidR="64E1A3A0" w:rsidP="6B1B1FE0" w:rsidRDefault="64E1A3A0" w14:paraId="5803A458" w14:textId="76F6D14B">
      <w:pPr>
        <w:spacing w:before="240" w:beforeAutospacing="off" w:after="240" w:afterAutospacing="off"/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Defines the core entities:</w:t>
      </w:r>
    </w:p>
    <w:p w:rsidR="64E1A3A0" w:rsidP="6B1B1FE0" w:rsidRDefault="64E1A3A0" w14:paraId="518534DF" w14:textId="4CE0B0F2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Expense</w:t>
      </w:r>
    </w:p>
    <w:p w:rsidR="64E1A3A0" w:rsidP="6B1B1FE0" w:rsidRDefault="64E1A3A0" w14:paraId="540297CC" w14:textId="16956788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Income</w:t>
      </w:r>
    </w:p>
    <w:p w:rsidR="64E1A3A0" w:rsidP="6B1B1FE0" w:rsidRDefault="64E1A3A0" w14:paraId="75CF2D24" w14:textId="60079EDD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Budget</w:t>
      </w:r>
    </w:p>
    <w:p w:rsidR="64E1A3A0" w:rsidP="6B1B1FE0" w:rsidRDefault="64E1A3A0" w14:paraId="49B5350D" w14:textId="5A33427F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Summary</w:t>
      </w:r>
    </w:p>
    <w:p w:rsidR="6B1B1FE0" w:rsidRDefault="6B1B1FE0" w14:paraId="3A054031" w14:textId="5DFDA9EB"/>
    <w:p w:rsidR="64E1A3A0" w:rsidP="6B1B1FE0" w:rsidRDefault="64E1A3A0" w14:paraId="114094DD" w14:textId="258840F8">
      <w:pPr>
        <w:pStyle w:val="Normal"/>
        <w:rPr>
          <w:b w:val="1"/>
          <w:bCs w:val="1"/>
          <w:noProof w:val="0"/>
          <w:lang w:val="en-US"/>
        </w:rPr>
      </w:pPr>
      <w:r w:rsidRPr="6B1B1FE0" w:rsidR="64E1A3A0">
        <w:rPr>
          <w:b w:val="1"/>
          <w:bCs w:val="1"/>
          <w:noProof w:val="0"/>
          <w:lang w:val="en-US"/>
        </w:rPr>
        <w:t xml:space="preserve">4. Data Model  </w:t>
      </w:r>
    </w:p>
    <w:p w:rsidR="64E1A3A0" w:rsidP="6B1B1FE0" w:rsidRDefault="64E1A3A0" w14:paraId="4F25A9A8" w14:textId="0799C197">
      <w:pPr>
        <w:pStyle w:val="Normal"/>
      </w:pPr>
      <w:r w:rsidRPr="6B1B1FE0" w:rsidR="64E1A3A0">
        <w:rPr>
          <w:noProof w:val="0"/>
          <w:lang w:val="en-US"/>
        </w:rPr>
        <w:t xml:space="preserve">Expense  </w:t>
      </w:r>
    </w:p>
    <w:p w:rsidR="64E1A3A0" w:rsidP="6B1B1FE0" w:rsidRDefault="64E1A3A0" w14:paraId="61BF53B7" w14:textId="273002D6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id</w:t>
      </w:r>
    </w:p>
    <w:p w:rsidR="64E1A3A0" w:rsidP="6B1B1FE0" w:rsidRDefault="64E1A3A0" w14:paraId="30BAC5EC" w14:textId="4E86CDD5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date</w:t>
      </w:r>
    </w:p>
    <w:p w:rsidR="64E1A3A0" w:rsidP="6B1B1FE0" w:rsidRDefault="64E1A3A0" w14:paraId="2E12F14B" w14:textId="2BBABFE7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category</w:t>
      </w:r>
    </w:p>
    <w:p w:rsidR="64E1A3A0" w:rsidP="6B1B1FE0" w:rsidRDefault="64E1A3A0" w14:paraId="515DE3EC" w14:textId="627EBEB6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amount</w:t>
      </w:r>
    </w:p>
    <w:p w:rsidR="64E1A3A0" w:rsidP="6B1B1FE0" w:rsidRDefault="64E1A3A0" w14:paraId="46905CF4" w14:textId="7B6F3774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description</w:t>
      </w:r>
    </w:p>
    <w:p w:rsidR="64E1A3A0" w:rsidP="6B1B1FE0" w:rsidRDefault="64E1A3A0" w14:paraId="7DA1159F" w14:textId="18699EA1">
      <w:pPr>
        <w:pStyle w:val="Normal"/>
      </w:pPr>
      <w:r w:rsidRPr="6B1B1FE0" w:rsidR="64E1A3A0">
        <w:rPr>
          <w:noProof w:val="0"/>
          <w:lang w:val="en-US"/>
        </w:rPr>
        <w:t xml:space="preserve">Income  </w:t>
      </w:r>
    </w:p>
    <w:p w:rsidR="64E1A3A0" w:rsidP="6B1B1FE0" w:rsidRDefault="64E1A3A0" w14:paraId="1CA16AD0" w14:textId="05CE50EA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id</w:t>
      </w:r>
    </w:p>
    <w:p w:rsidR="64E1A3A0" w:rsidP="6B1B1FE0" w:rsidRDefault="64E1A3A0" w14:paraId="01F90F31" w14:textId="7D0ADF43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date</w:t>
      </w:r>
    </w:p>
    <w:p w:rsidR="64E1A3A0" w:rsidP="6B1B1FE0" w:rsidRDefault="64E1A3A0" w14:paraId="63BD6B74" w14:textId="6F685B60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source</w:t>
      </w:r>
    </w:p>
    <w:p w:rsidR="64E1A3A0" w:rsidP="6B1B1FE0" w:rsidRDefault="64E1A3A0" w14:paraId="4A4420DD" w14:textId="09915361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amount</w:t>
      </w:r>
    </w:p>
    <w:p w:rsidR="64E1A3A0" w:rsidP="6B1B1FE0" w:rsidRDefault="64E1A3A0" w14:paraId="42169071" w14:textId="76373855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description</w:t>
      </w:r>
    </w:p>
    <w:p w:rsidR="64E1A3A0" w:rsidP="6B1B1FE0" w:rsidRDefault="64E1A3A0" w14:paraId="7416ECB5" w14:textId="221A2C86">
      <w:pPr>
        <w:pStyle w:val="Normal"/>
      </w:pPr>
      <w:r w:rsidRPr="6B1B1FE0" w:rsidR="64E1A3A0">
        <w:rPr>
          <w:noProof w:val="0"/>
          <w:lang w:val="en-US"/>
        </w:rPr>
        <w:t xml:space="preserve">Budget  </w:t>
      </w:r>
    </w:p>
    <w:p w:rsidR="64E1A3A0" w:rsidP="6B1B1FE0" w:rsidRDefault="64E1A3A0" w14:paraId="3EE0972A" w14:textId="6BCAFF11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id</w:t>
      </w:r>
    </w:p>
    <w:p w:rsidR="64E1A3A0" w:rsidP="6B1B1FE0" w:rsidRDefault="64E1A3A0" w14:paraId="0E951BDE" w14:textId="24865F59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category</w:t>
      </w:r>
    </w:p>
    <w:p w:rsidR="64E1A3A0" w:rsidP="6B1B1FE0" w:rsidRDefault="64E1A3A0" w14:paraId="10769882" w14:textId="00931AE5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amount</w:t>
      </w:r>
    </w:p>
    <w:p w:rsidR="64E1A3A0" w:rsidP="6B1B1FE0" w:rsidRDefault="64E1A3A0" w14:paraId="4AC87259" w14:textId="72EF77A3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period</w:t>
      </w:r>
    </w:p>
    <w:p w:rsidR="6B1B1FE0" w:rsidRDefault="6B1B1FE0" w14:paraId="502FF4D9" w14:textId="62AF35B6"/>
    <w:p w:rsidR="64E1A3A0" w:rsidP="6B1B1FE0" w:rsidRDefault="64E1A3A0" w14:paraId="1A28CCA9" w14:textId="14B9A9F8">
      <w:pPr>
        <w:pStyle w:val="Normal"/>
        <w:rPr>
          <w:b w:val="1"/>
          <w:bCs w:val="1"/>
          <w:noProof w:val="0"/>
          <w:lang w:val="en-US"/>
        </w:rPr>
      </w:pPr>
      <w:r w:rsidRPr="6B1B1FE0" w:rsidR="64E1A3A0">
        <w:rPr>
          <w:b w:val="1"/>
          <w:bCs w:val="1"/>
          <w:noProof w:val="0"/>
          <w:lang w:val="en-US"/>
        </w:rPr>
        <w:t xml:space="preserve">5. Database Schema  </w:t>
      </w:r>
    </w:p>
    <w:p w:rsidR="64E1A3A0" w:rsidP="6B1B1FE0" w:rsidRDefault="64E1A3A0" w14:paraId="1E906788" w14:textId="0852DCE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B1B1FE0" w:rsidR="64E1A3A0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TABLE expenses (</w:t>
      </w:r>
      <w:r>
        <w:br/>
      </w:r>
      <w:r w:rsidRPr="6B1B1FE0" w:rsidR="64E1A3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id INTEGER PRIMARY KEY,</w:t>
      </w:r>
      <w:r>
        <w:br/>
      </w:r>
      <w:r w:rsidRPr="6B1B1FE0" w:rsidR="64E1A3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date TEXT,</w:t>
      </w:r>
      <w:r>
        <w:br/>
      </w:r>
      <w:r w:rsidRPr="6B1B1FE0" w:rsidR="64E1A3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category TEXT,</w:t>
      </w:r>
      <w:r>
        <w:br/>
      </w:r>
      <w:r w:rsidRPr="6B1B1FE0" w:rsidR="64E1A3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amount REAL,</w:t>
      </w:r>
      <w:r>
        <w:br/>
      </w:r>
      <w:r w:rsidRPr="6B1B1FE0" w:rsidR="64E1A3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description TEXT</w:t>
      </w:r>
      <w:r>
        <w:br/>
      </w:r>
      <w:r w:rsidRPr="6B1B1FE0" w:rsidR="64E1A3A0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  <w:r>
        <w:br/>
      </w:r>
      <w:r w:rsidRPr="6B1B1FE0" w:rsidR="64E1A3A0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TABLE income (</w:t>
      </w:r>
      <w:r>
        <w:br/>
      </w:r>
      <w:r w:rsidRPr="6B1B1FE0" w:rsidR="64E1A3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id INTEGER PRIMARY KEY,</w:t>
      </w:r>
      <w:r>
        <w:br/>
      </w:r>
      <w:r w:rsidRPr="6B1B1FE0" w:rsidR="64E1A3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date TEXT,</w:t>
      </w:r>
      <w:r>
        <w:br/>
      </w:r>
      <w:r w:rsidRPr="6B1B1FE0" w:rsidR="64E1A3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source TEXT,</w:t>
      </w:r>
      <w:r>
        <w:br/>
      </w:r>
      <w:r w:rsidRPr="6B1B1FE0" w:rsidR="64E1A3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amount REAL,</w:t>
      </w:r>
      <w:r>
        <w:br/>
      </w:r>
      <w:r w:rsidRPr="6B1B1FE0" w:rsidR="64E1A3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description TEXT</w:t>
      </w:r>
      <w:r>
        <w:br/>
      </w:r>
      <w:r w:rsidRPr="6B1B1FE0" w:rsidR="64E1A3A0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  <w:r>
        <w:br/>
      </w:r>
      <w:r w:rsidRPr="6B1B1FE0" w:rsidR="64E1A3A0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TABLE budgets (</w:t>
      </w:r>
      <w:r>
        <w:br/>
      </w:r>
      <w:r w:rsidRPr="6B1B1FE0" w:rsidR="64E1A3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id INTEGER PRIMARY KEY,</w:t>
      </w:r>
      <w:r>
        <w:br/>
      </w:r>
      <w:r w:rsidRPr="6B1B1FE0" w:rsidR="64E1A3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category TEXT,</w:t>
      </w:r>
      <w:r>
        <w:br/>
      </w:r>
      <w:r w:rsidRPr="6B1B1FE0" w:rsidR="64E1A3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amount REAL,</w:t>
      </w:r>
      <w:r>
        <w:br/>
      </w:r>
      <w:r w:rsidRPr="6B1B1FE0" w:rsidR="64E1A3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period TEXT</w:t>
      </w:r>
      <w:r>
        <w:br/>
      </w:r>
      <w:r w:rsidRPr="6B1B1FE0" w:rsidR="64E1A3A0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</w:p>
    <w:p w:rsidR="6B1B1FE0" w:rsidRDefault="6B1B1FE0" w14:paraId="0C19E25B" w14:textId="69E787F3"/>
    <w:p w:rsidR="64E1A3A0" w:rsidP="6B1B1FE0" w:rsidRDefault="64E1A3A0" w14:paraId="126F89BD" w14:textId="588060F6">
      <w:pPr>
        <w:pStyle w:val="Normal"/>
      </w:pPr>
      <w:r w:rsidRPr="6B1B1FE0" w:rsidR="64E1A3A0">
        <w:rPr>
          <w:b w:val="1"/>
          <w:bCs w:val="1"/>
          <w:noProof w:val="0"/>
          <w:lang w:val="en-US"/>
        </w:rPr>
        <w:t>6. UML Diagrams</w:t>
      </w:r>
      <w:r w:rsidRPr="6B1B1FE0" w:rsidR="64E1A3A0">
        <w:rPr>
          <w:noProof w:val="0"/>
          <w:lang w:val="en-US"/>
        </w:rPr>
        <w:t xml:space="preserve">  </w:t>
      </w:r>
    </w:p>
    <w:p w:rsidR="64E1A3A0" w:rsidP="6B1B1FE0" w:rsidRDefault="64E1A3A0" w14:paraId="2F4949FA" w14:textId="5295CA06">
      <w:pPr>
        <w:spacing w:before="240" w:beforeAutospacing="off" w:after="240" w:afterAutospacing="off"/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The system design is represented using the following UML diagrams:</w:t>
      </w:r>
    </w:p>
    <w:p w:rsidR="64E1A3A0" w:rsidP="6B1B1FE0" w:rsidRDefault="64E1A3A0" w14:paraId="373F0238" w14:textId="2B295735">
      <w:pPr>
        <w:pStyle w:val="Normal"/>
        <w:rPr>
          <w:b w:val="1"/>
          <w:bCs w:val="1"/>
          <w:noProof w:val="0"/>
          <w:lang w:val="en-US"/>
        </w:rPr>
      </w:pPr>
      <w:r w:rsidRPr="6B1B1FE0" w:rsidR="64E1A3A0">
        <w:rPr>
          <w:b w:val="1"/>
          <w:bCs w:val="1"/>
          <w:noProof w:val="0"/>
          <w:lang w:val="en-US"/>
        </w:rPr>
        <w:t xml:space="preserve">6.1 Use Case Diagram  </w:t>
      </w:r>
    </w:p>
    <w:p w:rsidR="64E1A3A0" w:rsidP="6B1B1FE0" w:rsidRDefault="64E1A3A0" w14:paraId="2A80409D" w14:textId="6CE5E085">
      <w:pPr>
        <w:pStyle w:val="Normal"/>
      </w:pPr>
      <w:r w:rsidR="64E1A3A0">
        <w:drawing>
          <wp:inline wp14:editId="7D8AC9AB" wp14:anchorId="644A1E38">
            <wp:extent cx="2219325" cy="5943600"/>
            <wp:effectExtent l="0" t="0" r="0" b="0"/>
            <wp:docPr id="1460085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0085644" name="Picture 1460085644"/>
                    <pic:cNvPicPr/>
                  </pic:nvPicPr>
                  <pic:blipFill>
                    <a:blip xmlns:r="http://schemas.openxmlformats.org/officeDocument/2006/relationships" r:embed="rId1824963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B1FE0" w:rsidP="6B1B1FE0" w:rsidRDefault="6B1B1FE0" w14:paraId="2DAD81E5" w14:textId="5958B97A">
      <w:pPr>
        <w:pStyle w:val="Normal"/>
      </w:pPr>
    </w:p>
    <w:p w:rsidR="6B1B1FE0" w:rsidP="6B1B1FE0" w:rsidRDefault="6B1B1FE0" w14:paraId="418DEE0B" w14:textId="55868F6C">
      <w:pPr>
        <w:pStyle w:val="Normal"/>
      </w:pPr>
    </w:p>
    <w:p w:rsidR="6B1B1FE0" w:rsidP="6B1B1FE0" w:rsidRDefault="6B1B1FE0" w14:paraId="34661B9A" w14:textId="519A01FC">
      <w:pPr>
        <w:pStyle w:val="Normal"/>
      </w:pPr>
    </w:p>
    <w:p w:rsidR="64E1A3A0" w:rsidP="6B1B1FE0" w:rsidRDefault="64E1A3A0" w14:paraId="37DA5E6F" w14:textId="1D27C070">
      <w:pPr>
        <w:pStyle w:val="Normal"/>
        <w:rPr>
          <w:b w:val="1"/>
          <w:bCs w:val="1"/>
          <w:noProof w:val="0"/>
          <w:lang w:val="en-US"/>
        </w:rPr>
      </w:pPr>
      <w:r w:rsidRPr="6B1B1FE0" w:rsidR="64E1A3A0">
        <w:rPr>
          <w:b w:val="1"/>
          <w:bCs w:val="1"/>
          <w:noProof w:val="0"/>
          <w:lang w:val="en-US"/>
        </w:rPr>
        <w:t xml:space="preserve">6.2 Flow Diagram  </w:t>
      </w:r>
    </w:p>
    <w:p w:rsidR="64E1A3A0" w:rsidP="6B1B1FE0" w:rsidRDefault="64E1A3A0" w14:paraId="5A8E3149" w14:textId="3B033D22">
      <w:pPr>
        <w:pStyle w:val="Normal"/>
      </w:pPr>
      <w:r w:rsidR="64E1A3A0">
        <w:drawing>
          <wp:inline wp14:editId="4228180F" wp14:anchorId="3C2F124C">
            <wp:extent cx="6734175" cy="1914525"/>
            <wp:effectExtent l="0" t="0" r="0" b="0"/>
            <wp:docPr id="2077644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7644371" name="Picture 2077644371"/>
                    <pic:cNvPicPr/>
                  </pic:nvPicPr>
                  <pic:blipFill>
                    <a:blip xmlns:r="http://schemas.openxmlformats.org/officeDocument/2006/relationships" r:embed="rId8143650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341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E1A3A0" w:rsidP="6B1B1FE0" w:rsidRDefault="64E1A3A0" w14:paraId="78CA8552" w14:textId="247AF230">
      <w:pPr>
        <w:pStyle w:val="Normal"/>
      </w:pPr>
      <w:r w:rsidRPr="6B1B1FE0" w:rsidR="64E1A3A0">
        <w:rPr>
          <w:b w:val="1"/>
          <w:bCs w:val="1"/>
          <w:noProof w:val="0"/>
          <w:lang w:val="en-US"/>
        </w:rPr>
        <w:t>6.3 Activity Diagram</w:t>
      </w:r>
      <w:r w:rsidRPr="6B1B1FE0" w:rsidR="64E1A3A0">
        <w:rPr>
          <w:noProof w:val="0"/>
          <w:lang w:val="en-US"/>
        </w:rPr>
        <w:t xml:space="preserve">  </w:t>
      </w:r>
    </w:p>
    <w:p w:rsidR="64E1A3A0" w:rsidP="6B1B1FE0" w:rsidRDefault="64E1A3A0" w14:paraId="77FDF416" w14:textId="4BA91C40">
      <w:pPr>
        <w:pStyle w:val="Normal"/>
      </w:pPr>
      <w:r w:rsidR="64E1A3A0">
        <w:drawing>
          <wp:inline wp14:editId="78F9A42F" wp14:anchorId="3E9C6B82">
            <wp:extent cx="5943600" cy="2743200"/>
            <wp:effectExtent l="0" t="0" r="0" b="0"/>
            <wp:docPr id="1769620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9620453" name="Picture 1769620453"/>
                    <pic:cNvPicPr/>
                  </pic:nvPicPr>
                  <pic:blipFill>
                    <a:blip xmlns:r="http://schemas.openxmlformats.org/officeDocument/2006/relationships" r:embed="rId1235108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B1FE0" w:rsidP="6B1B1FE0" w:rsidRDefault="6B1B1FE0" w14:paraId="5A4CB319" w14:textId="123AB63D">
      <w:pPr>
        <w:pStyle w:val="Normal"/>
      </w:pPr>
    </w:p>
    <w:p w:rsidR="6B1B1FE0" w:rsidP="6B1B1FE0" w:rsidRDefault="6B1B1FE0" w14:paraId="1E988844" w14:textId="68A2F7FD">
      <w:pPr>
        <w:pStyle w:val="Normal"/>
      </w:pPr>
    </w:p>
    <w:p w:rsidR="6B1B1FE0" w:rsidP="6B1B1FE0" w:rsidRDefault="6B1B1FE0" w14:paraId="2859EF34" w14:textId="5358AA50">
      <w:pPr>
        <w:pStyle w:val="Normal"/>
      </w:pPr>
    </w:p>
    <w:p w:rsidR="6B1B1FE0" w:rsidP="6B1B1FE0" w:rsidRDefault="6B1B1FE0" w14:paraId="03A99268" w14:textId="6E1EB56F">
      <w:pPr>
        <w:pStyle w:val="Normal"/>
      </w:pPr>
    </w:p>
    <w:p w:rsidR="6B1B1FE0" w:rsidP="6B1B1FE0" w:rsidRDefault="6B1B1FE0" w14:paraId="5EFD86B6" w14:textId="78D48990">
      <w:pPr>
        <w:pStyle w:val="Normal"/>
      </w:pPr>
    </w:p>
    <w:p w:rsidR="6B1B1FE0" w:rsidP="6B1B1FE0" w:rsidRDefault="6B1B1FE0" w14:paraId="56D2C127" w14:textId="6E7CA7A5">
      <w:pPr>
        <w:pStyle w:val="Normal"/>
      </w:pPr>
    </w:p>
    <w:p w:rsidR="6B1B1FE0" w:rsidP="6B1B1FE0" w:rsidRDefault="6B1B1FE0" w14:paraId="29E96008" w14:textId="111586A5">
      <w:pPr>
        <w:pStyle w:val="Normal"/>
      </w:pPr>
    </w:p>
    <w:p w:rsidR="64E1A3A0" w:rsidP="6B1B1FE0" w:rsidRDefault="64E1A3A0" w14:paraId="78A06533" w14:textId="09B788AB">
      <w:pPr>
        <w:pStyle w:val="Normal"/>
        <w:rPr>
          <w:b w:val="1"/>
          <w:bCs w:val="1"/>
          <w:noProof w:val="0"/>
          <w:lang w:val="en-US"/>
        </w:rPr>
      </w:pPr>
      <w:r w:rsidRPr="6B1B1FE0" w:rsidR="64E1A3A0">
        <w:rPr>
          <w:b w:val="1"/>
          <w:bCs w:val="1"/>
          <w:noProof w:val="0"/>
          <w:lang w:val="en-US"/>
        </w:rPr>
        <w:t xml:space="preserve">6.4 ER Diagram  </w:t>
      </w:r>
    </w:p>
    <w:p w:rsidR="64E1A3A0" w:rsidP="6B1B1FE0" w:rsidRDefault="64E1A3A0" w14:paraId="195E620F" w14:textId="34804623">
      <w:pPr>
        <w:pStyle w:val="Normal"/>
      </w:pPr>
      <w:r w:rsidR="64E1A3A0">
        <w:drawing>
          <wp:inline wp14:editId="1EB02A35" wp14:anchorId="387790F2">
            <wp:extent cx="3143250" cy="3314700"/>
            <wp:effectExtent l="0" t="0" r="0" b="0"/>
            <wp:docPr id="1676172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6172996" name="Picture 1676172996"/>
                    <pic:cNvPicPr/>
                  </pic:nvPicPr>
                  <pic:blipFill>
                    <a:blip xmlns:r="http://schemas.openxmlformats.org/officeDocument/2006/relationships" r:embed="rId807997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B1FE0" w:rsidP="6B1B1FE0" w:rsidRDefault="6B1B1FE0" w14:paraId="6215A211" w14:textId="43D76598">
      <w:pPr>
        <w:pStyle w:val="Normal"/>
        <w:rPr>
          <w:b w:val="1"/>
          <w:bCs w:val="1"/>
          <w:noProof w:val="0"/>
          <w:lang w:val="en-US"/>
        </w:rPr>
      </w:pPr>
    </w:p>
    <w:p w:rsidR="6B1B1FE0" w:rsidP="6B1B1FE0" w:rsidRDefault="6B1B1FE0" w14:paraId="36C3E169" w14:textId="08D906D4">
      <w:pPr>
        <w:pStyle w:val="Normal"/>
        <w:rPr>
          <w:b w:val="1"/>
          <w:bCs w:val="1"/>
          <w:noProof w:val="0"/>
          <w:lang w:val="en-US"/>
        </w:rPr>
      </w:pPr>
    </w:p>
    <w:p w:rsidR="6B1B1FE0" w:rsidP="6B1B1FE0" w:rsidRDefault="6B1B1FE0" w14:paraId="7696F065" w14:textId="1D2955C8">
      <w:pPr>
        <w:pStyle w:val="Normal"/>
        <w:rPr>
          <w:b w:val="1"/>
          <w:bCs w:val="1"/>
          <w:noProof w:val="0"/>
          <w:lang w:val="en-US"/>
        </w:rPr>
      </w:pPr>
    </w:p>
    <w:p w:rsidR="6B1B1FE0" w:rsidP="6B1B1FE0" w:rsidRDefault="6B1B1FE0" w14:paraId="578E7442" w14:textId="682D364B">
      <w:pPr>
        <w:pStyle w:val="Normal"/>
        <w:rPr>
          <w:b w:val="1"/>
          <w:bCs w:val="1"/>
          <w:noProof w:val="0"/>
          <w:lang w:val="en-US"/>
        </w:rPr>
      </w:pPr>
    </w:p>
    <w:p w:rsidR="6B1B1FE0" w:rsidP="6B1B1FE0" w:rsidRDefault="6B1B1FE0" w14:paraId="15A8D907" w14:textId="47B40E6C">
      <w:pPr>
        <w:pStyle w:val="Normal"/>
        <w:rPr>
          <w:b w:val="1"/>
          <w:bCs w:val="1"/>
          <w:noProof w:val="0"/>
          <w:lang w:val="en-US"/>
        </w:rPr>
      </w:pPr>
    </w:p>
    <w:p w:rsidR="6B1B1FE0" w:rsidP="6B1B1FE0" w:rsidRDefault="6B1B1FE0" w14:paraId="1B00738B" w14:textId="61671C41">
      <w:pPr>
        <w:pStyle w:val="Normal"/>
        <w:rPr>
          <w:b w:val="1"/>
          <w:bCs w:val="1"/>
          <w:noProof w:val="0"/>
          <w:lang w:val="en-US"/>
        </w:rPr>
      </w:pPr>
    </w:p>
    <w:p w:rsidR="6B1B1FE0" w:rsidP="6B1B1FE0" w:rsidRDefault="6B1B1FE0" w14:paraId="08D8CAFC" w14:textId="35D3C3A5">
      <w:pPr>
        <w:pStyle w:val="Normal"/>
        <w:rPr>
          <w:b w:val="1"/>
          <w:bCs w:val="1"/>
          <w:noProof w:val="0"/>
          <w:lang w:val="en-US"/>
        </w:rPr>
      </w:pPr>
    </w:p>
    <w:p w:rsidR="6B1B1FE0" w:rsidP="6B1B1FE0" w:rsidRDefault="6B1B1FE0" w14:paraId="34FD587C" w14:textId="408B80F2">
      <w:pPr>
        <w:pStyle w:val="Normal"/>
        <w:rPr>
          <w:b w:val="1"/>
          <w:bCs w:val="1"/>
          <w:noProof w:val="0"/>
          <w:lang w:val="en-US"/>
        </w:rPr>
      </w:pPr>
    </w:p>
    <w:p w:rsidR="6B1B1FE0" w:rsidP="6B1B1FE0" w:rsidRDefault="6B1B1FE0" w14:paraId="3FC704BF" w14:textId="47957DDD">
      <w:pPr>
        <w:pStyle w:val="Normal"/>
        <w:rPr>
          <w:b w:val="1"/>
          <w:bCs w:val="1"/>
          <w:noProof w:val="0"/>
          <w:lang w:val="en-US"/>
        </w:rPr>
      </w:pPr>
    </w:p>
    <w:p w:rsidR="6B1B1FE0" w:rsidP="6B1B1FE0" w:rsidRDefault="6B1B1FE0" w14:paraId="42D1B3A2" w14:textId="349E3010">
      <w:pPr>
        <w:pStyle w:val="Normal"/>
        <w:rPr>
          <w:b w:val="1"/>
          <w:bCs w:val="1"/>
          <w:noProof w:val="0"/>
          <w:lang w:val="en-US"/>
        </w:rPr>
      </w:pPr>
    </w:p>
    <w:p w:rsidR="6B1B1FE0" w:rsidP="6B1B1FE0" w:rsidRDefault="6B1B1FE0" w14:paraId="1998B8DF" w14:textId="28F857E2">
      <w:pPr>
        <w:pStyle w:val="Normal"/>
        <w:rPr>
          <w:b w:val="1"/>
          <w:bCs w:val="1"/>
          <w:noProof w:val="0"/>
          <w:lang w:val="en-US"/>
        </w:rPr>
      </w:pPr>
    </w:p>
    <w:p w:rsidR="6B1B1FE0" w:rsidP="6B1B1FE0" w:rsidRDefault="6B1B1FE0" w14:paraId="6CD6B053" w14:textId="72501891">
      <w:pPr>
        <w:pStyle w:val="Normal"/>
        <w:rPr>
          <w:b w:val="1"/>
          <w:bCs w:val="1"/>
          <w:noProof w:val="0"/>
          <w:lang w:val="en-US"/>
        </w:rPr>
      </w:pPr>
    </w:p>
    <w:p w:rsidR="6B1B1FE0" w:rsidP="6B1B1FE0" w:rsidRDefault="6B1B1FE0" w14:paraId="46F85A62" w14:textId="6FEF5C56">
      <w:pPr>
        <w:pStyle w:val="Normal"/>
        <w:rPr>
          <w:b w:val="1"/>
          <w:bCs w:val="1"/>
          <w:noProof w:val="0"/>
          <w:lang w:val="en-US"/>
        </w:rPr>
      </w:pPr>
    </w:p>
    <w:p w:rsidR="6B1B1FE0" w:rsidP="6B1B1FE0" w:rsidRDefault="6B1B1FE0" w14:paraId="7EFD5F50" w14:textId="707B11CE">
      <w:pPr>
        <w:pStyle w:val="Normal"/>
        <w:rPr>
          <w:b w:val="1"/>
          <w:bCs w:val="1"/>
          <w:noProof w:val="0"/>
          <w:lang w:val="en-US"/>
        </w:rPr>
      </w:pPr>
    </w:p>
    <w:p w:rsidR="64E1A3A0" w:rsidP="6B1B1FE0" w:rsidRDefault="64E1A3A0" w14:paraId="4DDD92F5" w14:textId="406DED20">
      <w:pPr>
        <w:pStyle w:val="Normal"/>
        <w:rPr>
          <w:b w:val="1"/>
          <w:bCs w:val="1"/>
          <w:noProof w:val="0"/>
          <w:lang w:val="en-US"/>
        </w:rPr>
      </w:pPr>
      <w:r w:rsidRPr="6B1B1FE0" w:rsidR="64E1A3A0">
        <w:rPr>
          <w:b w:val="1"/>
          <w:bCs w:val="1"/>
          <w:noProof w:val="0"/>
          <w:lang w:val="en-US"/>
        </w:rPr>
        <w:t xml:space="preserve">6.5 Class Diagram  </w:t>
      </w:r>
    </w:p>
    <w:p w:rsidR="64E1A3A0" w:rsidP="6B1B1FE0" w:rsidRDefault="64E1A3A0" w14:paraId="4C7FBA4A" w14:textId="0CAE49F6">
      <w:pPr>
        <w:pStyle w:val="Normal"/>
      </w:pPr>
      <w:r w:rsidR="64E1A3A0">
        <w:drawing>
          <wp:inline wp14:editId="17A44970" wp14:anchorId="4640A8F4">
            <wp:extent cx="5943600" cy="4429125"/>
            <wp:effectExtent l="0" t="0" r="0" b="0"/>
            <wp:docPr id="1679182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9182645" name="Picture 1679182645"/>
                    <pic:cNvPicPr/>
                  </pic:nvPicPr>
                  <pic:blipFill>
                    <a:blip xmlns:r="http://schemas.openxmlformats.org/officeDocument/2006/relationships" r:embed="rId807118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E1A3A0" w:rsidP="6B1B1FE0" w:rsidRDefault="64E1A3A0" w14:paraId="321A40F7" w14:textId="47F00E5F">
      <w:pPr>
        <w:pStyle w:val="Normal"/>
        <w:rPr>
          <w:b w:val="1"/>
          <w:bCs w:val="1"/>
          <w:noProof w:val="0"/>
          <w:lang w:val="en-US"/>
        </w:rPr>
      </w:pPr>
      <w:r w:rsidRPr="6B1B1FE0" w:rsidR="64E1A3A0">
        <w:rPr>
          <w:b w:val="1"/>
          <w:bCs w:val="1"/>
          <w:noProof w:val="0"/>
          <w:lang w:val="en-US"/>
        </w:rPr>
        <w:t xml:space="preserve">7. Design Principles  </w:t>
      </w:r>
    </w:p>
    <w:p w:rsidR="64E1A3A0" w:rsidP="6B1B1FE0" w:rsidRDefault="64E1A3A0" w14:paraId="07DE9304" w14:textId="72C3778F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Single Responsibility Principle</w:t>
      </w:r>
    </w:p>
    <w:p w:rsidR="64E1A3A0" w:rsidP="6B1B1FE0" w:rsidRDefault="64E1A3A0" w14:paraId="74E2A9F5" w14:textId="29E08577">
      <w:pPr>
        <w:spacing w:before="240" w:beforeAutospacing="off" w:after="240" w:afterAutospacing="off"/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Each module handles a single responsibility</w:t>
      </w:r>
    </w:p>
    <w:p w:rsidR="64E1A3A0" w:rsidP="6B1B1FE0" w:rsidRDefault="64E1A3A0" w14:paraId="6AE65AE6" w14:textId="3BECE7E5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Separation of Concerns</w:t>
      </w:r>
    </w:p>
    <w:p w:rsidR="64E1A3A0" w:rsidP="6B1B1FE0" w:rsidRDefault="64E1A3A0" w14:paraId="2051853C" w14:textId="40970B48">
      <w:pPr>
        <w:spacing w:before="240" w:beforeAutospacing="off" w:after="240" w:afterAutospacing="off"/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UI, business logic, and data layers are independent</w:t>
      </w:r>
    </w:p>
    <w:p w:rsidR="64E1A3A0" w:rsidP="6B1B1FE0" w:rsidRDefault="64E1A3A0" w14:paraId="4F61DD58" w14:textId="743B5D17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Loose Coupling</w:t>
      </w:r>
    </w:p>
    <w:p w:rsidR="64E1A3A0" w:rsidP="6B1B1FE0" w:rsidRDefault="64E1A3A0" w14:paraId="37D1AB20" w14:textId="7E8BD513">
      <w:pPr>
        <w:spacing w:before="240" w:beforeAutospacing="off" w:after="240" w:afterAutospacing="off"/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Layers interact via defined interfaces</w:t>
      </w:r>
    </w:p>
    <w:p w:rsidR="64E1A3A0" w:rsidP="6B1B1FE0" w:rsidRDefault="64E1A3A0" w14:paraId="0C9B91C6" w14:textId="10E9AE37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Validation First Approach</w:t>
      </w:r>
    </w:p>
    <w:p w:rsidR="64E1A3A0" w:rsidP="6B1B1FE0" w:rsidRDefault="64E1A3A0" w14:paraId="103680CE" w14:textId="59725B08">
      <w:pPr>
        <w:spacing w:before="240" w:beforeAutospacing="off" w:after="240" w:afterAutospacing="off"/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All inputs are validated before processing</w:t>
      </w:r>
    </w:p>
    <w:p w:rsidR="64E1A3A0" w:rsidP="6B1B1FE0" w:rsidRDefault="64E1A3A0" w14:paraId="787257B8" w14:textId="2B0D7E2D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Extensibility</w:t>
      </w:r>
    </w:p>
    <w:p w:rsidR="64E1A3A0" w:rsidP="6B1B1FE0" w:rsidRDefault="64E1A3A0" w14:paraId="1B8AB345" w14:textId="7FAEBD2C">
      <w:pPr>
        <w:spacing w:before="240" w:beforeAutospacing="off" w:after="240" w:afterAutospacing="off"/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New features can be added with minimal changes</w:t>
      </w:r>
    </w:p>
    <w:p w:rsidR="6B1B1FE0" w:rsidRDefault="6B1B1FE0" w14:paraId="2DB5F0F1" w14:textId="5D5D9421"/>
    <w:p w:rsidR="64E1A3A0" w:rsidP="6B1B1FE0" w:rsidRDefault="64E1A3A0" w14:paraId="31D0A0D8" w14:textId="5AC4018A">
      <w:pPr>
        <w:pStyle w:val="Normal"/>
        <w:rPr>
          <w:b w:val="1"/>
          <w:bCs w:val="1"/>
          <w:noProof w:val="0"/>
          <w:lang w:val="en-US"/>
        </w:rPr>
      </w:pPr>
      <w:r w:rsidRPr="6B1B1FE0" w:rsidR="64E1A3A0">
        <w:rPr>
          <w:b w:val="1"/>
          <w:bCs w:val="1"/>
          <w:noProof w:val="0"/>
          <w:lang w:val="en-US"/>
        </w:rPr>
        <w:t xml:space="preserve">8. Usage Notes  </w:t>
      </w:r>
    </w:p>
    <w:p w:rsidR="64E1A3A0" w:rsidP="6B1B1FE0" w:rsidRDefault="64E1A3A0" w14:paraId="42647DD3" w14:textId="2DE4D7FD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Database schema is automatically created at startup</w:t>
      </w:r>
    </w:p>
    <w:p w:rsidR="64E1A3A0" w:rsidP="6B1B1FE0" w:rsidRDefault="64E1A3A0" w14:paraId="340DB760" w14:textId="1E4754E8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Budgets are defined per category and can replace existing entries</w:t>
      </w:r>
    </w:p>
    <w:p w:rsidR="64E1A3A0" w:rsidP="6B1B1FE0" w:rsidRDefault="64E1A3A0" w14:paraId="2970C6C1" w14:textId="23EA93FA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Expense filtering supports:</w:t>
      </w:r>
    </w:p>
    <w:p w:rsidR="64E1A3A0" w:rsidP="6B1B1FE0" w:rsidRDefault="64E1A3A0" w14:paraId="380D47C8" w14:textId="2174B220">
      <w:pPr>
        <w:pStyle w:val="ListParagraph"/>
        <w:numPr>
          <w:ilvl w:val="1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Category</w:t>
      </w:r>
    </w:p>
    <w:p w:rsidR="64E1A3A0" w:rsidP="6B1B1FE0" w:rsidRDefault="64E1A3A0" w14:paraId="095EEB68" w14:textId="007B09BC">
      <w:pPr>
        <w:pStyle w:val="ListParagraph"/>
        <w:numPr>
          <w:ilvl w:val="1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Date</w:t>
      </w:r>
    </w:p>
    <w:p w:rsidR="64E1A3A0" w:rsidP="6B1B1FE0" w:rsidRDefault="64E1A3A0" w14:paraId="5AE95B51" w14:textId="2A1A0E20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Summary includes:</w:t>
      </w:r>
    </w:p>
    <w:p w:rsidR="64E1A3A0" w:rsidP="6B1B1FE0" w:rsidRDefault="64E1A3A0" w14:paraId="2ECFEFB8" w14:textId="3CE3F218">
      <w:pPr>
        <w:pStyle w:val="ListParagraph"/>
        <w:numPr>
          <w:ilvl w:val="1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Total income</w:t>
      </w:r>
    </w:p>
    <w:p w:rsidR="64E1A3A0" w:rsidP="6B1B1FE0" w:rsidRDefault="64E1A3A0" w14:paraId="6C413CC1" w14:textId="4A8F4A1F">
      <w:pPr>
        <w:pStyle w:val="ListParagraph"/>
        <w:numPr>
          <w:ilvl w:val="1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Total expenses</w:t>
      </w:r>
    </w:p>
    <w:p w:rsidR="64E1A3A0" w:rsidP="6B1B1FE0" w:rsidRDefault="64E1A3A0" w14:paraId="52CCF8C1" w14:textId="5E827B7B">
      <w:pPr>
        <w:pStyle w:val="ListParagraph"/>
        <w:numPr>
          <w:ilvl w:val="1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Balance</w:t>
      </w:r>
    </w:p>
    <w:p w:rsidR="64E1A3A0" w:rsidP="6B1B1FE0" w:rsidRDefault="64E1A3A0" w14:paraId="113D4D2E" w14:textId="0F7AE24F">
      <w:pPr>
        <w:pStyle w:val="ListParagraph"/>
        <w:numPr>
          <w:ilvl w:val="1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1B1FE0" w:rsidR="64E1A3A0">
        <w:rPr>
          <w:rFonts w:ascii="Aptos" w:hAnsi="Aptos" w:eastAsia="Aptos" w:cs="Aptos"/>
          <w:noProof w:val="0"/>
          <w:sz w:val="24"/>
          <w:szCs w:val="24"/>
          <w:lang w:val="en-US"/>
        </w:rPr>
        <w:t>Category-wise spending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9">
    <w:nsid w:val="124e41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26177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9ca4a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c532d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6e979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c2794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bc8b8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86257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73314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e6edd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c1a8c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0488a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6d617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99158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37802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89377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9cf8c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2205a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a4056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6d003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8da21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64498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035aa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6dd52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f6383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01ef3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89544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a760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aa638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d7714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bdbe4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6a1e1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9f204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7d042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e88e4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aa1ab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c96b0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1251a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72906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3cec6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3784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ae309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fa4cf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8d4dc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d21a9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f05a0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2a86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d33f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02285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3E2976"/>
    <w:rsid w:val="03F64930"/>
    <w:rsid w:val="0F790901"/>
    <w:rsid w:val="10C6A678"/>
    <w:rsid w:val="15174263"/>
    <w:rsid w:val="1B1EC080"/>
    <w:rsid w:val="1C65C67C"/>
    <w:rsid w:val="1F1FE05A"/>
    <w:rsid w:val="2D3E2976"/>
    <w:rsid w:val="2DD032E4"/>
    <w:rsid w:val="2E8A2579"/>
    <w:rsid w:val="2EB1D861"/>
    <w:rsid w:val="33B44470"/>
    <w:rsid w:val="3742FE87"/>
    <w:rsid w:val="44D7FD85"/>
    <w:rsid w:val="458B9713"/>
    <w:rsid w:val="52824B4E"/>
    <w:rsid w:val="55109D0A"/>
    <w:rsid w:val="5D62D18B"/>
    <w:rsid w:val="60F11076"/>
    <w:rsid w:val="642BB4FC"/>
    <w:rsid w:val="64E1A3A0"/>
    <w:rsid w:val="6B1B1FE0"/>
    <w:rsid w:val="7B8C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E2976"/>
  <w15:chartTrackingRefBased/>
  <w15:docId w15:val="{C6987C83-5C65-45B4-A05F-9C7DED792D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B1B1FE0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6B1B1FE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B1B1FE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B1B1FE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24963682" /><Relationship Type="http://schemas.openxmlformats.org/officeDocument/2006/relationships/image" Target="/media/image2.png" Id="rId814365085" /><Relationship Type="http://schemas.openxmlformats.org/officeDocument/2006/relationships/image" Target="/media/image3.png" Id="rId1235108790" /><Relationship Type="http://schemas.openxmlformats.org/officeDocument/2006/relationships/image" Target="/media/image4.png" Id="rId807997955" /><Relationship Type="http://schemas.openxmlformats.org/officeDocument/2006/relationships/image" Target="/media/image5.png" Id="rId807118246" /><Relationship Type="http://schemas.openxmlformats.org/officeDocument/2006/relationships/numbering" Target="numbering.xml" Id="R46b5e1dfea8547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2026-05-03T15:20:52.0000097Z</dcterms:created>
  <dcterms:modified xsi:type="dcterms:W3CDTF">2026-05-03T17:11:28.6133916Z</dcterms:modified>
  <dc:creator>Rucha Kukreti</dc:creator>
  <lastModifiedBy>Rucha Kukreti</lastModifiedBy>
</coreProperties>
</file>