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274094348"/>
        <w:docPartObj>
          <w:docPartGallery w:val="Cover Pages"/>
          <w:docPartUnique/>
        </w:docPartObj>
      </w:sdtPr>
      <w:sdtEndPr/>
      <w:sdtContent>
        <w:p w14:paraId="1F798962" w14:textId="157A914E" w:rsidR="00494874" w:rsidRPr="00595A70" w:rsidRDefault="00494874">
          <w:pPr>
            <w:rPr>
              <w:rFonts w:ascii="Times New Roman" w:hAnsi="Times New Roman" w:cs="Times New Roman"/>
            </w:rPr>
          </w:pPr>
          <w:r w:rsidRPr="00595A70">
            <w:rPr>
              <w:rFonts w:ascii="Times New Roman" w:hAnsi="Times New Roman" w:cs="Times New Roman"/>
              <w:noProof/>
            </w:rPr>
            <w:drawing>
              <wp:anchor distT="0" distB="0" distL="114300" distR="114300" simplePos="0" relativeHeight="251661312" behindDoc="0" locked="0" layoutInCell="1" allowOverlap="1" wp14:anchorId="1A252233" wp14:editId="1D9DAF3C">
                <wp:simplePos x="0" y="0"/>
                <wp:positionH relativeFrom="column">
                  <wp:posOffset>-470848</wp:posOffset>
                </wp:positionH>
                <wp:positionV relativeFrom="paragraph">
                  <wp:posOffset>-429904</wp:posOffset>
                </wp:positionV>
                <wp:extent cx="3208020" cy="1143000"/>
                <wp:effectExtent l="0" t="0" r="0" b="0"/>
                <wp:wrapNone/>
                <wp:docPr id="7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020" cy="11430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595A70">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14984527" wp14:editId="30A1A6C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5D7FAB" w14:textId="23CDE519" w:rsidR="00494874" w:rsidRPr="003265E3" w:rsidRDefault="00494874">
                                  <w:pPr>
                                    <w:pStyle w:val="NoSpacing"/>
                                    <w:spacing w:before="120"/>
                                    <w:jc w:val="center"/>
                                    <w:rPr>
                                      <w:color w:val="FFFFFF" w:themeColor="background1"/>
                                      <w:sz w:val="32"/>
                                      <w:szCs w:val="32"/>
                                      <w:lang w:val="en-IN"/>
                                    </w:rPr>
                                  </w:pPr>
                                  <w:r w:rsidRPr="003265E3">
                                    <w:rPr>
                                      <w:color w:val="FFFFFF" w:themeColor="background1"/>
                                      <w:sz w:val="32"/>
                                      <w:szCs w:val="32"/>
                                      <w:lang w:val="en-IN"/>
                                    </w:rPr>
                                    <w:t>V</w:t>
                                  </w:r>
                                  <w:r w:rsidR="00BE0CCE" w:rsidRPr="003265E3">
                                    <w:rPr>
                                      <w:color w:val="FFFFFF" w:themeColor="background1"/>
                                      <w:sz w:val="32"/>
                                      <w:szCs w:val="32"/>
                                      <w:lang w:val="en-IN"/>
                                    </w:rPr>
                                    <w:t>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552C4" w14:textId="5CEFDDC4" w:rsidR="00494874" w:rsidRDefault="00494874">
                                  <w:pPr>
                                    <w:pStyle w:val="NoSpacing"/>
                                    <w:jc w:val="center"/>
                                    <w:rPr>
                                      <w:rFonts w:asciiTheme="majorHAnsi" w:eastAsiaTheme="majorEastAsia" w:hAnsiTheme="majorHAnsi" w:cstheme="majorBidi"/>
                                      <w:caps/>
                                      <w:color w:val="4472C4" w:themeColor="accent1"/>
                                      <w:sz w:val="72"/>
                                      <w:szCs w:val="72"/>
                                    </w:rPr>
                                  </w:pPr>
                                  <w:r w:rsidRPr="00494874">
                                    <w:rPr>
                                      <w:rFonts w:asciiTheme="majorHAnsi" w:eastAsiaTheme="majorEastAsia" w:hAnsiTheme="majorHAnsi" w:cstheme="majorBidi"/>
                                      <w:caps/>
                                      <w:color w:val="4472C4" w:themeColor="accent1"/>
                                      <w:sz w:val="72"/>
                                      <w:szCs w:val="72"/>
                                    </w:rPr>
                                    <w:t xml:space="preserve">Sentiment Analysis PDD </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98452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75D7FAB" w14:textId="23CDE519" w:rsidR="00494874" w:rsidRPr="003265E3" w:rsidRDefault="00494874">
                            <w:pPr>
                              <w:pStyle w:val="NoSpacing"/>
                              <w:spacing w:before="120"/>
                              <w:jc w:val="center"/>
                              <w:rPr>
                                <w:color w:val="FFFFFF" w:themeColor="background1"/>
                                <w:sz w:val="32"/>
                                <w:szCs w:val="32"/>
                                <w:lang w:val="en-IN"/>
                              </w:rPr>
                            </w:pPr>
                            <w:r w:rsidRPr="003265E3">
                              <w:rPr>
                                <w:color w:val="FFFFFF" w:themeColor="background1"/>
                                <w:sz w:val="32"/>
                                <w:szCs w:val="32"/>
                                <w:lang w:val="en-IN"/>
                              </w:rPr>
                              <w:t>V</w:t>
                            </w:r>
                            <w:r w:rsidR="00BE0CCE" w:rsidRPr="003265E3">
                              <w:rPr>
                                <w:color w:val="FFFFFF" w:themeColor="background1"/>
                                <w:sz w:val="32"/>
                                <w:szCs w:val="32"/>
                                <w:lang w:val="en-IN"/>
                              </w:rPr>
                              <w:t>1.0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F0552C4" w14:textId="5CEFDDC4" w:rsidR="00494874" w:rsidRDefault="00494874">
                            <w:pPr>
                              <w:pStyle w:val="NoSpacing"/>
                              <w:jc w:val="center"/>
                              <w:rPr>
                                <w:rFonts w:asciiTheme="majorHAnsi" w:eastAsiaTheme="majorEastAsia" w:hAnsiTheme="majorHAnsi" w:cstheme="majorBidi"/>
                                <w:caps/>
                                <w:color w:val="4472C4" w:themeColor="accent1"/>
                                <w:sz w:val="72"/>
                                <w:szCs w:val="72"/>
                              </w:rPr>
                            </w:pPr>
                            <w:r w:rsidRPr="00494874">
                              <w:rPr>
                                <w:rFonts w:asciiTheme="majorHAnsi" w:eastAsiaTheme="majorEastAsia" w:hAnsiTheme="majorHAnsi" w:cstheme="majorBidi"/>
                                <w:caps/>
                                <w:color w:val="4472C4" w:themeColor="accent1"/>
                                <w:sz w:val="72"/>
                                <w:szCs w:val="72"/>
                              </w:rPr>
                              <w:t xml:space="preserve">Sentiment Analysis PDD </w:t>
                            </w:r>
                          </w:p>
                        </w:txbxContent>
                      </v:textbox>
                    </v:shape>
                    <w10:wrap anchorx="page" anchory="page"/>
                  </v:group>
                </w:pict>
              </mc:Fallback>
            </mc:AlternateContent>
          </w:r>
        </w:p>
        <w:p w14:paraId="729D4B09" w14:textId="4B1DDCF4" w:rsidR="00494874" w:rsidRPr="00595A70" w:rsidRDefault="00494874" w:rsidP="00494874">
          <w:pPr>
            <w:spacing w:line="560" w:lineRule="exact"/>
            <w:rPr>
              <w:rFonts w:ascii="Times New Roman" w:hAnsi="Times New Roman" w:cs="Times New Roman"/>
              <w:sz w:val="52"/>
              <w:szCs w:val="52"/>
            </w:rPr>
          </w:pPr>
          <w:r w:rsidRPr="00595A70">
            <w:rPr>
              <w:rFonts w:ascii="Times New Roman" w:hAnsi="Times New Roman" w:cs="Times New Roman"/>
            </w:rPr>
            <w:br w:type="page"/>
          </w:r>
          <w:r w:rsidRPr="00595A70">
            <w:rPr>
              <w:rFonts w:ascii="Times New Roman" w:hAnsi="Times New Roman" w:cs="Times New Roman"/>
              <w:color w:val="2271B1"/>
              <w:sz w:val="52"/>
              <w:szCs w:val="52"/>
            </w:rPr>
            <w:lastRenderedPageBreak/>
            <w:t>Process Design Document History</w:t>
          </w:r>
          <w:r w:rsidR="00DC51C1">
            <w:rPr>
              <w:rFonts w:ascii="Times New Roman" w:hAnsi="Times New Roman" w:cs="Times New Roman"/>
              <w:color w:val="2271B1"/>
              <w:sz w:val="52"/>
              <w:szCs w:val="52"/>
            </w:rPr>
            <w:t xml:space="preserve"> FOR TESTING</w:t>
          </w:r>
        </w:p>
        <w:p w14:paraId="17549C99" w14:textId="77777777" w:rsidR="00494874" w:rsidRPr="00595A70" w:rsidRDefault="00494874" w:rsidP="00494874">
          <w:pPr>
            <w:spacing w:line="200" w:lineRule="exact"/>
            <w:rPr>
              <w:rFonts w:ascii="Times New Roman" w:hAnsi="Times New Roman" w:cs="Times New Roman"/>
            </w:rPr>
          </w:pPr>
        </w:p>
        <w:tbl>
          <w:tblPr>
            <w:tblStyle w:val="TableGrid"/>
            <w:tblpPr w:leftFromText="180" w:rightFromText="180" w:vertAnchor="text" w:horzAnchor="margin" w:tblpXSpec="right" w:tblpY="88"/>
            <w:tblW w:w="10149" w:type="dxa"/>
            <w:tblLook w:val="04A0" w:firstRow="1" w:lastRow="0" w:firstColumn="1" w:lastColumn="0" w:noHBand="0" w:noVBand="1"/>
          </w:tblPr>
          <w:tblGrid>
            <w:gridCol w:w="1310"/>
            <w:gridCol w:w="1045"/>
            <w:gridCol w:w="1045"/>
            <w:gridCol w:w="1045"/>
            <w:gridCol w:w="1209"/>
            <w:gridCol w:w="1614"/>
            <w:gridCol w:w="1438"/>
            <w:gridCol w:w="1443"/>
          </w:tblGrid>
          <w:tr w:rsidR="00595A70" w:rsidRPr="00595A70" w14:paraId="53409C68" w14:textId="77777777" w:rsidTr="007A7F2B">
            <w:trPr>
              <w:trHeight w:val="250"/>
            </w:trPr>
            <w:tc>
              <w:tcPr>
                <w:tcW w:w="1122" w:type="dxa"/>
                <w:shd w:val="clear" w:color="auto" w:fill="8496B0" w:themeFill="text2" w:themeFillTint="99"/>
              </w:tcPr>
              <w:p w14:paraId="240844AB" w14:textId="77777777" w:rsidR="00494874" w:rsidRPr="00595A70" w:rsidRDefault="00494874" w:rsidP="00DF1019">
                <w:pPr>
                  <w:spacing w:before="24" w:line="260" w:lineRule="exact"/>
                  <w:rPr>
                    <w:b/>
                    <w:color w:val="FFFFFF" w:themeColor="background1"/>
                    <w:sz w:val="24"/>
                    <w:szCs w:val="24"/>
                  </w:rPr>
                </w:pPr>
                <w:r w:rsidRPr="00595A70">
                  <w:rPr>
                    <w:b/>
                    <w:color w:val="FFFFFF" w:themeColor="background1"/>
                    <w:sz w:val="24"/>
                    <w:szCs w:val="24"/>
                  </w:rPr>
                  <w:t>Date</w:t>
                </w:r>
              </w:p>
            </w:tc>
            <w:tc>
              <w:tcPr>
                <w:tcW w:w="1068" w:type="dxa"/>
                <w:shd w:val="clear" w:color="auto" w:fill="8496B0" w:themeFill="text2" w:themeFillTint="99"/>
              </w:tcPr>
              <w:p w14:paraId="6C3F189A" w14:textId="77777777" w:rsidR="00494874" w:rsidRPr="00595A70" w:rsidRDefault="00494874" w:rsidP="00DF1019">
                <w:pPr>
                  <w:spacing w:before="24" w:line="260" w:lineRule="exact"/>
                  <w:rPr>
                    <w:b/>
                    <w:color w:val="FFFFFF" w:themeColor="background1"/>
                    <w:sz w:val="24"/>
                    <w:szCs w:val="24"/>
                  </w:rPr>
                </w:pPr>
                <w:r w:rsidRPr="00595A70">
                  <w:rPr>
                    <w:b/>
                    <w:color w:val="FFFFFF" w:themeColor="background1"/>
                    <w:sz w:val="24"/>
                    <w:szCs w:val="24"/>
                  </w:rPr>
                  <w:t>Version No</w:t>
                </w:r>
              </w:p>
            </w:tc>
            <w:tc>
              <w:tcPr>
                <w:tcW w:w="1068" w:type="dxa"/>
                <w:shd w:val="clear" w:color="auto" w:fill="8496B0" w:themeFill="text2" w:themeFillTint="99"/>
              </w:tcPr>
              <w:p w14:paraId="4B9FCCE6" w14:textId="77777777" w:rsidR="00494874" w:rsidRPr="00595A70" w:rsidRDefault="00494874" w:rsidP="00DF1019">
                <w:pPr>
                  <w:spacing w:before="24" w:line="260" w:lineRule="exact"/>
                  <w:rPr>
                    <w:b/>
                    <w:color w:val="FFFFFF" w:themeColor="background1"/>
                    <w:sz w:val="24"/>
                    <w:szCs w:val="24"/>
                  </w:rPr>
                </w:pPr>
                <w:r w:rsidRPr="00595A70">
                  <w:rPr>
                    <w:b/>
                    <w:color w:val="FFFFFF" w:themeColor="background1"/>
                    <w:sz w:val="24"/>
                    <w:szCs w:val="24"/>
                  </w:rPr>
                  <w:t>Version Role</w:t>
                </w:r>
              </w:p>
            </w:tc>
            <w:tc>
              <w:tcPr>
                <w:tcW w:w="1068" w:type="dxa"/>
                <w:shd w:val="clear" w:color="auto" w:fill="8496B0" w:themeFill="text2" w:themeFillTint="99"/>
              </w:tcPr>
              <w:p w14:paraId="4C845E42" w14:textId="77777777" w:rsidR="00494874" w:rsidRPr="00595A70" w:rsidRDefault="00494874" w:rsidP="00DF1019">
                <w:pPr>
                  <w:spacing w:before="24" w:line="260" w:lineRule="exact"/>
                  <w:rPr>
                    <w:b/>
                    <w:color w:val="FFFFFF" w:themeColor="background1"/>
                    <w:sz w:val="24"/>
                    <w:szCs w:val="24"/>
                  </w:rPr>
                </w:pPr>
                <w:r w:rsidRPr="00595A70">
                  <w:rPr>
                    <w:b/>
                    <w:color w:val="FFFFFF" w:themeColor="background1"/>
                    <w:sz w:val="24"/>
                    <w:szCs w:val="24"/>
                  </w:rPr>
                  <w:t>Name</w:t>
                </w:r>
              </w:p>
            </w:tc>
            <w:tc>
              <w:tcPr>
                <w:tcW w:w="1236" w:type="dxa"/>
                <w:shd w:val="clear" w:color="auto" w:fill="8496B0" w:themeFill="text2" w:themeFillTint="99"/>
              </w:tcPr>
              <w:p w14:paraId="0D20E77E" w14:textId="77777777" w:rsidR="00494874" w:rsidRPr="00595A70" w:rsidRDefault="00494874" w:rsidP="00DF1019">
                <w:pPr>
                  <w:spacing w:before="24" w:line="260" w:lineRule="exact"/>
                  <w:rPr>
                    <w:b/>
                    <w:color w:val="FFFFFF" w:themeColor="background1"/>
                    <w:sz w:val="24"/>
                    <w:szCs w:val="24"/>
                  </w:rPr>
                </w:pPr>
                <w:r w:rsidRPr="00595A70">
                  <w:rPr>
                    <w:b/>
                    <w:color w:val="FFFFFF" w:themeColor="background1"/>
                    <w:sz w:val="24"/>
                    <w:szCs w:val="24"/>
                  </w:rPr>
                  <w:t>Reviewer</w:t>
                </w:r>
              </w:p>
            </w:tc>
            <w:tc>
              <w:tcPr>
                <w:tcW w:w="1645" w:type="dxa"/>
                <w:shd w:val="clear" w:color="auto" w:fill="8496B0" w:themeFill="text2" w:themeFillTint="99"/>
              </w:tcPr>
              <w:p w14:paraId="425D7443" w14:textId="77777777" w:rsidR="00494874" w:rsidRPr="00595A70" w:rsidRDefault="00494874" w:rsidP="00DF1019">
                <w:pPr>
                  <w:spacing w:before="24" w:line="260" w:lineRule="exact"/>
                  <w:rPr>
                    <w:b/>
                    <w:color w:val="FFFFFF" w:themeColor="background1"/>
                    <w:sz w:val="24"/>
                    <w:szCs w:val="24"/>
                  </w:rPr>
                </w:pPr>
                <w:r w:rsidRPr="00595A70">
                  <w:rPr>
                    <w:b/>
                    <w:color w:val="FFFFFF" w:themeColor="background1"/>
                    <w:sz w:val="24"/>
                    <w:szCs w:val="24"/>
                  </w:rPr>
                  <w:t>Organization</w:t>
                </w:r>
              </w:p>
            </w:tc>
            <w:tc>
              <w:tcPr>
                <w:tcW w:w="1499" w:type="dxa"/>
                <w:shd w:val="clear" w:color="auto" w:fill="8496B0" w:themeFill="text2" w:themeFillTint="99"/>
              </w:tcPr>
              <w:p w14:paraId="1641FD9E" w14:textId="77777777" w:rsidR="00494874" w:rsidRPr="00595A70" w:rsidRDefault="00494874" w:rsidP="00DF1019">
                <w:pPr>
                  <w:spacing w:before="24" w:line="260" w:lineRule="exact"/>
                  <w:rPr>
                    <w:b/>
                    <w:color w:val="FFFFFF" w:themeColor="background1"/>
                    <w:sz w:val="24"/>
                    <w:szCs w:val="24"/>
                  </w:rPr>
                </w:pPr>
                <w:r w:rsidRPr="00595A70">
                  <w:rPr>
                    <w:b/>
                    <w:color w:val="FFFFFF" w:themeColor="background1"/>
                    <w:sz w:val="24"/>
                    <w:szCs w:val="24"/>
                  </w:rPr>
                  <w:t xml:space="preserve">Function </w:t>
                </w:r>
              </w:p>
            </w:tc>
            <w:tc>
              <w:tcPr>
                <w:tcW w:w="1443" w:type="dxa"/>
                <w:shd w:val="clear" w:color="auto" w:fill="8496B0" w:themeFill="text2" w:themeFillTint="99"/>
              </w:tcPr>
              <w:p w14:paraId="7CAB509D" w14:textId="77777777" w:rsidR="00494874" w:rsidRPr="00595A70" w:rsidRDefault="00494874" w:rsidP="00DF1019">
                <w:pPr>
                  <w:spacing w:before="24" w:line="260" w:lineRule="exact"/>
                  <w:rPr>
                    <w:b/>
                    <w:color w:val="FFFFFF" w:themeColor="background1"/>
                    <w:sz w:val="24"/>
                    <w:szCs w:val="24"/>
                  </w:rPr>
                </w:pPr>
                <w:r w:rsidRPr="00595A70">
                  <w:rPr>
                    <w:b/>
                    <w:color w:val="FFFFFF" w:themeColor="background1"/>
                    <w:sz w:val="24"/>
                    <w:szCs w:val="24"/>
                  </w:rPr>
                  <w:t>Comments</w:t>
                </w:r>
              </w:p>
            </w:tc>
          </w:tr>
          <w:tr w:rsidR="00391106" w:rsidRPr="00595A70" w14:paraId="513B0293" w14:textId="77777777" w:rsidTr="007A7F2B">
            <w:trPr>
              <w:trHeight w:val="261"/>
            </w:trPr>
            <w:tc>
              <w:tcPr>
                <w:tcW w:w="1122" w:type="dxa"/>
              </w:tcPr>
              <w:p w14:paraId="70BD27E8" w14:textId="77777777" w:rsidR="00494874" w:rsidRPr="00595A70" w:rsidRDefault="00494874" w:rsidP="00DF1019">
                <w:pPr>
                  <w:spacing w:before="24" w:line="260" w:lineRule="exact"/>
                  <w:rPr>
                    <w:bCs/>
                    <w:sz w:val="24"/>
                    <w:szCs w:val="24"/>
                  </w:rPr>
                </w:pPr>
                <w:r w:rsidRPr="00595A70">
                  <w:rPr>
                    <w:bCs/>
                    <w:sz w:val="24"/>
                    <w:szCs w:val="24"/>
                  </w:rPr>
                  <w:t>2/7/2021</w:t>
                </w:r>
              </w:p>
            </w:tc>
            <w:tc>
              <w:tcPr>
                <w:tcW w:w="1068" w:type="dxa"/>
              </w:tcPr>
              <w:p w14:paraId="23B0DF3A" w14:textId="77777777" w:rsidR="00494874" w:rsidRPr="00595A70" w:rsidRDefault="00494874" w:rsidP="00DF1019">
                <w:pPr>
                  <w:spacing w:before="24" w:line="260" w:lineRule="exact"/>
                  <w:rPr>
                    <w:bCs/>
                    <w:sz w:val="24"/>
                    <w:szCs w:val="24"/>
                  </w:rPr>
                </w:pPr>
                <w:r w:rsidRPr="00595A70">
                  <w:rPr>
                    <w:bCs/>
                    <w:sz w:val="24"/>
                    <w:szCs w:val="24"/>
                  </w:rPr>
                  <w:t>0.0</w:t>
                </w:r>
              </w:p>
            </w:tc>
            <w:tc>
              <w:tcPr>
                <w:tcW w:w="1068" w:type="dxa"/>
              </w:tcPr>
              <w:p w14:paraId="537075EE" w14:textId="77777777" w:rsidR="00494874" w:rsidRPr="00595A70" w:rsidRDefault="00494874" w:rsidP="00DF1019">
                <w:pPr>
                  <w:spacing w:before="24" w:line="260" w:lineRule="exact"/>
                  <w:rPr>
                    <w:bCs/>
                    <w:sz w:val="24"/>
                    <w:szCs w:val="24"/>
                  </w:rPr>
                </w:pPr>
                <w:r w:rsidRPr="00595A70">
                  <w:rPr>
                    <w:bCs/>
                    <w:sz w:val="24"/>
                    <w:szCs w:val="24"/>
                  </w:rPr>
                  <w:t>Draft</w:t>
                </w:r>
              </w:p>
            </w:tc>
            <w:tc>
              <w:tcPr>
                <w:tcW w:w="1068" w:type="dxa"/>
              </w:tcPr>
              <w:p w14:paraId="1C691EB4" w14:textId="77777777" w:rsidR="00494874" w:rsidRPr="00595A70" w:rsidRDefault="00494874" w:rsidP="00DF1019">
                <w:pPr>
                  <w:spacing w:before="24" w:line="260" w:lineRule="exact"/>
                  <w:rPr>
                    <w:bCs/>
                    <w:sz w:val="24"/>
                    <w:szCs w:val="24"/>
                  </w:rPr>
                </w:pPr>
                <w:r w:rsidRPr="00595A70">
                  <w:rPr>
                    <w:bCs/>
                    <w:sz w:val="24"/>
                    <w:szCs w:val="24"/>
                  </w:rPr>
                  <w:t>Rajashri</w:t>
                </w:r>
              </w:p>
            </w:tc>
            <w:tc>
              <w:tcPr>
                <w:tcW w:w="1236" w:type="dxa"/>
              </w:tcPr>
              <w:p w14:paraId="07CBA0CF" w14:textId="77777777" w:rsidR="00494874" w:rsidRPr="00595A70" w:rsidRDefault="00494874" w:rsidP="00DF1019">
                <w:pPr>
                  <w:spacing w:before="24" w:line="260" w:lineRule="exact"/>
                  <w:rPr>
                    <w:bCs/>
                    <w:sz w:val="24"/>
                    <w:szCs w:val="24"/>
                  </w:rPr>
                </w:pPr>
                <w:r w:rsidRPr="00595A70">
                  <w:rPr>
                    <w:bCs/>
                    <w:sz w:val="24"/>
                    <w:szCs w:val="24"/>
                  </w:rPr>
                  <w:t>Ruchi</w:t>
                </w:r>
              </w:p>
            </w:tc>
            <w:tc>
              <w:tcPr>
                <w:tcW w:w="1645" w:type="dxa"/>
              </w:tcPr>
              <w:p w14:paraId="29E4C844" w14:textId="77777777" w:rsidR="00494874" w:rsidRPr="00595A70" w:rsidRDefault="00494874" w:rsidP="00DF1019">
                <w:pPr>
                  <w:spacing w:before="24" w:line="260" w:lineRule="exact"/>
                  <w:rPr>
                    <w:bCs/>
                    <w:sz w:val="24"/>
                    <w:szCs w:val="24"/>
                  </w:rPr>
                </w:pPr>
                <w:r w:rsidRPr="00595A70">
                  <w:rPr>
                    <w:bCs/>
                    <w:sz w:val="24"/>
                    <w:szCs w:val="24"/>
                  </w:rPr>
                  <w:t>HSI</w:t>
                </w:r>
              </w:p>
            </w:tc>
            <w:tc>
              <w:tcPr>
                <w:tcW w:w="1499" w:type="dxa"/>
              </w:tcPr>
              <w:p w14:paraId="48E3B2D7" w14:textId="77777777" w:rsidR="00494874" w:rsidRPr="00595A70" w:rsidRDefault="00494874" w:rsidP="00DF1019">
                <w:pPr>
                  <w:spacing w:before="24" w:line="260" w:lineRule="exact"/>
                  <w:rPr>
                    <w:bCs/>
                    <w:sz w:val="24"/>
                    <w:szCs w:val="24"/>
                  </w:rPr>
                </w:pPr>
                <w:r w:rsidRPr="00595A70">
                  <w:rPr>
                    <w:bCs/>
                    <w:sz w:val="24"/>
                    <w:szCs w:val="24"/>
                  </w:rPr>
                  <w:t>Sentiment Analysis</w:t>
                </w:r>
              </w:p>
            </w:tc>
            <w:tc>
              <w:tcPr>
                <w:tcW w:w="1443" w:type="dxa"/>
              </w:tcPr>
              <w:p w14:paraId="6250CFA6" w14:textId="77777777" w:rsidR="00494874" w:rsidRPr="00595A70" w:rsidRDefault="00494874" w:rsidP="00DF1019">
                <w:pPr>
                  <w:spacing w:before="24" w:line="260" w:lineRule="exact"/>
                  <w:rPr>
                    <w:bCs/>
                    <w:sz w:val="24"/>
                    <w:szCs w:val="24"/>
                  </w:rPr>
                </w:pPr>
                <w:r w:rsidRPr="00595A70">
                  <w:rPr>
                    <w:bCs/>
                    <w:sz w:val="24"/>
                    <w:szCs w:val="24"/>
                  </w:rPr>
                  <w:t xml:space="preserve">Creation </w:t>
                </w:r>
              </w:p>
            </w:tc>
          </w:tr>
          <w:tr w:rsidR="00595A70" w:rsidRPr="00595A70" w14:paraId="3E640D86" w14:textId="77777777" w:rsidTr="007A7F2B">
            <w:trPr>
              <w:trHeight w:val="250"/>
            </w:trPr>
            <w:tc>
              <w:tcPr>
                <w:tcW w:w="1122" w:type="dxa"/>
              </w:tcPr>
              <w:p w14:paraId="5FDE9120" w14:textId="18B908B5" w:rsidR="00494874" w:rsidRPr="00932120" w:rsidRDefault="009131DF" w:rsidP="00DF1019">
                <w:pPr>
                  <w:spacing w:before="24" w:line="260" w:lineRule="exact"/>
                  <w:rPr>
                    <w:bCs/>
                    <w:sz w:val="24"/>
                    <w:szCs w:val="24"/>
                  </w:rPr>
                </w:pPr>
                <w:r w:rsidRPr="00932120">
                  <w:rPr>
                    <w:bCs/>
                    <w:sz w:val="24"/>
                    <w:szCs w:val="24"/>
                  </w:rPr>
                  <w:t>6/7/2021</w:t>
                </w:r>
              </w:p>
            </w:tc>
            <w:tc>
              <w:tcPr>
                <w:tcW w:w="1068" w:type="dxa"/>
              </w:tcPr>
              <w:p w14:paraId="78725CA7" w14:textId="19C41C75" w:rsidR="00494874" w:rsidRPr="00932120" w:rsidRDefault="009131DF" w:rsidP="00DF1019">
                <w:pPr>
                  <w:spacing w:before="24" w:line="260" w:lineRule="exact"/>
                  <w:rPr>
                    <w:bCs/>
                    <w:sz w:val="24"/>
                    <w:szCs w:val="24"/>
                  </w:rPr>
                </w:pPr>
                <w:r w:rsidRPr="00932120">
                  <w:rPr>
                    <w:bCs/>
                    <w:sz w:val="24"/>
                    <w:szCs w:val="24"/>
                  </w:rPr>
                  <w:t>0.1</w:t>
                </w:r>
              </w:p>
            </w:tc>
            <w:tc>
              <w:tcPr>
                <w:tcW w:w="1068" w:type="dxa"/>
              </w:tcPr>
              <w:p w14:paraId="56595F50" w14:textId="26055BEA" w:rsidR="00494874" w:rsidRPr="00932120" w:rsidRDefault="00494874" w:rsidP="00DF1019">
                <w:pPr>
                  <w:spacing w:before="24" w:line="260" w:lineRule="exact"/>
                  <w:rPr>
                    <w:bCs/>
                    <w:sz w:val="24"/>
                    <w:szCs w:val="24"/>
                  </w:rPr>
                </w:pPr>
              </w:p>
            </w:tc>
            <w:tc>
              <w:tcPr>
                <w:tcW w:w="1068" w:type="dxa"/>
              </w:tcPr>
              <w:p w14:paraId="3DAA6897" w14:textId="6A996206" w:rsidR="00494874" w:rsidRPr="00932120" w:rsidRDefault="009131DF" w:rsidP="00DF1019">
                <w:pPr>
                  <w:spacing w:before="24" w:line="260" w:lineRule="exact"/>
                  <w:rPr>
                    <w:bCs/>
                    <w:sz w:val="24"/>
                    <w:szCs w:val="24"/>
                  </w:rPr>
                </w:pPr>
                <w:r w:rsidRPr="00932120">
                  <w:rPr>
                    <w:bCs/>
                    <w:sz w:val="24"/>
                    <w:szCs w:val="24"/>
                  </w:rPr>
                  <w:t>Ruchi</w:t>
                </w:r>
              </w:p>
            </w:tc>
            <w:tc>
              <w:tcPr>
                <w:tcW w:w="1236" w:type="dxa"/>
              </w:tcPr>
              <w:p w14:paraId="4D7B2B3E" w14:textId="1E634764" w:rsidR="00494874" w:rsidRPr="00932120" w:rsidRDefault="009131DF" w:rsidP="00DF1019">
                <w:pPr>
                  <w:spacing w:before="24" w:line="260" w:lineRule="exact"/>
                  <w:rPr>
                    <w:bCs/>
                    <w:sz w:val="24"/>
                    <w:szCs w:val="24"/>
                  </w:rPr>
                </w:pPr>
                <w:r w:rsidRPr="00932120">
                  <w:rPr>
                    <w:bCs/>
                    <w:sz w:val="24"/>
                    <w:szCs w:val="24"/>
                  </w:rPr>
                  <w:t>Rajashri</w:t>
                </w:r>
              </w:p>
            </w:tc>
            <w:tc>
              <w:tcPr>
                <w:tcW w:w="1645" w:type="dxa"/>
              </w:tcPr>
              <w:p w14:paraId="0936C0D2" w14:textId="5CD88F23" w:rsidR="00494874" w:rsidRPr="00932120" w:rsidRDefault="009131DF" w:rsidP="00DF1019">
                <w:pPr>
                  <w:spacing w:before="24" w:line="260" w:lineRule="exact"/>
                  <w:rPr>
                    <w:bCs/>
                    <w:sz w:val="24"/>
                    <w:szCs w:val="24"/>
                  </w:rPr>
                </w:pPr>
                <w:r w:rsidRPr="00932120">
                  <w:rPr>
                    <w:bCs/>
                    <w:sz w:val="24"/>
                    <w:szCs w:val="24"/>
                  </w:rPr>
                  <w:t>HIS</w:t>
                </w:r>
              </w:p>
            </w:tc>
            <w:tc>
              <w:tcPr>
                <w:tcW w:w="1499" w:type="dxa"/>
              </w:tcPr>
              <w:p w14:paraId="148FDCDB" w14:textId="6B2F3B16" w:rsidR="00494874" w:rsidRPr="00932120" w:rsidRDefault="009131DF" w:rsidP="00DF1019">
                <w:pPr>
                  <w:spacing w:before="24" w:line="260" w:lineRule="exact"/>
                  <w:rPr>
                    <w:bCs/>
                    <w:sz w:val="24"/>
                    <w:szCs w:val="24"/>
                  </w:rPr>
                </w:pPr>
                <w:r w:rsidRPr="00932120">
                  <w:rPr>
                    <w:bCs/>
                    <w:sz w:val="24"/>
                    <w:szCs w:val="24"/>
                  </w:rPr>
                  <w:t>Sentiment Analysis</w:t>
                </w:r>
              </w:p>
            </w:tc>
            <w:tc>
              <w:tcPr>
                <w:tcW w:w="1443" w:type="dxa"/>
              </w:tcPr>
              <w:p w14:paraId="6E18899C" w14:textId="7FBC6078" w:rsidR="00494874" w:rsidRPr="009131DF" w:rsidRDefault="009131DF" w:rsidP="00DF1019">
                <w:pPr>
                  <w:spacing w:before="24" w:line="260" w:lineRule="exact"/>
                  <w:rPr>
                    <w:bCs/>
                    <w:sz w:val="24"/>
                    <w:szCs w:val="24"/>
                  </w:rPr>
                </w:pPr>
                <w:r w:rsidRPr="009131DF">
                  <w:rPr>
                    <w:bCs/>
                    <w:sz w:val="24"/>
                    <w:szCs w:val="24"/>
                  </w:rPr>
                  <w:t>Incorporated review comments</w:t>
                </w:r>
              </w:p>
            </w:tc>
          </w:tr>
          <w:tr w:rsidR="00595A70" w:rsidRPr="00595A70" w14:paraId="0B5DDBEC" w14:textId="77777777" w:rsidTr="007A7F2B">
            <w:trPr>
              <w:trHeight w:val="261"/>
            </w:trPr>
            <w:tc>
              <w:tcPr>
                <w:tcW w:w="1122" w:type="dxa"/>
              </w:tcPr>
              <w:p w14:paraId="1F679E3B" w14:textId="0C16E26B" w:rsidR="00494874" w:rsidRPr="00932120" w:rsidRDefault="00932120" w:rsidP="00DF1019">
                <w:pPr>
                  <w:spacing w:before="24" w:line="260" w:lineRule="exact"/>
                  <w:rPr>
                    <w:bCs/>
                    <w:sz w:val="24"/>
                    <w:szCs w:val="24"/>
                  </w:rPr>
                </w:pPr>
                <w:r w:rsidRPr="00932120">
                  <w:rPr>
                    <w:bCs/>
                    <w:sz w:val="24"/>
                    <w:szCs w:val="24"/>
                  </w:rPr>
                  <w:t>7/7/2021</w:t>
                </w:r>
              </w:p>
            </w:tc>
            <w:tc>
              <w:tcPr>
                <w:tcW w:w="1068" w:type="dxa"/>
              </w:tcPr>
              <w:p w14:paraId="652DFB06" w14:textId="2B98F540" w:rsidR="00494874" w:rsidRPr="00932120" w:rsidRDefault="00932120" w:rsidP="00DF1019">
                <w:pPr>
                  <w:spacing w:before="24" w:line="260" w:lineRule="exact"/>
                  <w:rPr>
                    <w:bCs/>
                    <w:sz w:val="24"/>
                    <w:szCs w:val="24"/>
                  </w:rPr>
                </w:pPr>
                <w:r w:rsidRPr="00932120">
                  <w:rPr>
                    <w:bCs/>
                    <w:sz w:val="24"/>
                    <w:szCs w:val="24"/>
                  </w:rPr>
                  <w:t>0.2</w:t>
                </w:r>
              </w:p>
            </w:tc>
            <w:tc>
              <w:tcPr>
                <w:tcW w:w="1068" w:type="dxa"/>
              </w:tcPr>
              <w:p w14:paraId="3003FADC" w14:textId="77777777" w:rsidR="00494874" w:rsidRPr="00932120" w:rsidRDefault="00494874" w:rsidP="00DF1019">
                <w:pPr>
                  <w:spacing w:before="24" w:line="260" w:lineRule="exact"/>
                  <w:rPr>
                    <w:bCs/>
                    <w:sz w:val="24"/>
                    <w:szCs w:val="24"/>
                  </w:rPr>
                </w:pPr>
              </w:p>
            </w:tc>
            <w:tc>
              <w:tcPr>
                <w:tcW w:w="1068" w:type="dxa"/>
              </w:tcPr>
              <w:p w14:paraId="23BB900F" w14:textId="30F2C790" w:rsidR="00494874" w:rsidRPr="00932120" w:rsidRDefault="00932120" w:rsidP="00DF1019">
                <w:pPr>
                  <w:spacing w:before="24" w:line="260" w:lineRule="exact"/>
                  <w:rPr>
                    <w:bCs/>
                    <w:sz w:val="24"/>
                    <w:szCs w:val="24"/>
                  </w:rPr>
                </w:pPr>
                <w:r w:rsidRPr="00932120">
                  <w:rPr>
                    <w:bCs/>
                    <w:sz w:val="24"/>
                    <w:szCs w:val="24"/>
                  </w:rPr>
                  <w:t>Rajashri</w:t>
                </w:r>
              </w:p>
            </w:tc>
            <w:tc>
              <w:tcPr>
                <w:tcW w:w="1236" w:type="dxa"/>
              </w:tcPr>
              <w:p w14:paraId="6D924386" w14:textId="4F8D79EE" w:rsidR="00494874" w:rsidRPr="00932120" w:rsidRDefault="00932120" w:rsidP="00DF1019">
                <w:pPr>
                  <w:spacing w:before="24" w:line="260" w:lineRule="exact"/>
                  <w:rPr>
                    <w:bCs/>
                    <w:sz w:val="24"/>
                    <w:szCs w:val="24"/>
                  </w:rPr>
                </w:pPr>
                <w:r w:rsidRPr="00932120">
                  <w:rPr>
                    <w:bCs/>
                    <w:sz w:val="24"/>
                    <w:szCs w:val="24"/>
                  </w:rPr>
                  <w:t>Ruchi</w:t>
                </w:r>
              </w:p>
            </w:tc>
            <w:tc>
              <w:tcPr>
                <w:tcW w:w="1645" w:type="dxa"/>
              </w:tcPr>
              <w:p w14:paraId="1F354EBD" w14:textId="48F3BF37" w:rsidR="00494874" w:rsidRPr="00932120" w:rsidRDefault="00932120" w:rsidP="00DF1019">
                <w:pPr>
                  <w:spacing w:before="24" w:line="260" w:lineRule="exact"/>
                  <w:rPr>
                    <w:bCs/>
                    <w:sz w:val="24"/>
                    <w:szCs w:val="24"/>
                  </w:rPr>
                </w:pPr>
                <w:r w:rsidRPr="00932120">
                  <w:rPr>
                    <w:bCs/>
                    <w:sz w:val="24"/>
                    <w:szCs w:val="24"/>
                  </w:rPr>
                  <w:t>HIS</w:t>
                </w:r>
              </w:p>
            </w:tc>
            <w:tc>
              <w:tcPr>
                <w:tcW w:w="1499" w:type="dxa"/>
              </w:tcPr>
              <w:p w14:paraId="5B1A613B" w14:textId="4E79830F" w:rsidR="00494874" w:rsidRPr="00932120" w:rsidRDefault="00932120" w:rsidP="00DF1019">
                <w:pPr>
                  <w:spacing w:before="24" w:line="260" w:lineRule="exact"/>
                  <w:rPr>
                    <w:bCs/>
                    <w:sz w:val="24"/>
                    <w:szCs w:val="24"/>
                  </w:rPr>
                </w:pPr>
                <w:r w:rsidRPr="00932120">
                  <w:rPr>
                    <w:bCs/>
                    <w:sz w:val="24"/>
                    <w:szCs w:val="24"/>
                  </w:rPr>
                  <w:t>Added the config file details</w:t>
                </w:r>
              </w:p>
            </w:tc>
            <w:tc>
              <w:tcPr>
                <w:tcW w:w="1443" w:type="dxa"/>
              </w:tcPr>
              <w:p w14:paraId="1E10F398" w14:textId="77777777" w:rsidR="00494874" w:rsidRPr="00595A70" w:rsidRDefault="00494874" w:rsidP="00DF1019">
                <w:pPr>
                  <w:spacing w:before="24" w:line="260" w:lineRule="exact"/>
                  <w:rPr>
                    <w:b/>
                    <w:sz w:val="24"/>
                    <w:szCs w:val="24"/>
                  </w:rPr>
                </w:pPr>
              </w:p>
            </w:tc>
          </w:tr>
          <w:tr w:rsidR="00BE0CCE" w:rsidRPr="00595A70" w14:paraId="4F7EDEDB" w14:textId="77777777" w:rsidTr="007A7F2B">
            <w:trPr>
              <w:trHeight w:val="261"/>
            </w:trPr>
            <w:tc>
              <w:tcPr>
                <w:tcW w:w="1122" w:type="dxa"/>
              </w:tcPr>
              <w:p w14:paraId="362FF0B4" w14:textId="4F1DD202" w:rsidR="00BE0CCE" w:rsidRPr="00932120" w:rsidRDefault="00BE0CCE" w:rsidP="00DF1019">
                <w:pPr>
                  <w:spacing w:before="24" w:line="260" w:lineRule="exact"/>
                  <w:rPr>
                    <w:bCs/>
                    <w:sz w:val="24"/>
                    <w:szCs w:val="24"/>
                  </w:rPr>
                </w:pPr>
                <w:r>
                  <w:rPr>
                    <w:bCs/>
                    <w:sz w:val="24"/>
                    <w:szCs w:val="24"/>
                  </w:rPr>
                  <w:t>18/7/2021</w:t>
                </w:r>
              </w:p>
            </w:tc>
            <w:tc>
              <w:tcPr>
                <w:tcW w:w="1068" w:type="dxa"/>
              </w:tcPr>
              <w:p w14:paraId="6831F6F0" w14:textId="1C291C4A" w:rsidR="00BE0CCE" w:rsidRPr="00932120" w:rsidRDefault="00BE0CCE" w:rsidP="00DF1019">
                <w:pPr>
                  <w:spacing w:before="24" w:line="260" w:lineRule="exact"/>
                  <w:rPr>
                    <w:bCs/>
                    <w:sz w:val="24"/>
                    <w:szCs w:val="24"/>
                  </w:rPr>
                </w:pPr>
                <w:r>
                  <w:rPr>
                    <w:bCs/>
                    <w:sz w:val="24"/>
                    <w:szCs w:val="24"/>
                  </w:rPr>
                  <w:t>0.3</w:t>
                </w:r>
              </w:p>
            </w:tc>
            <w:tc>
              <w:tcPr>
                <w:tcW w:w="1068" w:type="dxa"/>
              </w:tcPr>
              <w:p w14:paraId="5FDB5550" w14:textId="77777777" w:rsidR="00BE0CCE" w:rsidRPr="00932120" w:rsidRDefault="00BE0CCE" w:rsidP="00DF1019">
                <w:pPr>
                  <w:spacing w:before="24" w:line="260" w:lineRule="exact"/>
                  <w:rPr>
                    <w:bCs/>
                    <w:sz w:val="24"/>
                    <w:szCs w:val="24"/>
                  </w:rPr>
                </w:pPr>
              </w:p>
            </w:tc>
            <w:tc>
              <w:tcPr>
                <w:tcW w:w="1068" w:type="dxa"/>
              </w:tcPr>
              <w:p w14:paraId="7C64CF20" w14:textId="6AD44A64" w:rsidR="00BE0CCE" w:rsidRPr="00932120" w:rsidRDefault="00BE0CCE" w:rsidP="00DF1019">
                <w:pPr>
                  <w:spacing w:before="24" w:line="260" w:lineRule="exact"/>
                  <w:rPr>
                    <w:bCs/>
                    <w:sz w:val="24"/>
                    <w:szCs w:val="24"/>
                  </w:rPr>
                </w:pPr>
                <w:r>
                  <w:rPr>
                    <w:bCs/>
                    <w:sz w:val="24"/>
                    <w:szCs w:val="24"/>
                  </w:rPr>
                  <w:t>Rajashri</w:t>
                </w:r>
              </w:p>
            </w:tc>
            <w:tc>
              <w:tcPr>
                <w:tcW w:w="1236" w:type="dxa"/>
              </w:tcPr>
              <w:p w14:paraId="426B0280" w14:textId="77777777" w:rsidR="00BE0CCE" w:rsidRPr="00932120" w:rsidRDefault="00BE0CCE" w:rsidP="00DF1019">
                <w:pPr>
                  <w:spacing w:before="24" w:line="260" w:lineRule="exact"/>
                  <w:rPr>
                    <w:bCs/>
                    <w:sz w:val="24"/>
                    <w:szCs w:val="24"/>
                  </w:rPr>
                </w:pPr>
              </w:p>
            </w:tc>
            <w:tc>
              <w:tcPr>
                <w:tcW w:w="1645" w:type="dxa"/>
              </w:tcPr>
              <w:p w14:paraId="1E4BB65A" w14:textId="77777777" w:rsidR="00BE0CCE" w:rsidRPr="00932120" w:rsidRDefault="00BE0CCE" w:rsidP="00DF1019">
                <w:pPr>
                  <w:spacing w:before="24" w:line="260" w:lineRule="exact"/>
                  <w:rPr>
                    <w:bCs/>
                    <w:sz w:val="24"/>
                    <w:szCs w:val="24"/>
                  </w:rPr>
                </w:pPr>
              </w:p>
            </w:tc>
            <w:tc>
              <w:tcPr>
                <w:tcW w:w="1499" w:type="dxa"/>
              </w:tcPr>
              <w:p w14:paraId="599F69F8" w14:textId="55DEAFD9" w:rsidR="00BE0CCE" w:rsidRPr="00932120" w:rsidRDefault="00BE0CCE" w:rsidP="00DF1019">
                <w:pPr>
                  <w:spacing w:before="24" w:line="260" w:lineRule="exact"/>
                  <w:rPr>
                    <w:bCs/>
                    <w:sz w:val="24"/>
                    <w:szCs w:val="24"/>
                  </w:rPr>
                </w:pPr>
                <w:r>
                  <w:rPr>
                    <w:bCs/>
                    <w:sz w:val="24"/>
                    <w:szCs w:val="24"/>
                  </w:rPr>
                  <w:t>Added Screenshots</w:t>
                </w:r>
              </w:p>
            </w:tc>
            <w:tc>
              <w:tcPr>
                <w:tcW w:w="1443" w:type="dxa"/>
              </w:tcPr>
              <w:p w14:paraId="53B12FAD" w14:textId="77777777" w:rsidR="00BE0CCE" w:rsidRPr="00595A70" w:rsidRDefault="00BE0CCE" w:rsidP="00DF1019">
                <w:pPr>
                  <w:spacing w:before="24" w:line="260" w:lineRule="exact"/>
                  <w:rPr>
                    <w:b/>
                    <w:sz w:val="24"/>
                    <w:szCs w:val="24"/>
                  </w:rPr>
                </w:pPr>
              </w:p>
            </w:tc>
          </w:tr>
          <w:tr w:rsidR="00EB1D7C" w:rsidRPr="00595A70" w14:paraId="0C61408D" w14:textId="77777777" w:rsidTr="007A7F2B">
            <w:trPr>
              <w:trHeight w:val="261"/>
            </w:trPr>
            <w:tc>
              <w:tcPr>
                <w:tcW w:w="1122" w:type="dxa"/>
              </w:tcPr>
              <w:p w14:paraId="2BF9B404" w14:textId="3955F7C5" w:rsidR="00EB1D7C" w:rsidRDefault="00EB1D7C" w:rsidP="00DF1019">
                <w:pPr>
                  <w:spacing w:before="24" w:line="260" w:lineRule="exact"/>
                  <w:rPr>
                    <w:bCs/>
                    <w:sz w:val="24"/>
                    <w:szCs w:val="24"/>
                  </w:rPr>
                </w:pPr>
                <w:r>
                  <w:rPr>
                    <w:bCs/>
                    <w:sz w:val="24"/>
                    <w:szCs w:val="24"/>
                  </w:rPr>
                  <w:t>19/07/2021</w:t>
                </w:r>
              </w:p>
            </w:tc>
            <w:tc>
              <w:tcPr>
                <w:tcW w:w="1068" w:type="dxa"/>
              </w:tcPr>
              <w:p w14:paraId="257BC2EA" w14:textId="7E099753" w:rsidR="00EB1D7C" w:rsidRDefault="00EB1D7C" w:rsidP="00DF1019">
                <w:pPr>
                  <w:spacing w:before="24" w:line="260" w:lineRule="exact"/>
                  <w:rPr>
                    <w:bCs/>
                    <w:sz w:val="24"/>
                    <w:szCs w:val="24"/>
                  </w:rPr>
                </w:pPr>
                <w:r>
                  <w:rPr>
                    <w:bCs/>
                    <w:sz w:val="24"/>
                    <w:szCs w:val="24"/>
                  </w:rPr>
                  <w:t>1.</w:t>
                </w:r>
                <w:r w:rsidR="00882D05">
                  <w:rPr>
                    <w:bCs/>
                    <w:sz w:val="24"/>
                    <w:szCs w:val="24"/>
                  </w:rPr>
                  <w:t>0</w:t>
                </w:r>
              </w:p>
            </w:tc>
            <w:tc>
              <w:tcPr>
                <w:tcW w:w="1068" w:type="dxa"/>
              </w:tcPr>
              <w:p w14:paraId="17F14D19" w14:textId="77777777" w:rsidR="00EB1D7C" w:rsidRPr="00932120" w:rsidRDefault="00EB1D7C" w:rsidP="00DF1019">
                <w:pPr>
                  <w:spacing w:before="24" w:line="260" w:lineRule="exact"/>
                  <w:rPr>
                    <w:bCs/>
                    <w:sz w:val="24"/>
                    <w:szCs w:val="24"/>
                  </w:rPr>
                </w:pPr>
              </w:p>
            </w:tc>
            <w:tc>
              <w:tcPr>
                <w:tcW w:w="1068" w:type="dxa"/>
              </w:tcPr>
              <w:p w14:paraId="1F277381" w14:textId="05F5489F" w:rsidR="00EB1D7C" w:rsidRDefault="00EB1D7C" w:rsidP="00DF1019">
                <w:pPr>
                  <w:spacing w:before="24" w:line="260" w:lineRule="exact"/>
                  <w:rPr>
                    <w:bCs/>
                    <w:sz w:val="24"/>
                    <w:szCs w:val="24"/>
                  </w:rPr>
                </w:pPr>
                <w:r>
                  <w:rPr>
                    <w:bCs/>
                    <w:sz w:val="24"/>
                    <w:szCs w:val="24"/>
                  </w:rPr>
                  <w:t>Ruchi</w:t>
                </w:r>
              </w:p>
            </w:tc>
            <w:tc>
              <w:tcPr>
                <w:tcW w:w="1236" w:type="dxa"/>
              </w:tcPr>
              <w:p w14:paraId="4786D0EA" w14:textId="77777777" w:rsidR="00EB1D7C" w:rsidRPr="00932120" w:rsidRDefault="00EB1D7C" w:rsidP="00DF1019">
                <w:pPr>
                  <w:spacing w:before="24" w:line="260" w:lineRule="exact"/>
                  <w:rPr>
                    <w:bCs/>
                    <w:sz w:val="24"/>
                    <w:szCs w:val="24"/>
                  </w:rPr>
                </w:pPr>
              </w:p>
            </w:tc>
            <w:tc>
              <w:tcPr>
                <w:tcW w:w="1645" w:type="dxa"/>
              </w:tcPr>
              <w:p w14:paraId="1A096B90" w14:textId="77777777" w:rsidR="00EB1D7C" w:rsidRPr="00932120" w:rsidRDefault="00EB1D7C" w:rsidP="00DF1019">
                <w:pPr>
                  <w:spacing w:before="24" w:line="260" w:lineRule="exact"/>
                  <w:rPr>
                    <w:bCs/>
                    <w:sz w:val="24"/>
                    <w:szCs w:val="24"/>
                  </w:rPr>
                </w:pPr>
              </w:p>
            </w:tc>
            <w:tc>
              <w:tcPr>
                <w:tcW w:w="1499" w:type="dxa"/>
              </w:tcPr>
              <w:p w14:paraId="767042E2" w14:textId="1B920009" w:rsidR="00EB1D7C" w:rsidRDefault="00EB1D7C" w:rsidP="00DF1019">
                <w:pPr>
                  <w:spacing w:before="24" w:line="260" w:lineRule="exact"/>
                  <w:rPr>
                    <w:bCs/>
                    <w:sz w:val="24"/>
                    <w:szCs w:val="24"/>
                  </w:rPr>
                </w:pPr>
                <w:r>
                  <w:rPr>
                    <w:bCs/>
                    <w:sz w:val="24"/>
                    <w:szCs w:val="24"/>
                  </w:rPr>
                  <w:t>Baselined</w:t>
                </w:r>
              </w:p>
            </w:tc>
            <w:tc>
              <w:tcPr>
                <w:tcW w:w="1443" w:type="dxa"/>
              </w:tcPr>
              <w:p w14:paraId="4BC2D48F" w14:textId="77777777" w:rsidR="00EB1D7C" w:rsidRPr="00595A70" w:rsidRDefault="00EB1D7C" w:rsidP="00DF1019">
                <w:pPr>
                  <w:spacing w:before="24" w:line="260" w:lineRule="exact"/>
                  <w:rPr>
                    <w:b/>
                    <w:sz w:val="24"/>
                    <w:szCs w:val="24"/>
                  </w:rPr>
                </w:pPr>
              </w:p>
            </w:tc>
          </w:tr>
        </w:tbl>
        <w:p w14:paraId="4F8EA7AC" w14:textId="49B8C9AE" w:rsidR="00392CAE" w:rsidRPr="00595A70" w:rsidRDefault="00637AEC">
          <w:pPr>
            <w:rPr>
              <w:rFonts w:ascii="Times New Roman" w:hAnsi="Times New Roman" w:cs="Times New Roman"/>
            </w:rPr>
          </w:pPr>
        </w:p>
      </w:sdtContent>
    </w:sdt>
    <w:p w14:paraId="511DED67" w14:textId="0429766B" w:rsidR="00494874" w:rsidRPr="00595A70" w:rsidRDefault="00494874">
      <w:pPr>
        <w:rPr>
          <w:rFonts w:ascii="Times New Roman" w:hAnsi="Times New Roman" w:cs="Times New Roman"/>
        </w:rPr>
      </w:pPr>
    </w:p>
    <w:p w14:paraId="45B08CDC" w14:textId="2118B149" w:rsidR="00494874" w:rsidRPr="00595A70" w:rsidRDefault="00494874">
      <w:pPr>
        <w:rPr>
          <w:rFonts w:ascii="Times New Roman" w:hAnsi="Times New Roman" w:cs="Times New Roman"/>
        </w:rPr>
      </w:pPr>
    </w:p>
    <w:p w14:paraId="4B55FD6F" w14:textId="3CE862D7" w:rsidR="00494874" w:rsidRPr="00595A70" w:rsidRDefault="00494874">
      <w:pPr>
        <w:rPr>
          <w:rFonts w:ascii="Times New Roman" w:hAnsi="Times New Roman" w:cs="Times New Roman"/>
        </w:rPr>
      </w:pPr>
    </w:p>
    <w:p w14:paraId="3A24B1F0" w14:textId="2CCB2A3E" w:rsidR="00494874" w:rsidRPr="00595A70" w:rsidRDefault="00494874">
      <w:pPr>
        <w:rPr>
          <w:rFonts w:ascii="Times New Roman" w:hAnsi="Times New Roman" w:cs="Times New Roman"/>
        </w:rPr>
      </w:pPr>
    </w:p>
    <w:p w14:paraId="09204F23" w14:textId="3788B78D" w:rsidR="00494874" w:rsidRPr="00595A70" w:rsidRDefault="00494874">
      <w:pPr>
        <w:rPr>
          <w:rFonts w:ascii="Times New Roman" w:hAnsi="Times New Roman" w:cs="Times New Roman"/>
        </w:rPr>
      </w:pPr>
    </w:p>
    <w:p w14:paraId="12F65ACA" w14:textId="1005C490" w:rsidR="00494874" w:rsidRPr="00595A70" w:rsidRDefault="00494874">
      <w:pPr>
        <w:rPr>
          <w:rFonts w:ascii="Times New Roman" w:hAnsi="Times New Roman" w:cs="Times New Roman"/>
        </w:rPr>
      </w:pPr>
    </w:p>
    <w:p w14:paraId="48527F3C" w14:textId="1FE8001C" w:rsidR="00494874" w:rsidRPr="00595A70" w:rsidRDefault="00494874">
      <w:pPr>
        <w:rPr>
          <w:rFonts w:ascii="Times New Roman" w:hAnsi="Times New Roman" w:cs="Times New Roman"/>
        </w:rPr>
      </w:pPr>
    </w:p>
    <w:p w14:paraId="2258E773" w14:textId="47B3DFDF" w:rsidR="00494874" w:rsidRPr="00595A70" w:rsidRDefault="00494874">
      <w:pPr>
        <w:rPr>
          <w:rFonts w:ascii="Times New Roman" w:hAnsi="Times New Roman" w:cs="Times New Roman"/>
        </w:rPr>
      </w:pPr>
    </w:p>
    <w:p w14:paraId="5AA05796" w14:textId="544CECB5" w:rsidR="00494874" w:rsidRPr="00595A70" w:rsidRDefault="00494874">
      <w:pPr>
        <w:rPr>
          <w:rFonts w:ascii="Times New Roman" w:hAnsi="Times New Roman" w:cs="Times New Roman"/>
        </w:rPr>
      </w:pPr>
    </w:p>
    <w:p w14:paraId="2621C614" w14:textId="78B8BD70" w:rsidR="00494874" w:rsidRPr="00595A70" w:rsidRDefault="00494874">
      <w:pPr>
        <w:rPr>
          <w:rFonts w:ascii="Times New Roman" w:hAnsi="Times New Roman" w:cs="Times New Roman"/>
        </w:rPr>
      </w:pPr>
    </w:p>
    <w:p w14:paraId="62485929" w14:textId="0C917442" w:rsidR="00494874" w:rsidRPr="00595A70" w:rsidRDefault="00494874">
      <w:pPr>
        <w:rPr>
          <w:rFonts w:ascii="Times New Roman" w:hAnsi="Times New Roman" w:cs="Times New Roman"/>
        </w:rPr>
      </w:pPr>
    </w:p>
    <w:p w14:paraId="4325ACD7" w14:textId="17649C09" w:rsidR="00494874" w:rsidRPr="00595A70" w:rsidRDefault="00494874">
      <w:pPr>
        <w:rPr>
          <w:rFonts w:ascii="Times New Roman" w:hAnsi="Times New Roman" w:cs="Times New Roman"/>
        </w:rPr>
      </w:pPr>
    </w:p>
    <w:p w14:paraId="09C2B647" w14:textId="0DD76D54" w:rsidR="00494874" w:rsidRPr="00595A70" w:rsidRDefault="00494874">
      <w:pPr>
        <w:rPr>
          <w:rFonts w:ascii="Times New Roman" w:hAnsi="Times New Roman" w:cs="Times New Roman"/>
        </w:rPr>
      </w:pPr>
    </w:p>
    <w:p w14:paraId="1C89F773" w14:textId="73E6B8A3" w:rsidR="00494874" w:rsidRPr="00595A70" w:rsidRDefault="00494874">
      <w:pPr>
        <w:rPr>
          <w:rFonts w:ascii="Times New Roman" w:hAnsi="Times New Roman" w:cs="Times New Roman"/>
        </w:rPr>
      </w:pPr>
    </w:p>
    <w:p w14:paraId="75463874" w14:textId="21F0A211" w:rsidR="00494874" w:rsidRPr="00595A70" w:rsidRDefault="00494874">
      <w:pPr>
        <w:rPr>
          <w:rFonts w:ascii="Times New Roman" w:hAnsi="Times New Roman" w:cs="Times New Roman"/>
        </w:rPr>
      </w:pPr>
    </w:p>
    <w:p w14:paraId="27863D9E" w14:textId="63F6AF43" w:rsidR="00494874" w:rsidRPr="00595A70" w:rsidRDefault="00494874">
      <w:pPr>
        <w:rPr>
          <w:rFonts w:ascii="Times New Roman" w:hAnsi="Times New Roman" w:cs="Times New Roman"/>
        </w:rPr>
      </w:pPr>
    </w:p>
    <w:p w14:paraId="09AE8784" w14:textId="07919532" w:rsidR="00494874" w:rsidRPr="00595A70" w:rsidRDefault="00494874">
      <w:pPr>
        <w:rPr>
          <w:rFonts w:ascii="Times New Roman" w:hAnsi="Times New Roman" w:cs="Times New Roman"/>
        </w:rPr>
      </w:pPr>
    </w:p>
    <w:p w14:paraId="77154227" w14:textId="0597CBB5" w:rsidR="00494874" w:rsidRPr="00595A70" w:rsidRDefault="00494874">
      <w:pPr>
        <w:rPr>
          <w:rFonts w:ascii="Times New Roman" w:hAnsi="Times New Roman" w:cs="Times New Roman"/>
        </w:rPr>
      </w:pPr>
    </w:p>
    <w:p w14:paraId="2B6E83D8" w14:textId="49C4CBF0" w:rsidR="00494874" w:rsidRPr="00595A70" w:rsidRDefault="00494874">
      <w:pPr>
        <w:rPr>
          <w:rFonts w:ascii="Times New Roman" w:hAnsi="Times New Roman" w:cs="Times New Roman"/>
        </w:rPr>
      </w:pPr>
    </w:p>
    <w:p w14:paraId="1DD08131" w14:textId="62F907D2" w:rsidR="00494874" w:rsidRPr="00595A70" w:rsidRDefault="00494874">
      <w:pPr>
        <w:rPr>
          <w:rFonts w:ascii="Times New Roman" w:hAnsi="Times New Roman" w:cs="Times New Roman"/>
        </w:rPr>
      </w:pPr>
    </w:p>
    <w:p w14:paraId="06ADE706" w14:textId="58847B97" w:rsidR="00494874" w:rsidRPr="00595A70" w:rsidRDefault="00494874">
      <w:pPr>
        <w:rPr>
          <w:rFonts w:ascii="Times New Roman" w:hAnsi="Times New Roman" w:cs="Times New Roman"/>
        </w:rPr>
      </w:pPr>
    </w:p>
    <w:p w14:paraId="6D862259" w14:textId="4DE0B002" w:rsidR="00494874" w:rsidRPr="00595A70" w:rsidRDefault="00494874">
      <w:pPr>
        <w:rPr>
          <w:rFonts w:ascii="Times New Roman" w:hAnsi="Times New Roman" w:cs="Times New Roman"/>
        </w:rPr>
      </w:pPr>
    </w:p>
    <w:p w14:paraId="3FCD2A59" w14:textId="3CDE6835" w:rsidR="00494874" w:rsidRPr="00595A70" w:rsidRDefault="00494874">
      <w:pPr>
        <w:rPr>
          <w:rFonts w:ascii="Times New Roman" w:hAnsi="Times New Roman" w:cs="Times New Roman"/>
        </w:rPr>
      </w:pPr>
    </w:p>
    <w:p w14:paraId="3B5084DB" w14:textId="1B05A9F7" w:rsidR="00494874" w:rsidRPr="00595A70" w:rsidRDefault="00494874">
      <w:pPr>
        <w:rPr>
          <w:rFonts w:ascii="Times New Roman" w:hAnsi="Times New Roman" w:cs="Times New Roman"/>
        </w:rPr>
      </w:pPr>
    </w:p>
    <w:bookmarkStart w:id="0" w:name="_Toc77933207" w:displacedByCustomXml="next"/>
    <w:sdt>
      <w:sdtPr>
        <w:rPr>
          <w:rFonts w:ascii="Times New Roman" w:eastAsiaTheme="minorHAnsi" w:hAnsi="Times New Roman" w:cs="Times New Roman"/>
          <w:color w:val="auto"/>
          <w:sz w:val="52"/>
          <w:szCs w:val="52"/>
        </w:rPr>
        <w:id w:val="1333250843"/>
        <w:docPartObj>
          <w:docPartGallery w:val="Table of Contents"/>
          <w:docPartUnique/>
        </w:docPartObj>
      </w:sdtPr>
      <w:sdtEndPr>
        <w:rPr>
          <w:b/>
          <w:bCs/>
          <w:noProof/>
          <w:sz w:val="22"/>
          <w:szCs w:val="22"/>
        </w:rPr>
      </w:sdtEndPr>
      <w:sdtContent>
        <w:p w14:paraId="5B066A31" w14:textId="11F60F75" w:rsidR="00494874" w:rsidRPr="00595A70" w:rsidRDefault="00494874" w:rsidP="00494874">
          <w:pPr>
            <w:pStyle w:val="Heading1"/>
            <w:rPr>
              <w:rFonts w:ascii="Times New Roman" w:hAnsi="Times New Roman" w:cs="Times New Roman"/>
              <w:sz w:val="52"/>
              <w:szCs w:val="52"/>
            </w:rPr>
          </w:pPr>
          <w:r w:rsidRPr="00595A70">
            <w:rPr>
              <w:rFonts w:ascii="Times New Roman" w:hAnsi="Times New Roman" w:cs="Times New Roman"/>
              <w:sz w:val="52"/>
              <w:szCs w:val="52"/>
            </w:rPr>
            <w:t>Contents</w:t>
          </w:r>
          <w:bookmarkEnd w:id="0"/>
        </w:p>
        <w:p w14:paraId="7392B7A8" w14:textId="63683858" w:rsidR="00882D05" w:rsidRDefault="00494874">
          <w:pPr>
            <w:pStyle w:val="TOC1"/>
            <w:tabs>
              <w:tab w:val="left" w:pos="440"/>
              <w:tab w:val="right" w:leader="dot" w:pos="9016"/>
            </w:tabs>
            <w:rPr>
              <w:rFonts w:eastAsiaTheme="minorEastAsia"/>
              <w:noProof/>
              <w:lang w:eastAsia="en-IN"/>
            </w:rPr>
          </w:pPr>
          <w:r w:rsidRPr="00595A70">
            <w:rPr>
              <w:rFonts w:ascii="Times New Roman" w:hAnsi="Times New Roman" w:cs="Times New Roman"/>
            </w:rPr>
            <w:fldChar w:fldCharType="begin"/>
          </w:r>
          <w:r w:rsidRPr="00595A70">
            <w:rPr>
              <w:rFonts w:ascii="Times New Roman" w:hAnsi="Times New Roman" w:cs="Times New Roman"/>
            </w:rPr>
            <w:instrText xml:space="preserve"> TOC \o "1-3" \h \z \u </w:instrText>
          </w:r>
          <w:r w:rsidRPr="00595A70">
            <w:rPr>
              <w:rFonts w:ascii="Times New Roman" w:hAnsi="Times New Roman" w:cs="Times New Roman"/>
            </w:rPr>
            <w:fldChar w:fldCharType="separate"/>
          </w:r>
          <w:hyperlink w:anchor="_Toc77933207" w:history="1">
            <w:r w:rsidR="00882D05" w:rsidRPr="00926617">
              <w:rPr>
                <w:rStyle w:val="Hyperlink"/>
                <w:rFonts w:ascii="Times New Roman" w:hAnsi="Times New Roman" w:cs="Times New Roman"/>
                <w:noProof/>
              </w:rPr>
              <w:t>1</w:t>
            </w:r>
            <w:r w:rsidR="00882D05">
              <w:rPr>
                <w:rFonts w:eastAsiaTheme="minorEastAsia"/>
                <w:noProof/>
                <w:lang w:eastAsia="en-IN"/>
              </w:rPr>
              <w:tab/>
            </w:r>
            <w:r w:rsidR="00882D05" w:rsidRPr="00926617">
              <w:rPr>
                <w:rStyle w:val="Hyperlink"/>
                <w:rFonts w:ascii="Times New Roman" w:hAnsi="Times New Roman" w:cs="Times New Roman"/>
                <w:noProof/>
              </w:rPr>
              <w:t>Contents</w:t>
            </w:r>
            <w:r w:rsidR="00882D05">
              <w:rPr>
                <w:noProof/>
                <w:webHidden/>
              </w:rPr>
              <w:tab/>
            </w:r>
            <w:r w:rsidR="00882D05">
              <w:rPr>
                <w:noProof/>
                <w:webHidden/>
              </w:rPr>
              <w:fldChar w:fldCharType="begin"/>
            </w:r>
            <w:r w:rsidR="00882D05">
              <w:rPr>
                <w:noProof/>
                <w:webHidden/>
              </w:rPr>
              <w:instrText xml:space="preserve"> PAGEREF _Toc77933207 \h </w:instrText>
            </w:r>
            <w:r w:rsidR="00882D05">
              <w:rPr>
                <w:noProof/>
                <w:webHidden/>
              </w:rPr>
            </w:r>
            <w:r w:rsidR="00882D05">
              <w:rPr>
                <w:noProof/>
                <w:webHidden/>
              </w:rPr>
              <w:fldChar w:fldCharType="separate"/>
            </w:r>
            <w:r w:rsidR="00882D05">
              <w:rPr>
                <w:noProof/>
                <w:webHidden/>
              </w:rPr>
              <w:t>2</w:t>
            </w:r>
            <w:r w:rsidR="00882D05">
              <w:rPr>
                <w:noProof/>
                <w:webHidden/>
              </w:rPr>
              <w:fldChar w:fldCharType="end"/>
            </w:r>
          </w:hyperlink>
        </w:p>
        <w:p w14:paraId="5E9C9833" w14:textId="28DCDF60" w:rsidR="00882D05" w:rsidRDefault="00882D05">
          <w:pPr>
            <w:pStyle w:val="TOC1"/>
            <w:tabs>
              <w:tab w:val="left" w:pos="440"/>
              <w:tab w:val="right" w:leader="dot" w:pos="9016"/>
            </w:tabs>
            <w:rPr>
              <w:rFonts w:eastAsiaTheme="minorEastAsia"/>
              <w:noProof/>
              <w:lang w:eastAsia="en-IN"/>
            </w:rPr>
          </w:pPr>
          <w:hyperlink w:anchor="_Toc77933208" w:history="1">
            <w:r w:rsidRPr="00926617">
              <w:rPr>
                <w:rStyle w:val="Hyperlink"/>
                <w:rFonts w:ascii="Times New Roman" w:hAnsi="Times New Roman" w:cs="Times New Roman"/>
                <w:noProof/>
              </w:rPr>
              <w:t>1</w:t>
            </w:r>
            <w:r>
              <w:rPr>
                <w:rFonts w:eastAsiaTheme="minorEastAsia"/>
                <w:noProof/>
                <w:lang w:eastAsia="en-IN"/>
              </w:rPr>
              <w:tab/>
            </w:r>
            <w:r w:rsidRPr="0092661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_Toc77933208 \h </w:instrText>
            </w:r>
            <w:r>
              <w:rPr>
                <w:noProof/>
                <w:webHidden/>
              </w:rPr>
            </w:r>
            <w:r>
              <w:rPr>
                <w:noProof/>
                <w:webHidden/>
              </w:rPr>
              <w:fldChar w:fldCharType="separate"/>
            </w:r>
            <w:r>
              <w:rPr>
                <w:noProof/>
                <w:webHidden/>
              </w:rPr>
              <w:t>3</w:t>
            </w:r>
            <w:r>
              <w:rPr>
                <w:noProof/>
                <w:webHidden/>
              </w:rPr>
              <w:fldChar w:fldCharType="end"/>
            </w:r>
          </w:hyperlink>
        </w:p>
        <w:p w14:paraId="3887B338" w14:textId="7B3B9436" w:rsidR="00882D05" w:rsidRDefault="00882D05">
          <w:pPr>
            <w:pStyle w:val="TOC1"/>
            <w:tabs>
              <w:tab w:val="left" w:pos="440"/>
              <w:tab w:val="right" w:leader="dot" w:pos="9016"/>
            </w:tabs>
            <w:rPr>
              <w:rFonts w:eastAsiaTheme="minorEastAsia"/>
              <w:noProof/>
              <w:lang w:eastAsia="en-IN"/>
            </w:rPr>
          </w:pPr>
          <w:hyperlink w:anchor="_Toc77933209" w:history="1">
            <w:r w:rsidRPr="00926617">
              <w:rPr>
                <w:rStyle w:val="Hyperlink"/>
                <w:rFonts w:ascii="Times New Roman" w:hAnsi="Times New Roman" w:cs="Times New Roman"/>
                <w:noProof/>
              </w:rPr>
              <w:t>2</w:t>
            </w:r>
            <w:r>
              <w:rPr>
                <w:rFonts w:eastAsiaTheme="minorEastAsia"/>
                <w:noProof/>
                <w:lang w:eastAsia="en-IN"/>
              </w:rPr>
              <w:tab/>
            </w:r>
            <w:r w:rsidRPr="00926617">
              <w:rPr>
                <w:rStyle w:val="Hyperlink"/>
                <w:rFonts w:ascii="Times New Roman" w:hAnsi="Times New Roman" w:cs="Times New Roman"/>
                <w:noProof/>
              </w:rPr>
              <w:t>AS IS Process Description</w:t>
            </w:r>
            <w:r>
              <w:rPr>
                <w:noProof/>
                <w:webHidden/>
              </w:rPr>
              <w:tab/>
            </w:r>
            <w:r>
              <w:rPr>
                <w:noProof/>
                <w:webHidden/>
              </w:rPr>
              <w:fldChar w:fldCharType="begin"/>
            </w:r>
            <w:r>
              <w:rPr>
                <w:noProof/>
                <w:webHidden/>
              </w:rPr>
              <w:instrText xml:space="preserve"> PAGEREF _Toc77933209 \h </w:instrText>
            </w:r>
            <w:r>
              <w:rPr>
                <w:noProof/>
                <w:webHidden/>
              </w:rPr>
            </w:r>
            <w:r>
              <w:rPr>
                <w:noProof/>
                <w:webHidden/>
              </w:rPr>
              <w:fldChar w:fldCharType="separate"/>
            </w:r>
            <w:r>
              <w:rPr>
                <w:noProof/>
                <w:webHidden/>
              </w:rPr>
              <w:t>3</w:t>
            </w:r>
            <w:r>
              <w:rPr>
                <w:noProof/>
                <w:webHidden/>
              </w:rPr>
              <w:fldChar w:fldCharType="end"/>
            </w:r>
          </w:hyperlink>
        </w:p>
        <w:p w14:paraId="48F34B40" w14:textId="18AD961B" w:rsidR="00882D05" w:rsidRDefault="00882D05">
          <w:pPr>
            <w:pStyle w:val="TOC2"/>
            <w:tabs>
              <w:tab w:val="left" w:pos="880"/>
              <w:tab w:val="right" w:leader="dot" w:pos="9016"/>
            </w:tabs>
            <w:rPr>
              <w:rFonts w:eastAsiaTheme="minorEastAsia"/>
              <w:noProof/>
              <w:lang w:eastAsia="en-IN"/>
            </w:rPr>
          </w:pPr>
          <w:hyperlink w:anchor="_Toc77933210" w:history="1">
            <w:r w:rsidRPr="00926617">
              <w:rPr>
                <w:rStyle w:val="Hyperlink"/>
                <w:rFonts w:ascii="Times New Roman" w:hAnsi="Times New Roman" w:cs="Times New Roman"/>
                <w:noProof/>
              </w:rPr>
              <w:t>2.1</w:t>
            </w:r>
            <w:r>
              <w:rPr>
                <w:rFonts w:eastAsiaTheme="minorEastAsia"/>
                <w:noProof/>
                <w:lang w:eastAsia="en-IN"/>
              </w:rPr>
              <w:tab/>
            </w:r>
            <w:r w:rsidRPr="00926617">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_Toc77933210 \h </w:instrText>
            </w:r>
            <w:r>
              <w:rPr>
                <w:noProof/>
                <w:webHidden/>
              </w:rPr>
            </w:r>
            <w:r>
              <w:rPr>
                <w:noProof/>
                <w:webHidden/>
              </w:rPr>
              <w:fldChar w:fldCharType="separate"/>
            </w:r>
            <w:r>
              <w:rPr>
                <w:noProof/>
                <w:webHidden/>
              </w:rPr>
              <w:t>3</w:t>
            </w:r>
            <w:r>
              <w:rPr>
                <w:noProof/>
                <w:webHidden/>
              </w:rPr>
              <w:fldChar w:fldCharType="end"/>
            </w:r>
          </w:hyperlink>
        </w:p>
        <w:p w14:paraId="389AC345" w14:textId="5B997939" w:rsidR="00882D05" w:rsidRDefault="00882D05">
          <w:pPr>
            <w:pStyle w:val="TOC3"/>
            <w:tabs>
              <w:tab w:val="left" w:pos="1320"/>
              <w:tab w:val="right" w:leader="dot" w:pos="9016"/>
            </w:tabs>
            <w:rPr>
              <w:rFonts w:eastAsiaTheme="minorEastAsia"/>
              <w:noProof/>
              <w:lang w:eastAsia="en-IN"/>
            </w:rPr>
          </w:pPr>
          <w:hyperlink w:anchor="_Toc77933211" w:history="1">
            <w:r w:rsidRPr="00926617">
              <w:rPr>
                <w:rStyle w:val="Hyperlink"/>
                <w:rFonts w:ascii="Times New Roman" w:hAnsi="Times New Roman" w:cs="Times New Roman"/>
                <w:noProof/>
              </w:rPr>
              <w:t>2.1.1</w:t>
            </w:r>
            <w:r>
              <w:rPr>
                <w:rFonts w:eastAsiaTheme="minorEastAsia"/>
                <w:noProof/>
                <w:lang w:eastAsia="en-IN"/>
              </w:rPr>
              <w:tab/>
            </w:r>
            <w:r w:rsidRPr="00926617">
              <w:rPr>
                <w:rStyle w:val="Hyperlink"/>
                <w:rFonts w:ascii="Times New Roman" w:hAnsi="Times New Roman" w:cs="Times New Roman"/>
                <w:noProof/>
              </w:rPr>
              <w:t>In scope for RPA</w:t>
            </w:r>
            <w:r>
              <w:rPr>
                <w:noProof/>
                <w:webHidden/>
              </w:rPr>
              <w:tab/>
            </w:r>
            <w:r>
              <w:rPr>
                <w:noProof/>
                <w:webHidden/>
              </w:rPr>
              <w:fldChar w:fldCharType="begin"/>
            </w:r>
            <w:r>
              <w:rPr>
                <w:noProof/>
                <w:webHidden/>
              </w:rPr>
              <w:instrText xml:space="preserve"> PAGEREF _Toc77933211 \h </w:instrText>
            </w:r>
            <w:r>
              <w:rPr>
                <w:noProof/>
                <w:webHidden/>
              </w:rPr>
            </w:r>
            <w:r>
              <w:rPr>
                <w:noProof/>
                <w:webHidden/>
              </w:rPr>
              <w:fldChar w:fldCharType="separate"/>
            </w:r>
            <w:r>
              <w:rPr>
                <w:noProof/>
                <w:webHidden/>
              </w:rPr>
              <w:t>4</w:t>
            </w:r>
            <w:r>
              <w:rPr>
                <w:noProof/>
                <w:webHidden/>
              </w:rPr>
              <w:fldChar w:fldCharType="end"/>
            </w:r>
          </w:hyperlink>
        </w:p>
        <w:p w14:paraId="244212EC" w14:textId="0794A310" w:rsidR="00882D05" w:rsidRDefault="00882D05">
          <w:pPr>
            <w:pStyle w:val="TOC1"/>
            <w:tabs>
              <w:tab w:val="left" w:pos="440"/>
              <w:tab w:val="right" w:leader="dot" w:pos="9016"/>
            </w:tabs>
            <w:rPr>
              <w:rFonts w:eastAsiaTheme="minorEastAsia"/>
              <w:noProof/>
              <w:lang w:eastAsia="en-IN"/>
            </w:rPr>
          </w:pPr>
          <w:hyperlink w:anchor="_Toc77933212" w:history="1">
            <w:r w:rsidRPr="00926617">
              <w:rPr>
                <w:rStyle w:val="Hyperlink"/>
                <w:rFonts w:ascii="Times New Roman" w:hAnsi="Times New Roman" w:cs="Times New Roman"/>
                <w:noProof/>
              </w:rPr>
              <w:t>1)</w:t>
            </w:r>
            <w:r>
              <w:rPr>
                <w:rFonts w:eastAsiaTheme="minorEastAsia"/>
                <w:noProof/>
                <w:lang w:eastAsia="en-IN"/>
              </w:rPr>
              <w:tab/>
            </w:r>
            <w:r w:rsidRPr="00926617">
              <w:rPr>
                <w:rStyle w:val="Hyperlink"/>
                <w:rFonts w:ascii="Times New Roman" w:hAnsi="Times New Roman" w:cs="Times New Roman"/>
                <w:noProof/>
              </w:rPr>
              <w:t>Reading the mails for language analysis (English only).</w:t>
            </w:r>
            <w:r>
              <w:rPr>
                <w:noProof/>
                <w:webHidden/>
              </w:rPr>
              <w:tab/>
            </w:r>
            <w:r>
              <w:rPr>
                <w:noProof/>
                <w:webHidden/>
              </w:rPr>
              <w:fldChar w:fldCharType="begin"/>
            </w:r>
            <w:r>
              <w:rPr>
                <w:noProof/>
                <w:webHidden/>
              </w:rPr>
              <w:instrText xml:space="preserve"> PAGEREF _Toc77933212 \h </w:instrText>
            </w:r>
            <w:r>
              <w:rPr>
                <w:noProof/>
                <w:webHidden/>
              </w:rPr>
            </w:r>
            <w:r>
              <w:rPr>
                <w:noProof/>
                <w:webHidden/>
              </w:rPr>
              <w:fldChar w:fldCharType="separate"/>
            </w:r>
            <w:r>
              <w:rPr>
                <w:noProof/>
                <w:webHidden/>
              </w:rPr>
              <w:t>4</w:t>
            </w:r>
            <w:r>
              <w:rPr>
                <w:noProof/>
                <w:webHidden/>
              </w:rPr>
              <w:fldChar w:fldCharType="end"/>
            </w:r>
          </w:hyperlink>
        </w:p>
        <w:p w14:paraId="15DCADF2" w14:textId="643364CB" w:rsidR="00882D05" w:rsidRDefault="00882D05">
          <w:pPr>
            <w:pStyle w:val="TOC3"/>
            <w:tabs>
              <w:tab w:val="left" w:pos="1320"/>
              <w:tab w:val="right" w:leader="dot" w:pos="9016"/>
            </w:tabs>
            <w:rPr>
              <w:rFonts w:eastAsiaTheme="minorEastAsia"/>
              <w:noProof/>
              <w:lang w:eastAsia="en-IN"/>
            </w:rPr>
          </w:pPr>
          <w:hyperlink w:anchor="_Toc77933213" w:history="1">
            <w:r w:rsidRPr="00926617">
              <w:rPr>
                <w:rStyle w:val="Hyperlink"/>
                <w:rFonts w:ascii="Times New Roman" w:hAnsi="Times New Roman" w:cs="Times New Roman"/>
                <w:noProof/>
              </w:rPr>
              <w:t>2.1.2</w:t>
            </w:r>
            <w:r>
              <w:rPr>
                <w:rFonts w:eastAsiaTheme="minorEastAsia"/>
                <w:noProof/>
                <w:lang w:eastAsia="en-IN"/>
              </w:rPr>
              <w:tab/>
            </w:r>
            <w:r w:rsidRPr="00926617">
              <w:rPr>
                <w:rStyle w:val="Hyperlink"/>
                <w:rFonts w:ascii="Times New Roman" w:hAnsi="Times New Roman" w:cs="Times New Roman"/>
                <w:noProof/>
              </w:rPr>
              <w:t>Out Of scope for RPA</w:t>
            </w:r>
            <w:r>
              <w:rPr>
                <w:noProof/>
                <w:webHidden/>
              </w:rPr>
              <w:tab/>
            </w:r>
            <w:r>
              <w:rPr>
                <w:noProof/>
                <w:webHidden/>
              </w:rPr>
              <w:fldChar w:fldCharType="begin"/>
            </w:r>
            <w:r>
              <w:rPr>
                <w:noProof/>
                <w:webHidden/>
              </w:rPr>
              <w:instrText xml:space="preserve"> PAGEREF _Toc77933213 \h </w:instrText>
            </w:r>
            <w:r>
              <w:rPr>
                <w:noProof/>
                <w:webHidden/>
              </w:rPr>
            </w:r>
            <w:r>
              <w:rPr>
                <w:noProof/>
                <w:webHidden/>
              </w:rPr>
              <w:fldChar w:fldCharType="separate"/>
            </w:r>
            <w:r>
              <w:rPr>
                <w:noProof/>
                <w:webHidden/>
              </w:rPr>
              <w:t>4</w:t>
            </w:r>
            <w:r>
              <w:rPr>
                <w:noProof/>
                <w:webHidden/>
              </w:rPr>
              <w:fldChar w:fldCharType="end"/>
            </w:r>
          </w:hyperlink>
        </w:p>
        <w:p w14:paraId="4E09D7F5" w14:textId="12392196" w:rsidR="00882D05" w:rsidRDefault="00882D05">
          <w:pPr>
            <w:pStyle w:val="TOC2"/>
            <w:tabs>
              <w:tab w:val="left" w:pos="880"/>
              <w:tab w:val="right" w:leader="dot" w:pos="9016"/>
            </w:tabs>
            <w:rPr>
              <w:rFonts w:eastAsiaTheme="minorEastAsia"/>
              <w:noProof/>
              <w:lang w:eastAsia="en-IN"/>
            </w:rPr>
          </w:pPr>
          <w:hyperlink w:anchor="_Toc77933214" w:history="1">
            <w:r w:rsidRPr="00926617">
              <w:rPr>
                <w:rStyle w:val="Hyperlink"/>
                <w:rFonts w:ascii="Times New Roman" w:hAnsi="Times New Roman" w:cs="Times New Roman"/>
                <w:noProof/>
              </w:rPr>
              <w:t>2.2</w:t>
            </w:r>
            <w:r>
              <w:rPr>
                <w:rFonts w:eastAsiaTheme="minorEastAsia"/>
                <w:noProof/>
                <w:lang w:eastAsia="en-IN"/>
              </w:rPr>
              <w:tab/>
            </w:r>
            <w:r w:rsidRPr="00926617">
              <w:rPr>
                <w:rStyle w:val="Hyperlink"/>
                <w:rFonts w:ascii="Times New Roman" w:hAnsi="Times New Roman" w:cs="Times New Roman"/>
                <w:noProof/>
              </w:rPr>
              <w:t>AS IS Process Description</w:t>
            </w:r>
            <w:r>
              <w:rPr>
                <w:noProof/>
                <w:webHidden/>
              </w:rPr>
              <w:tab/>
            </w:r>
            <w:r>
              <w:rPr>
                <w:noProof/>
                <w:webHidden/>
              </w:rPr>
              <w:fldChar w:fldCharType="begin"/>
            </w:r>
            <w:r>
              <w:rPr>
                <w:noProof/>
                <w:webHidden/>
              </w:rPr>
              <w:instrText xml:space="preserve"> PAGEREF _Toc77933214 \h </w:instrText>
            </w:r>
            <w:r>
              <w:rPr>
                <w:noProof/>
                <w:webHidden/>
              </w:rPr>
            </w:r>
            <w:r>
              <w:rPr>
                <w:noProof/>
                <w:webHidden/>
              </w:rPr>
              <w:fldChar w:fldCharType="separate"/>
            </w:r>
            <w:r>
              <w:rPr>
                <w:noProof/>
                <w:webHidden/>
              </w:rPr>
              <w:t>4</w:t>
            </w:r>
            <w:r>
              <w:rPr>
                <w:noProof/>
                <w:webHidden/>
              </w:rPr>
              <w:fldChar w:fldCharType="end"/>
            </w:r>
          </w:hyperlink>
        </w:p>
        <w:p w14:paraId="6AAEB0F0" w14:textId="1C7D6D76" w:rsidR="00882D05" w:rsidRDefault="00882D05">
          <w:pPr>
            <w:pStyle w:val="TOC2"/>
            <w:tabs>
              <w:tab w:val="left" w:pos="880"/>
              <w:tab w:val="right" w:leader="dot" w:pos="9016"/>
            </w:tabs>
            <w:rPr>
              <w:rFonts w:eastAsiaTheme="minorEastAsia"/>
              <w:noProof/>
              <w:lang w:eastAsia="en-IN"/>
            </w:rPr>
          </w:pPr>
          <w:hyperlink w:anchor="_Toc77933215" w:history="1">
            <w:r w:rsidRPr="00926617">
              <w:rPr>
                <w:rStyle w:val="Hyperlink"/>
                <w:rFonts w:ascii="Times New Roman" w:hAnsi="Times New Roman" w:cs="Times New Roman"/>
                <w:noProof/>
              </w:rPr>
              <w:t>2.3</w:t>
            </w:r>
            <w:r>
              <w:rPr>
                <w:rFonts w:eastAsiaTheme="minorEastAsia"/>
                <w:noProof/>
                <w:lang w:eastAsia="en-IN"/>
              </w:rPr>
              <w:tab/>
            </w:r>
            <w:r w:rsidRPr="00926617">
              <w:rPr>
                <w:rStyle w:val="Hyperlink"/>
                <w:rFonts w:ascii="Times New Roman" w:hAnsi="Times New Roman" w:cs="Times New Roman"/>
                <w:noProof/>
              </w:rPr>
              <w:t>Detailed Process Steps</w:t>
            </w:r>
            <w:r>
              <w:rPr>
                <w:noProof/>
                <w:webHidden/>
              </w:rPr>
              <w:tab/>
            </w:r>
            <w:r>
              <w:rPr>
                <w:noProof/>
                <w:webHidden/>
              </w:rPr>
              <w:fldChar w:fldCharType="begin"/>
            </w:r>
            <w:r>
              <w:rPr>
                <w:noProof/>
                <w:webHidden/>
              </w:rPr>
              <w:instrText xml:space="preserve"> PAGEREF _Toc77933215 \h </w:instrText>
            </w:r>
            <w:r>
              <w:rPr>
                <w:noProof/>
                <w:webHidden/>
              </w:rPr>
            </w:r>
            <w:r>
              <w:rPr>
                <w:noProof/>
                <w:webHidden/>
              </w:rPr>
              <w:fldChar w:fldCharType="separate"/>
            </w:r>
            <w:r>
              <w:rPr>
                <w:noProof/>
                <w:webHidden/>
              </w:rPr>
              <w:t>5</w:t>
            </w:r>
            <w:r>
              <w:rPr>
                <w:noProof/>
                <w:webHidden/>
              </w:rPr>
              <w:fldChar w:fldCharType="end"/>
            </w:r>
          </w:hyperlink>
        </w:p>
        <w:p w14:paraId="4AC6C659" w14:textId="72E6F2C0" w:rsidR="00882D05" w:rsidRDefault="00882D05">
          <w:pPr>
            <w:pStyle w:val="TOC2"/>
            <w:tabs>
              <w:tab w:val="left" w:pos="880"/>
              <w:tab w:val="right" w:leader="dot" w:pos="9016"/>
            </w:tabs>
            <w:rPr>
              <w:rFonts w:eastAsiaTheme="minorEastAsia"/>
              <w:noProof/>
              <w:lang w:eastAsia="en-IN"/>
            </w:rPr>
          </w:pPr>
          <w:hyperlink w:anchor="_Toc77933216" w:history="1">
            <w:r w:rsidRPr="00926617">
              <w:rPr>
                <w:rStyle w:val="Hyperlink"/>
                <w:rFonts w:ascii="Times New Roman" w:hAnsi="Times New Roman" w:cs="Times New Roman"/>
                <w:noProof/>
              </w:rPr>
              <w:t>2.4</w:t>
            </w:r>
            <w:r>
              <w:rPr>
                <w:rFonts w:eastAsiaTheme="minorEastAsia"/>
                <w:noProof/>
                <w:lang w:eastAsia="en-IN"/>
              </w:rPr>
              <w:tab/>
            </w:r>
            <w:r w:rsidRPr="00926617">
              <w:rPr>
                <w:rStyle w:val="Hyperlink"/>
                <w:rFonts w:ascii="Times New Roman" w:hAnsi="Times New Roman" w:cs="Times New Roman"/>
                <w:noProof/>
              </w:rPr>
              <w:t>Exception Handling</w:t>
            </w:r>
            <w:r>
              <w:rPr>
                <w:noProof/>
                <w:webHidden/>
              </w:rPr>
              <w:tab/>
            </w:r>
            <w:r>
              <w:rPr>
                <w:noProof/>
                <w:webHidden/>
              </w:rPr>
              <w:fldChar w:fldCharType="begin"/>
            </w:r>
            <w:r>
              <w:rPr>
                <w:noProof/>
                <w:webHidden/>
              </w:rPr>
              <w:instrText xml:space="preserve"> PAGEREF _Toc77933216 \h </w:instrText>
            </w:r>
            <w:r>
              <w:rPr>
                <w:noProof/>
                <w:webHidden/>
              </w:rPr>
            </w:r>
            <w:r>
              <w:rPr>
                <w:noProof/>
                <w:webHidden/>
              </w:rPr>
              <w:fldChar w:fldCharType="separate"/>
            </w:r>
            <w:r>
              <w:rPr>
                <w:noProof/>
                <w:webHidden/>
              </w:rPr>
              <w:t>6</w:t>
            </w:r>
            <w:r>
              <w:rPr>
                <w:noProof/>
                <w:webHidden/>
              </w:rPr>
              <w:fldChar w:fldCharType="end"/>
            </w:r>
          </w:hyperlink>
        </w:p>
        <w:p w14:paraId="46B41208" w14:textId="502F9E47" w:rsidR="00882D05" w:rsidRDefault="00882D05">
          <w:pPr>
            <w:pStyle w:val="TOC2"/>
            <w:tabs>
              <w:tab w:val="right" w:leader="dot" w:pos="9016"/>
            </w:tabs>
            <w:rPr>
              <w:rFonts w:eastAsiaTheme="minorEastAsia"/>
              <w:noProof/>
              <w:lang w:eastAsia="en-IN"/>
            </w:rPr>
          </w:pPr>
          <w:hyperlink w:anchor="_Toc77933217" w:history="1">
            <w:r w:rsidRPr="00926617">
              <w:rPr>
                <w:rStyle w:val="Hyperlink"/>
                <w:rFonts w:ascii="Times New Roman" w:hAnsi="Times New Roman" w:cs="Times New Roman"/>
                <w:noProof/>
              </w:rPr>
              <w:t>The types of exceptions identifiable in the automation process can be classified according to the table below.</w:t>
            </w:r>
            <w:r>
              <w:rPr>
                <w:noProof/>
                <w:webHidden/>
              </w:rPr>
              <w:tab/>
            </w:r>
            <w:r>
              <w:rPr>
                <w:noProof/>
                <w:webHidden/>
              </w:rPr>
              <w:fldChar w:fldCharType="begin"/>
            </w:r>
            <w:r>
              <w:rPr>
                <w:noProof/>
                <w:webHidden/>
              </w:rPr>
              <w:instrText xml:space="preserve"> PAGEREF _Toc77933217 \h </w:instrText>
            </w:r>
            <w:r>
              <w:rPr>
                <w:noProof/>
                <w:webHidden/>
              </w:rPr>
            </w:r>
            <w:r>
              <w:rPr>
                <w:noProof/>
                <w:webHidden/>
              </w:rPr>
              <w:fldChar w:fldCharType="separate"/>
            </w:r>
            <w:r>
              <w:rPr>
                <w:noProof/>
                <w:webHidden/>
              </w:rPr>
              <w:t>6</w:t>
            </w:r>
            <w:r>
              <w:rPr>
                <w:noProof/>
                <w:webHidden/>
              </w:rPr>
              <w:fldChar w:fldCharType="end"/>
            </w:r>
          </w:hyperlink>
        </w:p>
        <w:p w14:paraId="0524A49C" w14:textId="0CAFE291" w:rsidR="00882D05" w:rsidRDefault="00882D05">
          <w:pPr>
            <w:pStyle w:val="TOC2"/>
            <w:tabs>
              <w:tab w:val="left" w:pos="880"/>
              <w:tab w:val="right" w:leader="dot" w:pos="9016"/>
            </w:tabs>
            <w:rPr>
              <w:rFonts w:eastAsiaTheme="minorEastAsia"/>
              <w:noProof/>
              <w:lang w:eastAsia="en-IN"/>
            </w:rPr>
          </w:pPr>
          <w:hyperlink w:anchor="_Toc77933218" w:history="1">
            <w:r w:rsidRPr="00926617">
              <w:rPr>
                <w:rStyle w:val="Hyperlink"/>
                <w:rFonts w:ascii="Times New Roman" w:hAnsi="Times New Roman" w:cs="Times New Roman"/>
                <w:noProof/>
              </w:rPr>
              <w:t>2.5</w:t>
            </w:r>
            <w:r>
              <w:rPr>
                <w:rFonts w:eastAsiaTheme="minorEastAsia"/>
                <w:noProof/>
                <w:lang w:eastAsia="en-IN"/>
              </w:rPr>
              <w:tab/>
            </w:r>
            <w:r w:rsidRPr="00926617">
              <w:rPr>
                <w:rStyle w:val="Hyperlink"/>
                <w:rFonts w:ascii="Times New Roman" w:hAnsi="Times New Roman" w:cs="Times New Roman"/>
                <w:noProof/>
              </w:rPr>
              <w:t>Error mapping and Handling</w:t>
            </w:r>
            <w:r>
              <w:rPr>
                <w:noProof/>
                <w:webHidden/>
              </w:rPr>
              <w:tab/>
            </w:r>
            <w:r>
              <w:rPr>
                <w:noProof/>
                <w:webHidden/>
              </w:rPr>
              <w:fldChar w:fldCharType="begin"/>
            </w:r>
            <w:r>
              <w:rPr>
                <w:noProof/>
                <w:webHidden/>
              </w:rPr>
              <w:instrText xml:space="preserve"> PAGEREF _Toc77933218 \h </w:instrText>
            </w:r>
            <w:r>
              <w:rPr>
                <w:noProof/>
                <w:webHidden/>
              </w:rPr>
            </w:r>
            <w:r>
              <w:rPr>
                <w:noProof/>
                <w:webHidden/>
              </w:rPr>
              <w:fldChar w:fldCharType="separate"/>
            </w:r>
            <w:r>
              <w:rPr>
                <w:noProof/>
                <w:webHidden/>
              </w:rPr>
              <w:t>6</w:t>
            </w:r>
            <w:r>
              <w:rPr>
                <w:noProof/>
                <w:webHidden/>
              </w:rPr>
              <w:fldChar w:fldCharType="end"/>
            </w:r>
          </w:hyperlink>
        </w:p>
        <w:p w14:paraId="69CBB722" w14:textId="35F303E2" w:rsidR="00882D05" w:rsidRDefault="00882D05">
          <w:pPr>
            <w:pStyle w:val="TOC2"/>
            <w:tabs>
              <w:tab w:val="left" w:pos="1100"/>
              <w:tab w:val="right" w:leader="dot" w:pos="9016"/>
            </w:tabs>
            <w:rPr>
              <w:rFonts w:eastAsiaTheme="minorEastAsia"/>
              <w:noProof/>
              <w:lang w:eastAsia="en-IN"/>
            </w:rPr>
          </w:pPr>
          <w:hyperlink w:anchor="_Toc77933219" w:history="1">
            <w:r w:rsidRPr="00926617">
              <w:rPr>
                <w:rStyle w:val="Hyperlink"/>
                <w:rFonts w:ascii="Times New Roman" w:hAnsi="Times New Roman" w:cs="Times New Roman"/>
                <w:noProof/>
              </w:rPr>
              <w:t>2.5.1</w:t>
            </w:r>
            <w:r>
              <w:rPr>
                <w:rFonts w:eastAsiaTheme="minorEastAsia"/>
                <w:noProof/>
                <w:lang w:eastAsia="en-IN"/>
              </w:rPr>
              <w:tab/>
            </w:r>
            <w:r w:rsidRPr="00926617">
              <w:rPr>
                <w:rStyle w:val="Hyperlink"/>
                <w:rFonts w:ascii="Times New Roman" w:hAnsi="Times New Roman" w:cs="Times New Roman"/>
                <w:noProof/>
              </w:rPr>
              <w:t>In-scope Application details</w:t>
            </w:r>
            <w:r>
              <w:rPr>
                <w:noProof/>
                <w:webHidden/>
              </w:rPr>
              <w:tab/>
            </w:r>
            <w:r>
              <w:rPr>
                <w:noProof/>
                <w:webHidden/>
              </w:rPr>
              <w:fldChar w:fldCharType="begin"/>
            </w:r>
            <w:r>
              <w:rPr>
                <w:noProof/>
                <w:webHidden/>
              </w:rPr>
              <w:instrText xml:space="preserve"> PAGEREF _Toc77933219 \h </w:instrText>
            </w:r>
            <w:r>
              <w:rPr>
                <w:noProof/>
                <w:webHidden/>
              </w:rPr>
            </w:r>
            <w:r>
              <w:rPr>
                <w:noProof/>
                <w:webHidden/>
              </w:rPr>
              <w:fldChar w:fldCharType="separate"/>
            </w:r>
            <w:r>
              <w:rPr>
                <w:noProof/>
                <w:webHidden/>
              </w:rPr>
              <w:t>7</w:t>
            </w:r>
            <w:r>
              <w:rPr>
                <w:noProof/>
                <w:webHidden/>
              </w:rPr>
              <w:fldChar w:fldCharType="end"/>
            </w:r>
          </w:hyperlink>
        </w:p>
        <w:p w14:paraId="473D719C" w14:textId="05DA9EB6" w:rsidR="00882D05" w:rsidRDefault="00882D05">
          <w:pPr>
            <w:pStyle w:val="TOC2"/>
            <w:tabs>
              <w:tab w:val="left" w:pos="880"/>
              <w:tab w:val="right" w:leader="dot" w:pos="9016"/>
            </w:tabs>
            <w:rPr>
              <w:rFonts w:eastAsiaTheme="minorEastAsia"/>
              <w:noProof/>
              <w:lang w:eastAsia="en-IN"/>
            </w:rPr>
          </w:pPr>
          <w:hyperlink w:anchor="_Toc77933220" w:history="1">
            <w:r w:rsidRPr="00926617">
              <w:rPr>
                <w:rStyle w:val="Hyperlink"/>
                <w:rFonts w:ascii="Times New Roman" w:hAnsi="Times New Roman" w:cs="Times New Roman"/>
                <w:noProof/>
              </w:rPr>
              <w:t>2.6</w:t>
            </w:r>
            <w:r>
              <w:rPr>
                <w:rFonts w:eastAsiaTheme="minorEastAsia"/>
                <w:noProof/>
                <w:lang w:eastAsia="en-IN"/>
              </w:rPr>
              <w:tab/>
            </w:r>
            <w:r w:rsidRPr="00926617">
              <w:rPr>
                <w:rStyle w:val="Hyperlink"/>
                <w:rFonts w:ascii="Times New Roman" w:hAnsi="Times New Roman" w:cs="Times New Roman"/>
                <w:noProof/>
              </w:rPr>
              <w:t>Reporting</w:t>
            </w:r>
            <w:r>
              <w:rPr>
                <w:noProof/>
                <w:webHidden/>
              </w:rPr>
              <w:tab/>
            </w:r>
            <w:r>
              <w:rPr>
                <w:noProof/>
                <w:webHidden/>
              </w:rPr>
              <w:fldChar w:fldCharType="begin"/>
            </w:r>
            <w:r>
              <w:rPr>
                <w:noProof/>
                <w:webHidden/>
              </w:rPr>
              <w:instrText xml:space="preserve"> PAGEREF _Toc77933220 \h </w:instrText>
            </w:r>
            <w:r>
              <w:rPr>
                <w:noProof/>
                <w:webHidden/>
              </w:rPr>
            </w:r>
            <w:r>
              <w:rPr>
                <w:noProof/>
                <w:webHidden/>
              </w:rPr>
              <w:fldChar w:fldCharType="separate"/>
            </w:r>
            <w:r>
              <w:rPr>
                <w:noProof/>
                <w:webHidden/>
              </w:rPr>
              <w:t>8</w:t>
            </w:r>
            <w:r>
              <w:rPr>
                <w:noProof/>
                <w:webHidden/>
              </w:rPr>
              <w:fldChar w:fldCharType="end"/>
            </w:r>
          </w:hyperlink>
        </w:p>
        <w:p w14:paraId="1B3C5AD8" w14:textId="082F99BB" w:rsidR="00882D05" w:rsidRDefault="00882D05">
          <w:pPr>
            <w:pStyle w:val="TOC1"/>
            <w:tabs>
              <w:tab w:val="left" w:pos="440"/>
              <w:tab w:val="right" w:leader="dot" w:pos="9016"/>
            </w:tabs>
            <w:rPr>
              <w:rFonts w:eastAsiaTheme="minorEastAsia"/>
              <w:noProof/>
              <w:lang w:eastAsia="en-IN"/>
            </w:rPr>
          </w:pPr>
          <w:hyperlink w:anchor="_Toc77933221" w:history="1">
            <w:r w:rsidRPr="00926617">
              <w:rPr>
                <w:rStyle w:val="Hyperlink"/>
                <w:rFonts w:ascii="Times New Roman" w:hAnsi="Times New Roman" w:cs="Times New Roman"/>
                <w:noProof/>
              </w:rPr>
              <w:t>3</w:t>
            </w:r>
            <w:r>
              <w:rPr>
                <w:rFonts w:eastAsiaTheme="minorEastAsia"/>
                <w:noProof/>
                <w:lang w:eastAsia="en-IN"/>
              </w:rPr>
              <w:tab/>
            </w:r>
            <w:r w:rsidRPr="00926617">
              <w:rPr>
                <w:rStyle w:val="Hyperlink"/>
                <w:rFonts w:ascii="Times New Roman" w:hAnsi="Times New Roman" w:cs="Times New Roman"/>
                <w:noProof/>
              </w:rPr>
              <w:t>Development details</w:t>
            </w:r>
            <w:r>
              <w:rPr>
                <w:noProof/>
                <w:webHidden/>
              </w:rPr>
              <w:tab/>
            </w:r>
            <w:r>
              <w:rPr>
                <w:noProof/>
                <w:webHidden/>
              </w:rPr>
              <w:fldChar w:fldCharType="begin"/>
            </w:r>
            <w:r>
              <w:rPr>
                <w:noProof/>
                <w:webHidden/>
              </w:rPr>
              <w:instrText xml:space="preserve"> PAGEREF _Toc77933221 \h </w:instrText>
            </w:r>
            <w:r>
              <w:rPr>
                <w:noProof/>
                <w:webHidden/>
              </w:rPr>
            </w:r>
            <w:r>
              <w:rPr>
                <w:noProof/>
                <w:webHidden/>
              </w:rPr>
              <w:fldChar w:fldCharType="separate"/>
            </w:r>
            <w:r>
              <w:rPr>
                <w:noProof/>
                <w:webHidden/>
              </w:rPr>
              <w:t>8</w:t>
            </w:r>
            <w:r>
              <w:rPr>
                <w:noProof/>
                <w:webHidden/>
              </w:rPr>
              <w:fldChar w:fldCharType="end"/>
            </w:r>
          </w:hyperlink>
        </w:p>
        <w:p w14:paraId="7575DCE5" w14:textId="39C20B11" w:rsidR="00882D05" w:rsidRDefault="00882D05">
          <w:pPr>
            <w:pStyle w:val="TOC2"/>
            <w:tabs>
              <w:tab w:val="left" w:pos="880"/>
              <w:tab w:val="right" w:leader="dot" w:pos="9016"/>
            </w:tabs>
            <w:rPr>
              <w:rFonts w:eastAsiaTheme="minorEastAsia"/>
              <w:noProof/>
              <w:lang w:eastAsia="en-IN"/>
            </w:rPr>
          </w:pPr>
          <w:hyperlink w:anchor="_Toc77933222" w:history="1">
            <w:r w:rsidRPr="00926617">
              <w:rPr>
                <w:rStyle w:val="Hyperlink"/>
                <w:rFonts w:ascii="Times New Roman" w:hAnsi="Times New Roman" w:cs="Times New Roman"/>
                <w:noProof/>
              </w:rPr>
              <w:t>3.1</w:t>
            </w:r>
            <w:r>
              <w:rPr>
                <w:rFonts w:eastAsiaTheme="minorEastAsia"/>
                <w:noProof/>
                <w:lang w:eastAsia="en-IN"/>
              </w:rPr>
              <w:tab/>
            </w:r>
            <w:r w:rsidRPr="00926617">
              <w:rPr>
                <w:rStyle w:val="Hyperlink"/>
                <w:rFonts w:ascii="Times New Roman" w:hAnsi="Times New Roman" w:cs="Times New Roman"/>
                <w:noProof/>
              </w:rPr>
              <w:t>Prerequisites for development</w:t>
            </w:r>
            <w:r>
              <w:rPr>
                <w:noProof/>
                <w:webHidden/>
              </w:rPr>
              <w:tab/>
            </w:r>
            <w:r>
              <w:rPr>
                <w:noProof/>
                <w:webHidden/>
              </w:rPr>
              <w:fldChar w:fldCharType="begin"/>
            </w:r>
            <w:r>
              <w:rPr>
                <w:noProof/>
                <w:webHidden/>
              </w:rPr>
              <w:instrText xml:space="preserve"> PAGEREF _Toc77933222 \h </w:instrText>
            </w:r>
            <w:r>
              <w:rPr>
                <w:noProof/>
                <w:webHidden/>
              </w:rPr>
            </w:r>
            <w:r>
              <w:rPr>
                <w:noProof/>
                <w:webHidden/>
              </w:rPr>
              <w:fldChar w:fldCharType="separate"/>
            </w:r>
            <w:r>
              <w:rPr>
                <w:noProof/>
                <w:webHidden/>
              </w:rPr>
              <w:t>8</w:t>
            </w:r>
            <w:r>
              <w:rPr>
                <w:noProof/>
                <w:webHidden/>
              </w:rPr>
              <w:fldChar w:fldCharType="end"/>
            </w:r>
          </w:hyperlink>
        </w:p>
        <w:p w14:paraId="45A82185" w14:textId="29703E92" w:rsidR="00882D05" w:rsidRDefault="00882D05">
          <w:pPr>
            <w:pStyle w:val="TOC2"/>
            <w:tabs>
              <w:tab w:val="left" w:pos="880"/>
              <w:tab w:val="right" w:leader="dot" w:pos="9016"/>
            </w:tabs>
            <w:rPr>
              <w:rFonts w:eastAsiaTheme="minorEastAsia"/>
              <w:noProof/>
              <w:lang w:eastAsia="en-IN"/>
            </w:rPr>
          </w:pPr>
          <w:hyperlink w:anchor="_Toc77933223" w:history="1">
            <w:r w:rsidRPr="00926617">
              <w:rPr>
                <w:rStyle w:val="Hyperlink"/>
                <w:rFonts w:ascii="Times New Roman" w:hAnsi="Times New Roman" w:cs="Times New Roman"/>
                <w:noProof/>
              </w:rPr>
              <w:t>3.2</w:t>
            </w:r>
            <w:r>
              <w:rPr>
                <w:rFonts w:eastAsiaTheme="minorEastAsia"/>
                <w:noProof/>
                <w:lang w:eastAsia="en-IN"/>
              </w:rPr>
              <w:tab/>
            </w:r>
            <w:r w:rsidRPr="00926617">
              <w:rPr>
                <w:rStyle w:val="Hyperlink"/>
                <w:rFonts w:ascii="Times New Roman" w:hAnsi="Times New Roman" w:cs="Times New Roman"/>
                <w:noProof/>
              </w:rPr>
              <w:t>Password policies</w:t>
            </w:r>
            <w:r>
              <w:rPr>
                <w:noProof/>
                <w:webHidden/>
              </w:rPr>
              <w:tab/>
            </w:r>
            <w:r>
              <w:rPr>
                <w:noProof/>
                <w:webHidden/>
              </w:rPr>
              <w:fldChar w:fldCharType="begin"/>
            </w:r>
            <w:r>
              <w:rPr>
                <w:noProof/>
                <w:webHidden/>
              </w:rPr>
              <w:instrText xml:space="preserve"> PAGEREF _Toc77933223 \h </w:instrText>
            </w:r>
            <w:r>
              <w:rPr>
                <w:noProof/>
                <w:webHidden/>
              </w:rPr>
            </w:r>
            <w:r>
              <w:rPr>
                <w:noProof/>
                <w:webHidden/>
              </w:rPr>
              <w:fldChar w:fldCharType="separate"/>
            </w:r>
            <w:r>
              <w:rPr>
                <w:noProof/>
                <w:webHidden/>
              </w:rPr>
              <w:t>9</w:t>
            </w:r>
            <w:r>
              <w:rPr>
                <w:noProof/>
                <w:webHidden/>
              </w:rPr>
              <w:fldChar w:fldCharType="end"/>
            </w:r>
          </w:hyperlink>
        </w:p>
        <w:p w14:paraId="5E1ACD8C" w14:textId="090BF907" w:rsidR="00882D05" w:rsidRDefault="00882D05">
          <w:pPr>
            <w:pStyle w:val="TOC2"/>
            <w:tabs>
              <w:tab w:val="left" w:pos="880"/>
              <w:tab w:val="right" w:leader="dot" w:pos="9016"/>
            </w:tabs>
            <w:rPr>
              <w:rFonts w:eastAsiaTheme="minorEastAsia"/>
              <w:noProof/>
              <w:lang w:eastAsia="en-IN"/>
            </w:rPr>
          </w:pPr>
          <w:hyperlink w:anchor="_Toc77933224" w:history="1">
            <w:r w:rsidRPr="00926617">
              <w:rPr>
                <w:rStyle w:val="Hyperlink"/>
                <w:rFonts w:ascii="Times New Roman" w:hAnsi="Times New Roman" w:cs="Times New Roman"/>
                <w:noProof/>
              </w:rPr>
              <w:t>3.3</w:t>
            </w:r>
            <w:r>
              <w:rPr>
                <w:rFonts w:eastAsiaTheme="minorEastAsia"/>
                <w:noProof/>
                <w:lang w:eastAsia="en-IN"/>
              </w:rPr>
              <w:tab/>
            </w:r>
            <w:r w:rsidRPr="00926617">
              <w:rPr>
                <w:rStyle w:val="Hyperlink"/>
                <w:rFonts w:ascii="Times New Roman" w:hAnsi="Times New Roman" w:cs="Times New Roman"/>
                <w:noProof/>
              </w:rPr>
              <w:t>Credentials and asset management</w:t>
            </w:r>
            <w:r>
              <w:rPr>
                <w:noProof/>
                <w:webHidden/>
              </w:rPr>
              <w:tab/>
            </w:r>
            <w:r>
              <w:rPr>
                <w:noProof/>
                <w:webHidden/>
              </w:rPr>
              <w:fldChar w:fldCharType="begin"/>
            </w:r>
            <w:r>
              <w:rPr>
                <w:noProof/>
                <w:webHidden/>
              </w:rPr>
              <w:instrText xml:space="preserve"> PAGEREF _Toc77933224 \h </w:instrText>
            </w:r>
            <w:r>
              <w:rPr>
                <w:noProof/>
                <w:webHidden/>
              </w:rPr>
            </w:r>
            <w:r>
              <w:rPr>
                <w:noProof/>
                <w:webHidden/>
              </w:rPr>
              <w:fldChar w:fldCharType="separate"/>
            </w:r>
            <w:r>
              <w:rPr>
                <w:noProof/>
                <w:webHidden/>
              </w:rPr>
              <w:t>9</w:t>
            </w:r>
            <w:r>
              <w:rPr>
                <w:noProof/>
                <w:webHidden/>
              </w:rPr>
              <w:fldChar w:fldCharType="end"/>
            </w:r>
          </w:hyperlink>
        </w:p>
        <w:p w14:paraId="454C52B8" w14:textId="16CE593B" w:rsidR="00882D05" w:rsidRDefault="00882D05">
          <w:pPr>
            <w:pStyle w:val="TOC1"/>
            <w:tabs>
              <w:tab w:val="left" w:pos="440"/>
              <w:tab w:val="right" w:leader="dot" w:pos="9016"/>
            </w:tabs>
            <w:rPr>
              <w:rFonts w:eastAsiaTheme="minorEastAsia"/>
              <w:noProof/>
              <w:lang w:eastAsia="en-IN"/>
            </w:rPr>
          </w:pPr>
          <w:hyperlink w:anchor="_Toc77933225" w:history="1">
            <w:r w:rsidRPr="00926617">
              <w:rPr>
                <w:rStyle w:val="Hyperlink"/>
                <w:rFonts w:ascii="Times New Roman" w:hAnsi="Times New Roman" w:cs="Times New Roman"/>
                <w:noProof/>
              </w:rPr>
              <w:t>4</w:t>
            </w:r>
            <w:r>
              <w:rPr>
                <w:rFonts w:eastAsiaTheme="minorEastAsia"/>
                <w:noProof/>
                <w:lang w:eastAsia="en-IN"/>
              </w:rPr>
              <w:tab/>
            </w:r>
            <w:r w:rsidRPr="00926617">
              <w:rPr>
                <w:rStyle w:val="Hyperlink"/>
                <w:rFonts w:ascii="Times New Roman" w:hAnsi="Times New Roman" w:cs="Times New Roman"/>
                <w:noProof/>
              </w:rPr>
              <w:t>Document Approval Flow</w:t>
            </w:r>
            <w:r>
              <w:rPr>
                <w:noProof/>
                <w:webHidden/>
              </w:rPr>
              <w:tab/>
            </w:r>
            <w:r>
              <w:rPr>
                <w:noProof/>
                <w:webHidden/>
              </w:rPr>
              <w:fldChar w:fldCharType="begin"/>
            </w:r>
            <w:r>
              <w:rPr>
                <w:noProof/>
                <w:webHidden/>
              </w:rPr>
              <w:instrText xml:space="preserve"> PAGEREF _Toc77933225 \h </w:instrText>
            </w:r>
            <w:r>
              <w:rPr>
                <w:noProof/>
                <w:webHidden/>
              </w:rPr>
            </w:r>
            <w:r>
              <w:rPr>
                <w:noProof/>
                <w:webHidden/>
              </w:rPr>
              <w:fldChar w:fldCharType="separate"/>
            </w:r>
            <w:r>
              <w:rPr>
                <w:noProof/>
                <w:webHidden/>
              </w:rPr>
              <w:t>9</w:t>
            </w:r>
            <w:r>
              <w:rPr>
                <w:noProof/>
                <w:webHidden/>
              </w:rPr>
              <w:fldChar w:fldCharType="end"/>
            </w:r>
          </w:hyperlink>
        </w:p>
        <w:p w14:paraId="1C0E3509" w14:textId="2972C2FD" w:rsidR="00882D05" w:rsidRDefault="00882D05">
          <w:pPr>
            <w:pStyle w:val="TOC1"/>
            <w:tabs>
              <w:tab w:val="left" w:pos="440"/>
              <w:tab w:val="right" w:leader="dot" w:pos="9016"/>
            </w:tabs>
            <w:rPr>
              <w:rFonts w:eastAsiaTheme="minorEastAsia"/>
              <w:noProof/>
              <w:lang w:eastAsia="en-IN"/>
            </w:rPr>
          </w:pPr>
          <w:hyperlink w:anchor="_Toc77933226" w:history="1">
            <w:r w:rsidRPr="00926617">
              <w:rPr>
                <w:rStyle w:val="Hyperlink"/>
                <w:rFonts w:ascii="Times New Roman" w:hAnsi="Times New Roman" w:cs="Times New Roman"/>
                <w:noProof/>
              </w:rPr>
              <w:t>5</w:t>
            </w:r>
            <w:r>
              <w:rPr>
                <w:rFonts w:eastAsiaTheme="minorEastAsia"/>
                <w:noProof/>
                <w:lang w:eastAsia="en-IN"/>
              </w:rPr>
              <w:tab/>
            </w:r>
            <w:r w:rsidRPr="00926617">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_Toc77933226 \h </w:instrText>
            </w:r>
            <w:r>
              <w:rPr>
                <w:noProof/>
                <w:webHidden/>
              </w:rPr>
            </w:r>
            <w:r>
              <w:rPr>
                <w:noProof/>
                <w:webHidden/>
              </w:rPr>
              <w:fldChar w:fldCharType="separate"/>
            </w:r>
            <w:r>
              <w:rPr>
                <w:noProof/>
                <w:webHidden/>
              </w:rPr>
              <w:t>9</w:t>
            </w:r>
            <w:r>
              <w:rPr>
                <w:noProof/>
                <w:webHidden/>
              </w:rPr>
              <w:fldChar w:fldCharType="end"/>
            </w:r>
          </w:hyperlink>
        </w:p>
        <w:p w14:paraId="68156C17" w14:textId="42DF0FA4" w:rsidR="00882D05" w:rsidRDefault="00882D05">
          <w:pPr>
            <w:pStyle w:val="TOC2"/>
            <w:tabs>
              <w:tab w:val="left" w:pos="880"/>
              <w:tab w:val="right" w:leader="dot" w:pos="9016"/>
            </w:tabs>
            <w:rPr>
              <w:rFonts w:eastAsiaTheme="minorEastAsia"/>
              <w:noProof/>
              <w:lang w:eastAsia="en-IN"/>
            </w:rPr>
          </w:pPr>
          <w:hyperlink w:anchor="_Toc77933227" w:history="1">
            <w:r w:rsidRPr="00926617">
              <w:rPr>
                <w:rStyle w:val="Hyperlink"/>
                <w:rFonts w:ascii="Times New Roman" w:hAnsi="Times New Roman" w:cs="Times New Roman"/>
                <w:noProof/>
              </w:rPr>
              <w:t>5.1</w:t>
            </w:r>
            <w:r>
              <w:rPr>
                <w:rFonts w:eastAsiaTheme="minorEastAsia"/>
                <w:noProof/>
                <w:lang w:eastAsia="en-IN"/>
              </w:rPr>
              <w:tab/>
            </w:r>
            <w:r w:rsidRPr="00926617">
              <w:rPr>
                <w:rStyle w:val="Hyperlink"/>
                <w:rFonts w:ascii="Times New Roman" w:hAnsi="Times New Roman" w:cs="Times New Roman"/>
                <w:noProof/>
              </w:rPr>
              <w:t>UiPath automated process details</w:t>
            </w:r>
            <w:r>
              <w:rPr>
                <w:noProof/>
                <w:webHidden/>
              </w:rPr>
              <w:tab/>
            </w:r>
            <w:r>
              <w:rPr>
                <w:noProof/>
                <w:webHidden/>
              </w:rPr>
              <w:fldChar w:fldCharType="begin"/>
            </w:r>
            <w:r>
              <w:rPr>
                <w:noProof/>
                <w:webHidden/>
              </w:rPr>
              <w:instrText xml:space="preserve"> PAGEREF _Toc77933227 \h </w:instrText>
            </w:r>
            <w:r>
              <w:rPr>
                <w:noProof/>
                <w:webHidden/>
              </w:rPr>
            </w:r>
            <w:r>
              <w:rPr>
                <w:noProof/>
                <w:webHidden/>
              </w:rPr>
              <w:fldChar w:fldCharType="separate"/>
            </w:r>
            <w:r>
              <w:rPr>
                <w:noProof/>
                <w:webHidden/>
              </w:rPr>
              <w:t>9</w:t>
            </w:r>
            <w:r>
              <w:rPr>
                <w:noProof/>
                <w:webHidden/>
              </w:rPr>
              <w:fldChar w:fldCharType="end"/>
            </w:r>
          </w:hyperlink>
        </w:p>
        <w:p w14:paraId="2024CA32" w14:textId="18E095AF" w:rsidR="00494874" w:rsidRPr="00595A70" w:rsidRDefault="00494874">
          <w:pPr>
            <w:rPr>
              <w:rFonts w:ascii="Times New Roman" w:hAnsi="Times New Roman" w:cs="Times New Roman"/>
            </w:rPr>
          </w:pPr>
          <w:r w:rsidRPr="00595A70">
            <w:rPr>
              <w:rFonts w:ascii="Times New Roman" w:hAnsi="Times New Roman" w:cs="Times New Roman"/>
              <w:b/>
              <w:bCs/>
              <w:noProof/>
            </w:rPr>
            <w:fldChar w:fldCharType="end"/>
          </w:r>
        </w:p>
      </w:sdtContent>
    </w:sdt>
    <w:p w14:paraId="43562B7E" w14:textId="10B1414B" w:rsidR="00494874" w:rsidRPr="00595A70" w:rsidRDefault="00494874">
      <w:pPr>
        <w:rPr>
          <w:rFonts w:ascii="Times New Roman" w:hAnsi="Times New Roman" w:cs="Times New Roman"/>
        </w:rPr>
      </w:pPr>
    </w:p>
    <w:p w14:paraId="7B2292BD" w14:textId="78645B36" w:rsidR="00494874" w:rsidRPr="00595A70" w:rsidRDefault="00494874">
      <w:pPr>
        <w:rPr>
          <w:rFonts w:ascii="Times New Roman" w:hAnsi="Times New Roman" w:cs="Times New Roman"/>
        </w:rPr>
      </w:pPr>
    </w:p>
    <w:p w14:paraId="3D0C1EE1" w14:textId="150965BF" w:rsidR="00494874" w:rsidRPr="00595A70" w:rsidRDefault="00494874">
      <w:pPr>
        <w:rPr>
          <w:rFonts w:ascii="Times New Roman" w:hAnsi="Times New Roman" w:cs="Times New Roman"/>
        </w:rPr>
      </w:pPr>
    </w:p>
    <w:p w14:paraId="24911938" w14:textId="6D814219" w:rsidR="00494874" w:rsidRPr="00595A70" w:rsidRDefault="00494874">
      <w:pPr>
        <w:rPr>
          <w:rFonts w:ascii="Times New Roman" w:hAnsi="Times New Roman" w:cs="Times New Roman"/>
        </w:rPr>
      </w:pPr>
    </w:p>
    <w:p w14:paraId="12D1A13C" w14:textId="0F2340DC" w:rsidR="00494874" w:rsidRPr="00595A70" w:rsidRDefault="00494874">
      <w:pPr>
        <w:rPr>
          <w:rFonts w:ascii="Times New Roman" w:hAnsi="Times New Roman" w:cs="Times New Roman"/>
        </w:rPr>
      </w:pPr>
    </w:p>
    <w:p w14:paraId="567BE507" w14:textId="6A0E24B8" w:rsidR="00494874" w:rsidRPr="00595A70" w:rsidRDefault="00494874">
      <w:pPr>
        <w:rPr>
          <w:rFonts w:ascii="Times New Roman" w:hAnsi="Times New Roman" w:cs="Times New Roman"/>
        </w:rPr>
      </w:pPr>
    </w:p>
    <w:p w14:paraId="3BA38541" w14:textId="0B3BE35C" w:rsidR="00494874" w:rsidRPr="00595A70" w:rsidRDefault="00494874">
      <w:pPr>
        <w:rPr>
          <w:rFonts w:ascii="Times New Roman" w:hAnsi="Times New Roman" w:cs="Times New Roman"/>
        </w:rPr>
      </w:pPr>
    </w:p>
    <w:p w14:paraId="138E049C" w14:textId="4A539363" w:rsidR="00494874" w:rsidRPr="00595A70" w:rsidRDefault="00494874">
      <w:pPr>
        <w:rPr>
          <w:rFonts w:ascii="Times New Roman" w:hAnsi="Times New Roman" w:cs="Times New Roman"/>
        </w:rPr>
      </w:pPr>
    </w:p>
    <w:p w14:paraId="034A1815" w14:textId="4C8A8C4F" w:rsidR="00494874" w:rsidRPr="00595A70" w:rsidRDefault="00494874">
      <w:pPr>
        <w:rPr>
          <w:rFonts w:ascii="Times New Roman" w:hAnsi="Times New Roman" w:cs="Times New Roman"/>
        </w:rPr>
      </w:pPr>
    </w:p>
    <w:p w14:paraId="7A3592C2" w14:textId="744C0812" w:rsidR="00494874" w:rsidRPr="00595A70" w:rsidRDefault="00494874">
      <w:pPr>
        <w:rPr>
          <w:rFonts w:ascii="Times New Roman" w:hAnsi="Times New Roman" w:cs="Times New Roman"/>
        </w:rPr>
      </w:pPr>
    </w:p>
    <w:p w14:paraId="23DE9473" w14:textId="2CF1C7A3" w:rsidR="00494874" w:rsidRPr="00595A70" w:rsidRDefault="00494874">
      <w:pPr>
        <w:rPr>
          <w:rFonts w:ascii="Times New Roman" w:hAnsi="Times New Roman" w:cs="Times New Roman"/>
        </w:rPr>
      </w:pPr>
    </w:p>
    <w:p w14:paraId="5CB08649" w14:textId="14CFBAFA" w:rsidR="00494874" w:rsidRPr="00595A70" w:rsidRDefault="00494874" w:rsidP="00494874">
      <w:pPr>
        <w:pStyle w:val="Heading1"/>
        <w:numPr>
          <w:ilvl w:val="0"/>
          <w:numId w:val="7"/>
        </w:numPr>
        <w:rPr>
          <w:rFonts w:ascii="Times New Roman" w:hAnsi="Times New Roman" w:cs="Times New Roman"/>
          <w:sz w:val="44"/>
          <w:szCs w:val="44"/>
        </w:rPr>
      </w:pPr>
      <w:bookmarkStart w:id="1" w:name="_Toc77933208"/>
      <w:r w:rsidRPr="00595A70">
        <w:rPr>
          <w:rFonts w:ascii="Times New Roman" w:hAnsi="Times New Roman" w:cs="Times New Roman"/>
          <w:sz w:val="44"/>
          <w:szCs w:val="44"/>
        </w:rPr>
        <w:t>Introduction</w:t>
      </w:r>
      <w:bookmarkEnd w:id="1"/>
    </w:p>
    <w:p w14:paraId="0044C6F1" w14:textId="3522340F" w:rsidR="00494874" w:rsidRPr="00595A70" w:rsidRDefault="00494874" w:rsidP="00494874">
      <w:pPr>
        <w:pStyle w:val="FirstHeading"/>
        <w:rPr>
          <w:rFonts w:ascii="Times New Roman" w:hAnsi="Times New Roman" w:cs="Times New Roman"/>
        </w:rPr>
      </w:pPr>
      <w:r w:rsidRPr="00595A70">
        <w:rPr>
          <w:rFonts w:ascii="Times New Roman" w:hAnsi="Times New Roman" w:cs="Times New Roman"/>
        </w:rPr>
        <w:t>Purpose of the document</w:t>
      </w:r>
    </w:p>
    <w:p w14:paraId="0FD0ADFE" w14:textId="1E2C7C4B" w:rsidR="00494874" w:rsidRPr="00595A70" w:rsidRDefault="00494874" w:rsidP="00494874">
      <w:pPr>
        <w:ind w:left="1134"/>
        <w:rPr>
          <w:rFonts w:ascii="Times New Roman" w:hAnsi="Times New Roman" w:cs="Times New Roman"/>
          <w:sz w:val="20"/>
          <w:szCs w:val="20"/>
        </w:rPr>
      </w:pPr>
      <w:r w:rsidRPr="00595A70">
        <w:rPr>
          <w:rFonts w:ascii="Times New Roman" w:hAnsi="Times New Roman" w:cs="Times New Roman"/>
          <w:sz w:val="20"/>
          <w:szCs w:val="20"/>
        </w:rPr>
        <w:t xml:space="preserve">This Process design document describes the business process chosen for analysing the sentiments of the customers using the AI </w:t>
      </w:r>
      <w:r w:rsidR="00BE0CCE" w:rsidRPr="00595A70">
        <w:rPr>
          <w:rFonts w:ascii="Times New Roman" w:hAnsi="Times New Roman" w:cs="Times New Roman"/>
          <w:sz w:val="20"/>
          <w:szCs w:val="20"/>
        </w:rPr>
        <w:t>Centre</w:t>
      </w:r>
      <w:r w:rsidRPr="00595A70">
        <w:rPr>
          <w:rFonts w:ascii="Times New Roman" w:hAnsi="Times New Roman" w:cs="Times New Roman"/>
          <w:sz w:val="20"/>
          <w:szCs w:val="20"/>
        </w:rPr>
        <w:t xml:space="preserve"> of UIPath RPA technology.</w:t>
      </w:r>
    </w:p>
    <w:p w14:paraId="53AFB03B" w14:textId="26D0A5B5" w:rsidR="00494874" w:rsidRPr="00595A70" w:rsidRDefault="00494874" w:rsidP="00494874">
      <w:pPr>
        <w:ind w:left="1134"/>
        <w:rPr>
          <w:rFonts w:ascii="Times New Roman" w:hAnsi="Times New Roman" w:cs="Times New Roman"/>
          <w:sz w:val="20"/>
          <w:szCs w:val="20"/>
        </w:rPr>
      </w:pPr>
      <w:r w:rsidRPr="00595A70">
        <w:rPr>
          <w:rFonts w:ascii="Times New Roman" w:hAnsi="Times New Roman" w:cs="Times New Roman"/>
          <w:sz w:val="20"/>
          <w:szCs w:val="20"/>
        </w:rPr>
        <w:t xml:space="preserve">It describes the sequence of steps performed as part of the process, as well as the conditions and requirements prior to its automation. This design document serves as a base document for developers to collect the details required for the robotic automation of the same business processes. </w:t>
      </w:r>
    </w:p>
    <w:p w14:paraId="2D71E413" w14:textId="05478625" w:rsidR="00494874" w:rsidRPr="00595A70" w:rsidRDefault="00494874" w:rsidP="00494874">
      <w:pPr>
        <w:ind w:left="1134"/>
        <w:rPr>
          <w:rFonts w:ascii="Times New Roman" w:hAnsi="Times New Roman" w:cs="Times New Roman"/>
          <w:sz w:val="20"/>
          <w:szCs w:val="20"/>
        </w:rPr>
      </w:pPr>
    </w:p>
    <w:p w14:paraId="15064EEE" w14:textId="48E9D11D" w:rsidR="00494874" w:rsidRPr="00595A70" w:rsidRDefault="00494874" w:rsidP="00494874">
      <w:pPr>
        <w:pStyle w:val="FirstHeading"/>
        <w:rPr>
          <w:rFonts w:ascii="Times New Roman" w:hAnsi="Times New Roman" w:cs="Times New Roman"/>
        </w:rPr>
      </w:pPr>
      <w:r w:rsidRPr="00595A70">
        <w:rPr>
          <w:rFonts w:ascii="Times New Roman" w:hAnsi="Times New Roman" w:cs="Times New Roman"/>
        </w:rPr>
        <w:t>Objectives</w:t>
      </w:r>
    </w:p>
    <w:p w14:paraId="5D6085DC" w14:textId="5F16F791" w:rsidR="00494874" w:rsidRPr="00595A70" w:rsidRDefault="00494874" w:rsidP="00494874">
      <w:pPr>
        <w:pStyle w:val="ListParagraph"/>
        <w:ind w:left="1134"/>
        <w:rPr>
          <w:rFonts w:ascii="Times New Roman" w:hAnsi="Times New Roman" w:cs="Times New Roman"/>
          <w:sz w:val="20"/>
          <w:szCs w:val="20"/>
        </w:rPr>
      </w:pPr>
      <w:r w:rsidRPr="00595A70">
        <w:rPr>
          <w:rFonts w:ascii="Times New Roman" w:hAnsi="Times New Roman" w:cs="Times New Roman"/>
          <w:sz w:val="20"/>
          <w:szCs w:val="20"/>
        </w:rPr>
        <w:t xml:space="preserve">The customer shares the sentiments regarding a product via email. Currently the emails are </w:t>
      </w:r>
      <w:r w:rsidR="004B6D26" w:rsidRPr="00595A70">
        <w:rPr>
          <w:rFonts w:ascii="Times New Roman" w:hAnsi="Times New Roman" w:cs="Times New Roman"/>
          <w:sz w:val="20"/>
          <w:szCs w:val="20"/>
        </w:rPr>
        <w:t>analysed</w:t>
      </w:r>
      <w:r w:rsidRPr="00595A70">
        <w:rPr>
          <w:rFonts w:ascii="Times New Roman" w:hAnsi="Times New Roman" w:cs="Times New Roman"/>
          <w:sz w:val="20"/>
          <w:szCs w:val="20"/>
        </w:rPr>
        <w:t xml:space="preserve"> manually to identify the next steps for improvement. However, sifting through the emails takes a long time and hence there is a need to automate this analysis using language skills. </w:t>
      </w:r>
    </w:p>
    <w:p w14:paraId="5AFC205D" w14:textId="77777777" w:rsidR="00494874" w:rsidRPr="00595A70" w:rsidRDefault="00494874" w:rsidP="00494874">
      <w:pPr>
        <w:pStyle w:val="ListParagraph"/>
        <w:ind w:left="1134"/>
        <w:rPr>
          <w:rFonts w:ascii="Times New Roman" w:hAnsi="Times New Roman" w:cs="Times New Roman"/>
          <w:sz w:val="20"/>
          <w:szCs w:val="20"/>
        </w:rPr>
      </w:pPr>
      <w:r w:rsidRPr="00595A70">
        <w:rPr>
          <w:rFonts w:ascii="Times New Roman" w:hAnsi="Times New Roman" w:cs="Times New Roman"/>
          <w:sz w:val="20"/>
          <w:szCs w:val="20"/>
        </w:rPr>
        <w:t xml:space="preserve">AI Centre’s ability to analyse the language using machine learning skills, and identify the sentiment of the customer will be used in this project to improve the speed at which emails are analysed and identified. </w:t>
      </w:r>
    </w:p>
    <w:p w14:paraId="157268A7" w14:textId="77777777" w:rsidR="00494874" w:rsidRPr="00595A70" w:rsidRDefault="00494874" w:rsidP="00494874">
      <w:pPr>
        <w:pStyle w:val="ListParagraph"/>
        <w:ind w:left="1134"/>
        <w:rPr>
          <w:rFonts w:ascii="Times New Roman" w:hAnsi="Times New Roman" w:cs="Times New Roman"/>
          <w:sz w:val="20"/>
          <w:szCs w:val="20"/>
        </w:rPr>
      </w:pPr>
      <w:r w:rsidRPr="00595A70">
        <w:rPr>
          <w:rFonts w:ascii="Times New Roman" w:hAnsi="Times New Roman" w:cs="Times New Roman"/>
          <w:sz w:val="20"/>
          <w:szCs w:val="20"/>
        </w:rPr>
        <w:t>The functional objective of this automation is to:</w:t>
      </w:r>
    </w:p>
    <w:p w14:paraId="6125927A" w14:textId="77777777" w:rsidR="00494874" w:rsidRPr="00595A70" w:rsidRDefault="00494874" w:rsidP="00494874">
      <w:pPr>
        <w:pStyle w:val="ListParagraph"/>
        <w:numPr>
          <w:ilvl w:val="0"/>
          <w:numId w:val="6"/>
        </w:numPr>
        <w:spacing w:after="0" w:line="240" w:lineRule="auto"/>
        <w:ind w:left="1134" w:firstLine="0"/>
        <w:rPr>
          <w:rFonts w:ascii="Times New Roman" w:hAnsi="Times New Roman" w:cs="Times New Roman"/>
          <w:color w:val="000000"/>
          <w:sz w:val="20"/>
          <w:szCs w:val="20"/>
          <w:lang w:eastAsia="en-IN"/>
        </w:rPr>
      </w:pPr>
      <w:r w:rsidRPr="00595A70">
        <w:rPr>
          <w:rFonts w:ascii="Times New Roman" w:hAnsi="Times New Roman" w:cs="Times New Roman"/>
          <w:color w:val="000000"/>
          <w:sz w:val="20"/>
          <w:szCs w:val="20"/>
          <w:lang w:eastAsia="en-IN"/>
        </w:rPr>
        <w:t>Extract the email content</w:t>
      </w:r>
    </w:p>
    <w:p w14:paraId="79713AEB" w14:textId="77777777" w:rsidR="00494874" w:rsidRPr="00595A70" w:rsidRDefault="00494874" w:rsidP="00DB6FA1">
      <w:pPr>
        <w:pStyle w:val="ListParagraph"/>
        <w:numPr>
          <w:ilvl w:val="0"/>
          <w:numId w:val="6"/>
        </w:numPr>
        <w:spacing w:after="0" w:line="240" w:lineRule="auto"/>
        <w:ind w:hanging="306"/>
        <w:rPr>
          <w:rFonts w:ascii="Times New Roman" w:hAnsi="Times New Roman" w:cs="Times New Roman"/>
          <w:color w:val="000000"/>
          <w:sz w:val="20"/>
          <w:szCs w:val="20"/>
          <w:lang w:eastAsia="en-IN"/>
        </w:rPr>
      </w:pPr>
      <w:r w:rsidRPr="00595A70">
        <w:rPr>
          <w:rFonts w:ascii="Times New Roman" w:hAnsi="Times New Roman" w:cs="Times New Roman"/>
          <w:color w:val="000000"/>
          <w:sz w:val="20"/>
          <w:szCs w:val="20"/>
          <w:lang w:eastAsia="en-IN"/>
        </w:rPr>
        <w:t>Perform Sentiment Analysis for different mails (Document Understanding – AI Fabric)</w:t>
      </w:r>
    </w:p>
    <w:p w14:paraId="07EE3918" w14:textId="77777777" w:rsidR="00494874" w:rsidRPr="00595A70" w:rsidRDefault="00494874" w:rsidP="00494874">
      <w:pPr>
        <w:pStyle w:val="ListParagraph"/>
        <w:numPr>
          <w:ilvl w:val="0"/>
          <w:numId w:val="6"/>
        </w:numPr>
        <w:spacing w:after="0" w:line="240" w:lineRule="auto"/>
        <w:ind w:left="1134" w:firstLine="0"/>
        <w:rPr>
          <w:rFonts w:ascii="Times New Roman" w:hAnsi="Times New Roman" w:cs="Times New Roman"/>
          <w:color w:val="000000"/>
          <w:sz w:val="20"/>
          <w:szCs w:val="20"/>
          <w:lang w:eastAsia="en-IN"/>
        </w:rPr>
      </w:pPr>
      <w:r w:rsidRPr="00595A70">
        <w:rPr>
          <w:rFonts w:ascii="Times New Roman" w:hAnsi="Times New Roman" w:cs="Times New Roman"/>
          <w:color w:val="000000"/>
          <w:sz w:val="20"/>
          <w:szCs w:val="20"/>
          <w:lang w:eastAsia="en-IN"/>
        </w:rPr>
        <w:t>Save the details of sentiments in excel sheet</w:t>
      </w:r>
    </w:p>
    <w:p w14:paraId="5910FA99" w14:textId="77777777" w:rsidR="00494874" w:rsidRPr="00595A70" w:rsidRDefault="00494874" w:rsidP="00494874">
      <w:pPr>
        <w:pStyle w:val="ListParagraph"/>
        <w:numPr>
          <w:ilvl w:val="0"/>
          <w:numId w:val="6"/>
        </w:numPr>
        <w:ind w:left="1134" w:firstLine="0"/>
        <w:rPr>
          <w:rFonts w:ascii="Times New Roman" w:hAnsi="Times New Roman" w:cs="Times New Roman"/>
          <w:sz w:val="20"/>
          <w:szCs w:val="20"/>
        </w:rPr>
      </w:pPr>
      <w:r w:rsidRPr="00595A70">
        <w:rPr>
          <w:rFonts w:ascii="Times New Roman" w:hAnsi="Times New Roman" w:cs="Times New Roman"/>
          <w:color w:val="000000"/>
          <w:sz w:val="20"/>
          <w:szCs w:val="20"/>
          <w:lang w:eastAsia="en-IN"/>
        </w:rPr>
        <w:t>Create Dashboard</w:t>
      </w:r>
    </w:p>
    <w:p w14:paraId="23F1F9BB" w14:textId="77777777" w:rsidR="00494874" w:rsidRPr="00595A70" w:rsidRDefault="00494874" w:rsidP="00494874">
      <w:pPr>
        <w:ind w:left="1134"/>
        <w:rPr>
          <w:rFonts w:ascii="Times New Roman" w:hAnsi="Times New Roman" w:cs="Times New Roman"/>
          <w:color w:val="4472C4" w:themeColor="accent1"/>
          <w:sz w:val="20"/>
          <w:szCs w:val="20"/>
          <w:lang w:val="en-US"/>
        </w:rPr>
      </w:pPr>
    </w:p>
    <w:p w14:paraId="7C3402AE" w14:textId="319FF252" w:rsidR="00494874" w:rsidRPr="00595A70" w:rsidRDefault="00494874" w:rsidP="00494874">
      <w:pPr>
        <w:pStyle w:val="Heading1"/>
        <w:numPr>
          <w:ilvl w:val="0"/>
          <w:numId w:val="7"/>
        </w:numPr>
        <w:rPr>
          <w:rFonts w:ascii="Times New Roman" w:hAnsi="Times New Roman" w:cs="Times New Roman"/>
          <w:sz w:val="44"/>
          <w:szCs w:val="44"/>
        </w:rPr>
      </w:pPr>
      <w:bookmarkStart w:id="2" w:name="_Toc77933209"/>
      <w:r w:rsidRPr="00595A70">
        <w:rPr>
          <w:rFonts w:ascii="Times New Roman" w:hAnsi="Times New Roman" w:cs="Times New Roman"/>
          <w:sz w:val="44"/>
          <w:szCs w:val="44"/>
        </w:rPr>
        <w:t>AS IS Process Description</w:t>
      </w:r>
      <w:bookmarkEnd w:id="2"/>
    </w:p>
    <w:p w14:paraId="60200921" w14:textId="1B084CC1" w:rsidR="00494874" w:rsidRPr="00595A70" w:rsidRDefault="00494874" w:rsidP="00494874">
      <w:pPr>
        <w:pStyle w:val="Heading2"/>
        <w:numPr>
          <w:ilvl w:val="1"/>
          <w:numId w:val="7"/>
        </w:numPr>
        <w:ind w:firstLine="700"/>
        <w:rPr>
          <w:rFonts w:ascii="Times New Roman" w:hAnsi="Times New Roman" w:cs="Times New Roman"/>
          <w:sz w:val="36"/>
          <w:szCs w:val="36"/>
        </w:rPr>
      </w:pPr>
      <w:bookmarkStart w:id="3" w:name="_Toc77933210"/>
      <w:r w:rsidRPr="00595A70">
        <w:rPr>
          <w:rFonts w:ascii="Times New Roman" w:hAnsi="Times New Roman" w:cs="Times New Roman"/>
          <w:sz w:val="36"/>
          <w:szCs w:val="36"/>
        </w:rPr>
        <w:t>Process Overview</w:t>
      </w:r>
      <w:bookmarkEnd w:id="3"/>
    </w:p>
    <w:p w14:paraId="33F1E7BC" w14:textId="77777777" w:rsidR="00494874" w:rsidRPr="00595A70" w:rsidRDefault="00494874" w:rsidP="00494874">
      <w:pPr>
        <w:spacing w:before="28"/>
        <w:ind w:left="1152"/>
        <w:rPr>
          <w:rFonts w:ascii="Times New Roman" w:hAnsi="Times New Roman" w:cs="Times New Roman"/>
          <w:color w:val="797979"/>
          <w:sz w:val="20"/>
          <w:szCs w:val="20"/>
        </w:rPr>
      </w:pPr>
      <w:r w:rsidRPr="00595A70">
        <w:rPr>
          <w:rFonts w:ascii="Times New Roman" w:hAnsi="Times New Roman" w:cs="Times New Roman"/>
          <w:color w:val="797979"/>
          <w:sz w:val="20"/>
          <w:szCs w:val="20"/>
        </w:rPr>
        <w:t>General information about the process selected for RPA implementation, prior to its automation:</w:t>
      </w:r>
    </w:p>
    <w:tbl>
      <w:tblPr>
        <w:tblStyle w:val="TableGrid"/>
        <w:tblW w:w="9173" w:type="dxa"/>
        <w:tblInd w:w="421" w:type="dxa"/>
        <w:tblLook w:val="04A0" w:firstRow="1" w:lastRow="0" w:firstColumn="1" w:lastColumn="0" w:noHBand="0" w:noVBand="1"/>
      </w:tblPr>
      <w:tblGrid>
        <w:gridCol w:w="4110"/>
        <w:gridCol w:w="5063"/>
      </w:tblGrid>
      <w:tr w:rsidR="00494874" w:rsidRPr="00595A70" w14:paraId="0C851450" w14:textId="77777777" w:rsidTr="00494874">
        <w:trPr>
          <w:trHeight w:val="271"/>
        </w:trPr>
        <w:tc>
          <w:tcPr>
            <w:tcW w:w="9173" w:type="dxa"/>
            <w:gridSpan w:val="2"/>
            <w:shd w:val="clear" w:color="auto" w:fill="44546A" w:themeFill="text2"/>
          </w:tcPr>
          <w:p w14:paraId="39FBD0C6" w14:textId="77777777" w:rsidR="00494874" w:rsidRPr="00595A70" w:rsidRDefault="00494874" w:rsidP="00DF1019">
            <w:pPr>
              <w:spacing w:before="28"/>
              <w:jc w:val="center"/>
              <w:rPr>
                <w:sz w:val="22"/>
                <w:szCs w:val="22"/>
              </w:rPr>
            </w:pPr>
            <w:proofErr w:type="spellStart"/>
            <w:r w:rsidRPr="00595A70">
              <w:rPr>
                <w:bCs/>
                <w:color w:val="FFFFFF"/>
                <w:sz w:val="22"/>
                <w:szCs w:val="22"/>
              </w:rPr>
              <w:t>AlS</w:t>
            </w:r>
            <w:proofErr w:type="spellEnd"/>
            <w:r w:rsidRPr="00595A70">
              <w:rPr>
                <w:bCs/>
                <w:color w:val="FFFFFF"/>
                <w:sz w:val="22"/>
                <w:szCs w:val="22"/>
              </w:rPr>
              <w:t xml:space="preserve"> IS process details</w:t>
            </w:r>
          </w:p>
        </w:tc>
      </w:tr>
      <w:tr w:rsidR="00494874" w:rsidRPr="00595A70" w14:paraId="34F6C7BC" w14:textId="77777777" w:rsidTr="00494874">
        <w:trPr>
          <w:trHeight w:val="515"/>
        </w:trPr>
        <w:tc>
          <w:tcPr>
            <w:tcW w:w="4110" w:type="dxa"/>
          </w:tcPr>
          <w:p w14:paraId="6868EAB8" w14:textId="77777777" w:rsidR="00494874" w:rsidRPr="00595A70" w:rsidRDefault="00494874" w:rsidP="00DF1019">
            <w:pPr>
              <w:spacing w:before="28"/>
            </w:pPr>
            <w:r w:rsidRPr="00595A70">
              <w:rPr>
                <w:color w:val="797979"/>
              </w:rPr>
              <w:t xml:space="preserve">Process full name                               </w:t>
            </w:r>
          </w:p>
        </w:tc>
        <w:tc>
          <w:tcPr>
            <w:tcW w:w="5058" w:type="dxa"/>
          </w:tcPr>
          <w:p w14:paraId="1C0194C0" w14:textId="77777777" w:rsidR="00494874" w:rsidRPr="00595A70" w:rsidRDefault="00494874" w:rsidP="00DF1019">
            <w:r w:rsidRPr="00595A70">
              <w:t>Sentiment</w:t>
            </w:r>
            <w:r w:rsidRPr="00595A70">
              <w:rPr>
                <w:color w:val="797979"/>
              </w:rPr>
              <w:t xml:space="preserve"> </w:t>
            </w:r>
            <w:r w:rsidRPr="00595A70">
              <w:t>Analysis</w:t>
            </w:r>
          </w:p>
          <w:p w14:paraId="03B43F8D" w14:textId="77777777" w:rsidR="00494874" w:rsidRPr="00595A70" w:rsidRDefault="00494874" w:rsidP="00DF1019">
            <w:pPr>
              <w:spacing w:before="28"/>
            </w:pPr>
          </w:p>
        </w:tc>
      </w:tr>
      <w:tr w:rsidR="00494874" w:rsidRPr="00595A70" w14:paraId="440035AC" w14:textId="77777777" w:rsidTr="00494874">
        <w:trPr>
          <w:trHeight w:val="777"/>
        </w:trPr>
        <w:tc>
          <w:tcPr>
            <w:tcW w:w="4110" w:type="dxa"/>
          </w:tcPr>
          <w:p w14:paraId="7A594405" w14:textId="77777777" w:rsidR="00494874" w:rsidRPr="00595A70" w:rsidRDefault="00494874" w:rsidP="00DF1019">
            <w:pPr>
              <w:spacing w:before="28"/>
              <w:rPr>
                <w:color w:val="797979"/>
              </w:rPr>
            </w:pPr>
            <w:r w:rsidRPr="00595A70">
              <w:rPr>
                <w:color w:val="797979"/>
              </w:rPr>
              <w:t>Process short description (operation, activity, outcome)</w:t>
            </w:r>
          </w:p>
          <w:p w14:paraId="4D937405" w14:textId="77777777" w:rsidR="00494874" w:rsidRPr="00595A70" w:rsidRDefault="00494874" w:rsidP="00DF1019">
            <w:pPr>
              <w:spacing w:before="28"/>
            </w:pPr>
          </w:p>
        </w:tc>
        <w:tc>
          <w:tcPr>
            <w:tcW w:w="5058" w:type="dxa"/>
          </w:tcPr>
          <w:p w14:paraId="2CD6B591" w14:textId="77777777" w:rsidR="00494874" w:rsidRPr="00595A70" w:rsidRDefault="00494874" w:rsidP="00DF1019">
            <w:pPr>
              <w:spacing w:before="28"/>
            </w:pPr>
            <w:r w:rsidRPr="00595A70">
              <w:t>Analyze the emails for the sentiments of the customer, store the same in an excel sheet and create a dashboard for the same</w:t>
            </w:r>
          </w:p>
        </w:tc>
      </w:tr>
      <w:tr w:rsidR="00494874" w:rsidRPr="00595A70" w14:paraId="187CAFA5" w14:textId="77777777" w:rsidTr="00494874">
        <w:trPr>
          <w:trHeight w:val="543"/>
        </w:trPr>
        <w:tc>
          <w:tcPr>
            <w:tcW w:w="4110" w:type="dxa"/>
          </w:tcPr>
          <w:p w14:paraId="5717D196" w14:textId="77777777" w:rsidR="00494874" w:rsidRPr="00595A70" w:rsidRDefault="00494874" w:rsidP="00DF1019">
            <w:pPr>
              <w:spacing w:before="28"/>
              <w:ind w:right="-53"/>
            </w:pPr>
            <w:r w:rsidRPr="00595A70">
              <w:rPr>
                <w:color w:val="797979"/>
              </w:rPr>
              <w:t>Role required for performing the process</w:t>
            </w:r>
          </w:p>
          <w:p w14:paraId="47D059FC" w14:textId="77777777" w:rsidR="00494874" w:rsidRPr="00595A70" w:rsidRDefault="00494874" w:rsidP="00DF1019">
            <w:pPr>
              <w:spacing w:before="28"/>
            </w:pPr>
          </w:p>
        </w:tc>
        <w:tc>
          <w:tcPr>
            <w:tcW w:w="5058" w:type="dxa"/>
          </w:tcPr>
          <w:p w14:paraId="1F18E101" w14:textId="77777777" w:rsidR="00494874" w:rsidRPr="00595A70" w:rsidRDefault="00494874" w:rsidP="00DF1019">
            <w:pPr>
              <w:spacing w:before="28"/>
            </w:pPr>
            <w:r w:rsidRPr="00595A70">
              <w:t>User</w:t>
            </w:r>
          </w:p>
        </w:tc>
      </w:tr>
      <w:tr w:rsidR="00494874" w:rsidRPr="00595A70" w14:paraId="5154D8EB" w14:textId="77777777" w:rsidTr="00494874">
        <w:trPr>
          <w:trHeight w:val="271"/>
        </w:trPr>
        <w:tc>
          <w:tcPr>
            <w:tcW w:w="4110" w:type="dxa"/>
          </w:tcPr>
          <w:p w14:paraId="026AFCF9" w14:textId="77777777" w:rsidR="00494874" w:rsidRPr="00595A70" w:rsidRDefault="00494874" w:rsidP="00DF1019">
            <w:pPr>
              <w:spacing w:before="28"/>
            </w:pPr>
            <w:r w:rsidRPr="00595A70">
              <w:rPr>
                <w:color w:val="797979"/>
              </w:rPr>
              <w:t>Process schedule</w:t>
            </w:r>
          </w:p>
        </w:tc>
        <w:tc>
          <w:tcPr>
            <w:tcW w:w="5058" w:type="dxa"/>
          </w:tcPr>
          <w:p w14:paraId="5D77A07E" w14:textId="77777777" w:rsidR="00494874" w:rsidRPr="00595A70" w:rsidRDefault="00494874" w:rsidP="00DF1019">
            <w:pPr>
              <w:spacing w:before="28"/>
            </w:pPr>
            <w:r w:rsidRPr="00595A70">
              <w:t>Daily</w:t>
            </w:r>
          </w:p>
        </w:tc>
      </w:tr>
      <w:tr w:rsidR="00494874" w:rsidRPr="00595A70" w14:paraId="5E84E2CD" w14:textId="77777777" w:rsidTr="00494874">
        <w:trPr>
          <w:trHeight w:val="271"/>
        </w:trPr>
        <w:tc>
          <w:tcPr>
            <w:tcW w:w="4110" w:type="dxa"/>
          </w:tcPr>
          <w:p w14:paraId="3F12835E" w14:textId="77777777" w:rsidR="00494874" w:rsidRPr="00595A70" w:rsidRDefault="00494874" w:rsidP="00DF1019">
            <w:pPr>
              <w:spacing w:before="28"/>
            </w:pPr>
            <w:r w:rsidRPr="00595A70">
              <w:rPr>
                <w:color w:val="797979"/>
                <w:position w:val="-1"/>
              </w:rPr>
              <w:lastRenderedPageBreak/>
              <w:t xml:space="preserve"># </w:t>
            </w:r>
            <w:proofErr w:type="gramStart"/>
            <w:r w:rsidRPr="00595A70">
              <w:rPr>
                <w:color w:val="797979"/>
                <w:position w:val="-1"/>
              </w:rPr>
              <w:t>of</w:t>
            </w:r>
            <w:proofErr w:type="gramEnd"/>
            <w:r w:rsidRPr="00595A70">
              <w:rPr>
                <w:color w:val="797979"/>
                <w:position w:val="-1"/>
              </w:rPr>
              <w:t xml:space="preserve"> item processes / day     </w:t>
            </w:r>
          </w:p>
        </w:tc>
        <w:tc>
          <w:tcPr>
            <w:tcW w:w="5058" w:type="dxa"/>
          </w:tcPr>
          <w:p w14:paraId="44467860" w14:textId="77777777" w:rsidR="00494874" w:rsidRPr="00595A70" w:rsidRDefault="00494874" w:rsidP="00DF1019">
            <w:pPr>
              <w:spacing w:before="28"/>
            </w:pPr>
            <w:r w:rsidRPr="00595A70">
              <w:t>20-25 emails</w:t>
            </w:r>
          </w:p>
        </w:tc>
      </w:tr>
      <w:tr w:rsidR="00494874" w:rsidRPr="00595A70" w14:paraId="34D9C279" w14:textId="77777777" w:rsidTr="00494874">
        <w:trPr>
          <w:trHeight w:val="543"/>
        </w:trPr>
        <w:tc>
          <w:tcPr>
            <w:tcW w:w="4110" w:type="dxa"/>
          </w:tcPr>
          <w:p w14:paraId="2AFDA9D7" w14:textId="77777777" w:rsidR="00494874" w:rsidRPr="00595A70" w:rsidRDefault="00494874" w:rsidP="00DF1019">
            <w:pPr>
              <w:spacing w:before="28"/>
              <w:ind w:right="-53"/>
            </w:pPr>
            <w:r w:rsidRPr="00595A70">
              <w:rPr>
                <w:color w:val="797979"/>
              </w:rPr>
              <w:t>Average handling time per item</w:t>
            </w:r>
          </w:p>
          <w:p w14:paraId="60696F00" w14:textId="77777777" w:rsidR="00494874" w:rsidRPr="00595A70" w:rsidRDefault="00494874" w:rsidP="00DF1019">
            <w:pPr>
              <w:spacing w:before="28"/>
            </w:pPr>
          </w:p>
        </w:tc>
        <w:tc>
          <w:tcPr>
            <w:tcW w:w="5058" w:type="dxa"/>
          </w:tcPr>
          <w:p w14:paraId="47D4414B" w14:textId="77777777" w:rsidR="00494874" w:rsidRPr="00595A70" w:rsidRDefault="00494874" w:rsidP="00DF1019">
            <w:pPr>
              <w:spacing w:before="28"/>
            </w:pPr>
            <w:r w:rsidRPr="00595A70">
              <w:t>2 min/email</w:t>
            </w:r>
          </w:p>
        </w:tc>
      </w:tr>
      <w:tr w:rsidR="00494874" w:rsidRPr="00595A70" w14:paraId="73E6B581" w14:textId="77777777" w:rsidTr="00494874">
        <w:trPr>
          <w:trHeight w:val="515"/>
        </w:trPr>
        <w:tc>
          <w:tcPr>
            <w:tcW w:w="4110" w:type="dxa"/>
          </w:tcPr>
          <w:p w14:paraId="210668D6" w14:textId="77777777" w:rsidR="00494874" w:rsidRPr="00595A70" w:rsidRDefault="00494874" w:rsidP="00DF1019">
            <w:r w:rsidRPr="00595A70">
              <w:rPr>
                <w:color w:val="797979"/>
              </w:rPr>
              <w:t xml:space="preserve">Peak period (s)                               </w:t>
            </w:r>
          </w:p>
          <w:p w14:paraId="0DF09B28" w14:textId="77777777" w:rsidR="00494874" w:rsidRPr="00595A70" w:rsidRDefault="00494874" w:rsidP="00DF1019">
            <w:pPr>
              <w:spacing w:before="28"/>
            </w:pPr>
          </w:p>
        </w:tc>
        <w:tc>
          <w:tcPr>
            <w:tcW w:w="5058" w:type="dxa"/>
          </w:tcPr>
          <w:p w14:paraId="627D16F6" w14:textId="77777777" w:rsidR="00494874" w:rsidRPr="00595A70" w:rsidRDefault="00494874" w:rsidP="00DF1019">
            <w:pPr>
              <w:spacing w:before="28"/>
            </w:pPr>
            <w:r w:rsidRPr="00595A70">
              <w:t>No peak period</w:t>
            </w:r>
          </w:p>
        </w:tc>
      </w:tr>
      <w:tr w:rsidR="00494874" w:rsidRPr="00595A70" w14:paraId="42C9A318" w14:textId="77777777" w:rsidTr="00494874">
        <w:trPr>
          <w:trHeight w:val="506"/>
        </w:trPr>
        <w:tc>
          <w:tcPr>
            <w:tcW w:w="4110" w:type="dxa"/>
          </w:tcPr>
          <w:p w14:paraId="74CE0368" w14:textId="77777777" w:rsidR="00494874" w:rsidRPr="00595A70" w:rsidRDefault="00494874" w:rsidP="00DF1019">
            <w:pPr>
              <w:spacing w:before="28"/>
            </w:pPr>
            <w:r w:rsidRPr="00595A70">
              <w:rPr>
                <w:color w:val="797979"/>
              </w:rPr>
              <w:t xml:space="preserve"># </w:t>
            </w:r>
            <w:proofErr w:type="gramStart"/>
            <w:r w:rsidRPr="00595A70">
              <w:rPr>
                <w:color w:val="797979"/>
              </w:rPr>
              <w:t>of</w:t>
            </w:r>
            <w:proofErr w:type="gramEnd"/>
            <w:r w:rsidRPr="00595A70">
              <w:rPr>
                <w:color w:val="797979"/>
              </w:rPr>
              <w:t xml:space="preserve"> FTEs supporting this activity</w:t>
            </w:r>
          </w:p>
          <w:p w14:paraId="1E659C34" w14:textId="77777777" w:rsidR="00494874" w:rsidRPr="00595A70" w:rsidRDefault="00494874" w:rsidP="00DF1019">
            <w:pPr>
              <w:ind w:left="1260"/>
              <w:rPr>
                <w:color w:val="797979"/>
              </w:rPr>
            </w:pPr>
          </w:p>
        </w:tc>
        <w:tc>
          <w:tcPr>
            <w:tcW w:w="5058" w:type="dxa"/>
          </w:tcPr>
          <w:p w14:paraId="3B262E43" w14:textId="3AD8F943" w:rsidR="00494874" w:rsidRPr="00595A70" w:rsidRDefault="004B6D26" w:rsidP="00DF1019">
            <w:pPr>
              <w:spacing w:before="28"/>
            </w:pPr>
            <w:r w:rsidRPr="00595A70">
              <w:t>1</w:t>
            </w:r>
          </w:p>
        </w:tc>
      </w:tr>
      <w:tr w:rsidR="00494874" w:rsidRPr="00595A70" w14:paraId="68F476A0" w14:textId="77777777" w:rsidTr="00494874">
        <w:trPr>
          <w:trHeight w:val="271"/>
        </w:trPr>
        <w:tc>
          <w:tcPr>
            <w:tcW w:w="4110" w:type="dxa"/>
          </w:tcPr>
          <w:p w14:paraId="4C82B8FE" w14:textId="77777777" w:rsidR="00494874" w:rsidRPr="00595A70" w:rsidRDefault="00494874" w:rsidP="00DF1019">
            <w:pPr>
              <w:spacing w:before="28"/>
              <w:rPr>
                <w:color w:val="797979"/>
              </w:rPr>
            </w:pPr>
            <w:r w:rsidRPr="00595A70">
              <w:rPr>
                <w:color w:val="797979"/>
              </w:rPr>
              <w:t xml:space="preserve">Level of exception rate  </w:t>
            </w:r>
          </w:p>
        </w:tc>
        <w:tc>
          <w:tcPr>
            <w:tcW w:w="5058" w:type="dxa"/>
          </w:tcPr>
          <w:p w14:paraId="4DFFC9FB" w14:textId="77777777" w:rsidR="00494874" w:rsidRPr="00595A70" w:rsidRDefault="00494874" w:rsidP="00DF1019">
            <w:pPr>
              <w:spacing w:before="28"/>
            </w:pPr>
            <w:r w:rsidRPr="00595A70">
              <w:t>No exception</w:t>
            </w:r>
          </w:p>
        </w:tc>
      </w:tr>
      <w:tr w:rsidR="00494874" w:rsidRPr="00595A70" w14:paraId="7753C91D" w14:textId="77777777" w:rsidTr="00494874">
        <w:trPr>
          <w:trHeight w:val="271"/>
        </w:trPr>
        <w:tc>
          <w:tcPr>
            <w:tcW w:w="4110" w:type="dxa"/>
          </w:tcPr>
          <w:p w14:paraId="0577CD2B" w14:textId="77777777" w:rsidR="00494874" w:rsidRPr="00595A70" w:rsidRDefault="00494874" w:rsidP="00DF1019">
            <w:pPr>
              <w:spacing w:before="28"/>
            </w:pPr>
            <w:r w:rsidRPr="00595A70">
              <w:rPr>
                <w:color w:val="797979"/>
              </w:rPr>
              <w:t xml:space="preserve">Input data                                         </w:t>
            </w:r>
          </w:p>
        </w:tc>
        <w:tc>
          <w:tcPr>
            <w:tcW w:w="5058" w:type="dxa"/>
          </w:tcPr>
          <w:p w14:paraId="60069375" w14:textId="77777777" w:rsidR="00494874" w:rsidRPr="00595A70" w:rsidRDefault="00494874" w:rsidP="00DF1019">
            <w:pPr>
              <w:spacing w:before="28"/>
            </w:pPr>
            <w:r w:rsidRPr="00595A70">
              <w:t>Emails from the customer</w:t>
            </w:r>
          </w:p>
        </w:tc>
      </w:tr>
      <w:tr w:rsidR="00494874" w:rsidRPr="00595A70" w14:paraId="29C2D995" w14:textId="77777777" w:rsidTr="00494874">
        <w:trPr>
          <w:trHeight w:val="271"/>
        </w:trPr>
        <w:tc>
          <w:tcPr>
            <w:tcW w:w="4110" w:type="dxa"/>
          </w:tcPr>
          <w:p w14:paraId="64576707" w14:textId="77777777" w:rsidR="00494874" w:rsidRPr="00595A70" w:rsidRDefault="00494874" w:rsidP="00DF1019">
            <w:pPr>
              <w:spacing w:before="28"/>
              <w:rPr>
                <w:color w:val="797979"/>
              </w:rPr>
            </w:pPr>
            <w:r w:rsidRPr="00595A70">
              <w:rPr>
                <w:color w:val="797979"/>
              </w:rPr>
              <w:t xml:space="preserve">Output data                                    </w:t>
            </w:r>
          </w:p>
        </w:tc>
        <w:tc>
          <w:tcPr>
            <w:tcW w:w="5058" w:type="dxa"/>
          </w:tcPr>
          <w:p w14:paraId="08185D60" w14:textId="77777777" w:rsidR="00494874" w:rsidRPr="00595A70" w:rsidRDefault="00494874" w:rsidP="00DF1019">
            <w:pPr>
              <w:spacing w:before="28"/>
            </w:pPr>
            <w:r w:rsidRPr="00595A70">
              <w:t>Sentiment Analysis saved in excel format, and dashboard.</w:t>
            </w:r>
          </w:p>
        </w:tc>
      </w:tr>
    </w:tbl>
    <w:p w14:paraId="287537FF" w14:textId="77777777" w:rsidR="00494874" w:rsidRPr="00595A70" w:rsidRDefault="00494874" w:rsidP="00494874">
      <w:pPr>
        <w:rPr>
          <w:rFonts w:ascii="Times New Roman" w:hAnsi="Times New Roman" w:cs="Times New Roman"/>
        </w:rPr>
      </w:pPr>
    </w:p>
    <w:p w14:paraId="3FC99325" w14:textId="77777777" w:rsidR="00494874" w:rsidRPr="00595A70" w:rsidRDefault="00494874" w:rsidP="00494874">
      <w:pPr>
        <w:rPr>
          <w:rFonts w:ascii="Times New Roman" w:hAnsi="Times New Roman" w:cs="Times New Roman"/>
        </w:rPr>
      </w:pPr>
    </w:p>
    <w:p w14:paraId="0D92DAFC" w14:textId="566527FF" w:rsidR="00494874" w:rsidRPr="00595A70" w:rsidRDefault="009E73BB" w:rsidP="00494874">
      <w:pPr>
        <w:pStyle w:val="Heading3"/>
        <w:numPr>
          <w:ilvl w:val="2"/>
          <w:numId w:val="7"/>
        </w:numPr>
        <w:ind w:hanging="11"/>
        <w:rPr>
          <w:rFonts w:ascii="Times New Roman" w:hAnsi="Times New Roman" w:cs="Times New Roman"/>
          <w:sz w:val="36"/>
          <w:szCs w:val="36"/>
        </w:rPr>
      </w:pPr>
      <w:r>
        <w:rPr>
          <w:rFonts w:ascii="Times New Roman" w:hAnsi="Times New Roman" w:cs="Times New Roman"/>
          <w:sz w:val="36"/>
          <w:szCs w:val="36"/>
        </w:rPr>
        <w:t xml:space="preserve">       </w:t>
      </w:r>
      <w:bookmarkStart w:id="4" w:name="_Toc77933211"/>
      <w:r w:rsidR="00494874" w:rsidRPr="00595A70">
        <w:rPr>
          <w:rFonts w:ascii="Times New Roman" w:hAnsi="Times New Roman" w:cs="Times New Roman"/>
          <w:sz w:val="36"/>
          <w:szCs w:val="36"/>
        </w:rPr>
        <w:t>In scope for RPA</w:t>
      </w:r>
      <w:bookmarkEnd w:id="4"/>
      <w:r w:rsidR="00494874" w:rsidRPr="00595A70">
        <w:rPr>
          <w:rFonts w:ascii="Times New Roman" w:hAnsi="Times New Roman" w:cs="Times New Roman"/>
          <w:sz w:val="36"/>
          <w:szCs w:val="36"/>
        </w:rPr>
        <w:t xml:space="preserve"> </w:t>
      </w:r>
    </w:p>
    <w:p w14:paraId="7DC0F314" w14:textId="7F7B9247" w:rsidR="00494874" w:rsidRPr="00595A70" w:rsidRDefault="00494874" w:rsidP="00494874">
      <w:pPr>
        <w:spacing w:line="400" w:lineRule="exact"/>
        <w:ind w:left="709"/>
        <w:rPr>
          <w:rFonts w:ascii="Times New Roman" w:hAnsi="Times New Roman" w:cs="Times New Roman"/>
          <w:sz w:val="20"/>
          <w:szCs w:val="20"/>
        </w:rPr>
      </w:pPr>
      <w:r w:rsidRPr="00595A70">
        <w:rPr>
          <w:rFonts w:ascii="Times New Roman" w:hAnsi="Times New Roman" w:cs="Times New Roman"/>
          <w:sz w:val="20"/>
          <w:szCs w:val="20"/>
        </w:rPr>
        <w:t>The activities in this process that are in the scope for RPA, are listed below:</w:t>
      </w:r>
    </w:p>
    <w:p w14:paraId="4FA2A25A" w14:textId="185FD87C" w:rsidR="004B6D26" w:rsidRPr="00595A70" w:rsidRDefault="004B6D26" w:rsidP="004B6D26">
      <w:pPr>
        <w:pStyle w:val="Heading1"/>
        <w:numPr>
          <w:ilvl w:val="0"/>
          <w:numId w:val="26"/>
        </w:numPr>
        <w:ind w:firstLine="419"/>
        <w:rPr>
          <w:rFonts w:ascii="Times New Roman" w:hAnsi="Times New Roman" w:cs="Times New Roman"/>
          <w:color w:val="auto"/>
          <w:sz w:val="20"/>
          <w:szCs w:val="20"/>
        </w:rPr>
      </w:pPr>
      <w:bookmarkStart w:id="5" w:name="_Toc77933212"/>
      <w:r w:rsidRPr="00595A70">
        <w:rPr>
          <w:rFonts w:ascii="Times New Roman" w:hAnsi="Times New Roman" w:cs="Times New Roman"/>
          <w:color w:val="auto"/>
          <w:sz w:val="20"/>
          <w:szCs w:val="20"/>
        </w:rPr>
        <w:t>Reading the mails for language analysis</w:t>
      </w:r>
      <w:r w:rsidR="007E1872">
        <w:rPr>
          <w:rFonts w:ascii="Times New Roman" w:hAnsi="Times New Roman" w:cs="Times New Roman"/>
          <w:color w:val="auto"/>
          <w:sz w:val="20"/>
          <w:szCs w:val="20"/>
        </w:rPr>
        <w:t xml:space="preserve"> (English only)</w:t>
      </w:r>
      <w:r w:rsidRPr="00595A70">
        <w:rPr>
          <w:rFonts w:ascii="Times New Roman" w:hAnsi="Times New Roman" w:cs="Times New Roman"/>
          <w:color w:val="auto"/>
          <w:sz w:val="20"/>
          <w:szCs w:val="20"/>
        </w:rPr>
        <w:t>.</w:t>
      </w:r>
      <w:bookmarkEnd w:id="5"/>
    </w:p>
    <w:p w14:paraId="1C8BE238" w14:textId="622C83DA" w:rsidR="004B6D26" w:rsidRPr="00595A70" w:rsidRDefault="004B6D26" w:rsidP="004B6D26">
      <w:pPr>
        <w:pStyle w:val="ListParagraph"/>
        <w:numPr>
          <w:ilvl w:val="0"/>
          <w:numId w:val="26"/>
        </w:numPr>
        <w:ind w:firstLine="419"/>
        <w:rPr>
          <w:rFonts w:ascii="Times New Roman" w:hAnsi="Times New Roman" w:cs="Times New Roman"/>
          <w:sz w:val="20"/>
          <w:szCs w:val="20"/>
        </w:rPr>
      </w:pPr>
      <w:r w:rsidRPr="00595A70">
        <w:rPr>
          <w:rFonts w:ascii="Times New Roman" w:hAnsi="Times New Roman" w:cs="Times New Roman"/>
          <w:sz w:val="20"/>
          <w:szCs w:val="20"/>
        </w:rPr>
        <w:t>Identifying the sentiments of the customer, and logging them</w:t>
      </w:r>
    </w:p>
    <w:p w14:paraId="60CB1A9C" w14:textId="13061CBA" w:rsidR="004B6D26" w:rsidRPr="00595A70" w:rsidRDefault="004B6D26" w:rsidP="004B6D26">
      <w:pPr>
        <w:pStyle w:val="ListParagraph"/>
        <w:numPr>
          <w:ilvl w:val="0"/>
          <w:numId w:val="26"/>
        </w:numPr>
        <w:ind w:firstLine="419"/>
        <w:rPr>
          <w:rFonts w:ascii="Times New Roman" w:hAnsi="Times New Roman" w:cs="Times New Roman"/>
          <w:sz w:val="20"/>
          <w:szCs w:val="20"/>
        </w:rPr>
      </w:pPr>
      <w:r w:rsidRPr="00595A70">
        <w:rPr>
          <w:rFonts w:ascii="Times New Roman" w:hAnsi="Times New Roman" w:cs="Times New Roman"/>
          <w:sz w:val="20"/>
          <w:szCs w:val="20"/>
        </w:rPr>
        <w:t>Creating a dashboard</w:t>
      </w:r>
    </w:p>
    <w:p w14:paraId="7274C6BE" w14:textId="62740C41" w:rsidR="004B6D26" w:rsidRPr="00595A70" w:rsidRDefault="004B6D26" w:rsidP="004B6D26">
      <w:pPr>
        <w:pStyle w:val="Heading3"/>
        <w:numPr>
          <w:ilvl w:val="0"/>
          <w:numId w:val="0"/>
        </w:numPr>
        <w:ind w:left="720" w:hanging="720"/>
        <w:rPr>
          <w:rFonts w:ascii="Times New Roman" w:hAnsi="Times New Roman" w:cs="Times New Roman"/>
        </w:rPr>
      </w:pPr>
    </w:p>
    <w:p w14:paraId="51603959" w14:textId="77777777" w:rsidR="004B6D26" w:rsidRPr="00595A70" w:rsidRDefault="004B6D26" w:rsidP="004B6D26">
      <w:pPr>
        <w:pStyle w:val="Heading2"/>
        <w:numPr>
          <w:ilvl w:val="0"/>
          <w:numId w:val="0"/>
        </w:numPr>
        <w:ind w:left="2016"/>
        <w:rPr>
          <w:rFonts w:ascii="Times New Roman" w:hAnsi="Times New Roman" w:cs="Times New Roman"/>
        </w:rPr>
      </w:pPr>
    </w:p>
    <w:p w14:paraId="7A5722D6" w14:textId="77777777" w:rsidR="004B6D26" w:rsidRPr="00595A70" w:rsidRDefault="004B6D26" w:rsidP="00494874">
      <w:pPr>
        <w:spacing w:line="400" w:lineRule="exact"/>
        <w:ind w:left="709"/>
        <w:rPr>
          <w:rFonts w:ascii="Times New Roman" w:hAnsi="Times New Roman" w:cs="Times New Roman"/>
        </w:rPr>
      </w:pPr>
    </w:p>
    <w:p w14:paraId="601860D0" w14:textId="77777777" w:rsidR="004B6D26" w:rsidRPr="00595A70" w:rsidRDefault="004B6D26" w:rsidP="004B6D26">
      <w:pPr>
        <w:rPr>
          <w:rFonts w:ascii="Times New Roman" w:hAnsi="Times New Roman" w:cs="Times New Roman"/>
        </w:rPr>
      </w:pPr>
    </w:p>
    <w:p w14:paraId="04BCA5D5" w14:textId="77777777" w:rsidR="004B6D26" w:rsidRPr="00595A70" w:rsidRDefault="004B6D26" w:rsidP="004B6D26">
      <w:pPr>
        <w:rPr>
          <w:rFonts w:ascii="Times New Roman" w:hAnsi="Times New Roman" w:cs="Times New Roman"/>
        </w:rPr>
      </w:pPr>
    </w:p>
    <w:p w14:paraId="563F402D" w14:textId="77777777" w:rsidR="004B6D26" w:rsidRPr="00595A70" w:rsidRDefault="004B6D26" w:rsidP="004B6D26">
      <w:pPr>
        <w:ind w:left="720"/>
        <w:rPr>
          <w:rFonts w:ascii="Times New Roman" w:hAnsi="Times New Roman" w:cs="Times New Roman"/>
        </w:rPr>
      </w:pPr>
    </w:p>
    <w:p w14:paraId="1DB682B4" w14:textId="77777777" w:rsidR="00494874" w:rsidRPr="00595A70" w:rsidRDefault="00494874" w:rsidP="00494874">
      <w:pPr>
        <w:rPr>
          <w:rFonts w:ascii="Times New Roman" w:hAnsi="Times New Roman" w:cs="Times New Roman"/>
        </w:rPr>
      </w:pPr>
    </w:p>
    <w:p w14:paraId="675F7DDD" w14:textId="556C69BD" w:rsidR="00494874" w:rsidRPr="00595A70" w:rsidRDefault="00494874" w:rsidP="00494874">
      <w:pPr>
        <w:rPr>
          <w:rFonts w:ascii="Times New Roman" w:hAnsi="Times New Roman" w:cs="Times New Roman"/>
        </w:rPr>
      </w:pPr>
    </w:p>
    <w:p w14:paraId="0C23006E" w14:textId="737C91FF" w:rsidR="00494874" w:rsidRPr="00595A70" w:rsidRDefault="009E73BB" w:rsidP="00494874">
      <w:pPr>
        <w:pStyle w:val="Heading3"/>
        <w:numPr>
          <w:ilvl w:val="2"/>
          <w:numId w:val="7"/>
        </w:numPr>
        <w:ind w:hanging="11"/>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 xml:space="preserve">         </w:t>
      </w:r>
      <w:bookmarkStart w:id="6" w:name="_Toc77933213"/>
      <w:r w:rsidR="00494874" w:rsidRPr="00595A70">
        <w:rPr>
          <w:rFonts w:ascii="Times New Roman" w:hAnsi="Times New Roman" w:cs="Times New Roman"/>
          <w:color w:val="4472C4" w:themeColor="accent1"/>
          <w:sz w:val="36"/>
          <w:szCs w:val="36"/>
        </w:rPr>
        <w:t>Out Of scope for RPA</w:t>
      </w:r>
      <w:bookmarkEnd w:id="6"/>
      <w:r w:rsidR="00494874" w:rsidRPr="00595A70">
        <w:rPr>
          <w:rFonts w:ascii="Times New Roman" w:hAnsi="Times New Roman" w:cs="Times New Roman"/>
          <w:color w:val="4472C4" w:themeColor="accent1"/>
          <w:sz w:val="36"/>
          <w:szCs w:val="36"/>
        </w:rPr>
        <w:t xml:space="preserve"> </w:t>
      </w:r>
    </w:p>
    <w:p w14:paraId="70B774AC" w14:textId="77777777" w:rsidR="00494874" w:rsidRPr="00595A70" w:rsidRDefault="00494874" w:rsidP="00494874">
      <w:pPr>
        <w:spacing w:line="400" w:lineRule="exact"/>
        <w:ind w:left="709"/>
        <w:rPr>
          <w:rFonts w:ascii="Times New Roman" w:hAnsi="Times New Roman" w:cs="Times New Roman"/>
        </w:rPr>
      </w:pPr>
      <w:r w:rsidRPr="00595A70">
        <w:rPr>
          <w:rFonts w:ascii="Times New Roman" w:hAnsi="Times New Roman" w:cs="Times New Roman"/>
        </w:rPr>
        <w:t>The activities and exceptions in this process that are out of the scope for RPA, are listed below:</w:t>
      </w:r>
    </w:p>
    <w:p w14:paraId="4903D45C" w14:textId="094F1295" w:rsidR="00494874" w:rsidRPr="00595A70" w:rsidRDefault="00494874" w:rsidP="00494874">
      <w:pPr>
        <w:pStyle w:val="ListParagraph"/>
        <w:numPr>
          <w:ilvl w:val="0"/>
          <w:numId w:val="14"/>
        </w:numPr>
        <w:spacing w:line="400" w:lineRule="exact"/>
        <w:rPr>
          <w:rFonts w:ascii="Times New Roman" w:hAnsi="Times New Roman" w:cs="Times New Roman"/>
        </w:rPr>
      </w:pPr>
      <w:r w:rsidRPr="00595A70">
        <w:rPr>
          <w:rFonts w:ascii="Times New Roman" w:hAnsi="Times New Roman" w:cs="Times New Roman"/>
        </w:rPr>
        <w:t>Generating emails</w:t>
      </w:r>
      <w:r w:rsidR="00DB6FA1" w:rsidRPr="00595A70">
        <w:rPr>
          <w:rFonts w:ascii="Times New Roman" w:hAnsi="Times New Roman" w:cs="Times New Roman"/>
        </w:rPr>
        <w:t xml:space="preserve"> (For our project we will consider emails are already sent to a particular id)</w:t>
      </w:r>
    </w:p>
    <w:p w14:paraId="0F668776" w14:textId="77777777" w:rsidR="00494874" w:rsidRPr="00595A70" w:rsidRDefault="00494874" w:rsidP="00494874">
      <w:pPr>
        <w:spacing w:line="400" w:lineRule="exact"/>
        <w:rPr>
          <w:rFonts w:ascii="Times New Roman" w:hAnsi="Times New Roman" w:cs="Times New Roman"/>
        </w:rPr>
      </w:pPr>
    </w:p>
    <w:p w14:paraId="32F69A39" w14:textId="50BE26A4" w:rsidR="00494874" w:rsidRPr="00595A70" w:rsidRDefault="00494874" w:rsidP="00494874">
      <w:pPr>
        <w:ind w:left="1152"/>
        <w:rPr>
          <w:rFonts w:ascii="Times New Roman" w:hAnsi="Times New Roman" w:cs="Times New Roman"/>
          <w:sz w:val="36"/>
          <w:szCs w:val="36"/>
        </w:rPr>
      </w:pPr>
    </w:p>
    <w:p w14:paraId="2B003E38" w14:textId="5095E054" w:rsidR="00494874" w:rsidRPr="009E73BB" w:rsidRDefault="00494874" w:rsidP="009E73BB">
      <w:pPr>
        <w:pStyle w:val="Heading2"/>
        <w:numPr>
          <w:ilvl w:val="1"/>
          <w:numId w:val="7"/>
        </w:numPr>
        <w:ind w:hanging="150"/>
        <w:rPr>
          <w:rFonts w:ascii="Times New Roman" w:hAnsi="Times New Roman" w:cs="Times New Roman"/>
          <w:sz w:val="36"/>
          <w:szCs w:val="36"/>
        </w:rPr>
      </w:pPr>
      <w:bookmarkStart w:id="7" w:name="_Toc77933214"/>
      <w:r w:rsidRPr="009E73BB">
        <w:rPr>
          <w:rFonts w:ascii="Times New Roman" w:hAnsi="Times New Roman" w:cs="Times New Roman"/>
          <w:sz w:val="36"/>
          <w:szCs w:val="36"/>
        </w:rPr>
        <w:t>AS IS Process Description</w:t>
      </w:r>
      <w:bookmarkEnd w:id="7"/>
    </w:p>
    <w:p w14:paraId="20CBC677" w14:textId="448995CD" w:rsidR="000818D5" w:rsidRPr="00595A70" w:rsidRDefault="000818D5" w:rsidP="000818D5">
      <w:pPr>
        <w:rPr>
          <w:rFonts w:ascii="Times New Roman" w:hAnsi="Times New Roman" w:cs="Times New Roman"/>
        </w:rPr>
      </w:pPr>
    </w:p>
    <w:p w14:paraId="6D44B9C1" w14:textId="3D7EF949" w:rsidR="000818D5" w:rsidRPr="00595A70" w:rsidRDefault="000818D5" w:rsidP="000818D5">
      <w:pPr>
        <w:rPr>
          <w:rFonts w:ascii="Times New Roman" w:hAnsi="Times New Roman" w:cs="Times New Roman"/>
        </w:rPr>
      </w:pPr>
      <w:r w:rsidRPr="00595A70">
        <w:rPr>
          <w:rFonts w:ascii="Times New Roman" w:hAnsi="Times New Roman" w:cs="Times New Roman"/>
          <w:noProof/>
        </w:rPr>
        <w:lastRenderedPageBreak/>
        <w:drawing>
          <wp:inline distT="0" distB="0" distL="0" distR="0" wp14:anchorId="4B2E2D9A" wp14:editId="496D7907">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9DD5485" w14:textId="77777777" w:rsidR="00494874" w:rsidRPr="00595A70" w:rsidRDefault="00494874" w:rsidP="00494874">
      <w:pPr>
        <w:ind w:left="1152"/>
        <w:rPr>
          <w:rFonts w:ascii="Times New Roman" w:hAnsi="Times New Roman" w:cs="Times New Roman"/>
          <w:sz w:val="36"/>
          <w:szCs w:val="36"/>
        </w:rPr>
      </w:pPr>
    </w:p>
    <w:p w14:paraId="46100C5F" w14:textId="77777777" w:rsidR="00494874" w:rsidRPr="00595A70" w:rsidRDefault="00494874" w:rsidP="00494874">
      <w:pPr>
        <w:rPr>
          <w:rFonts w:ascii="Times New Roman" w:hAnsi="Times New Roman" w:cs="Times New Roman"/>
        </w:rPr>
      </w:pPr>
    </w:p>
    <w:p w14:paraId="1455E4FA" w14:textId="18FA8690" w:rsidR="00F2283B" w:rsidRPr="00595A70" w:rsidRDefault="00F2283B" w:rsidP="00F2283B">
      <w:pPr>
        <w:pStyle w:val="Heading2"/>
        <w:numPr>
          <w:ilvl w:val="1"/>
          <w:numId w:val="7"/>
        </w:numPr>
        <w:rPr>
          <w:rFonts w:ascii="Times New Roman" w:hAnsi="Times New Roman" w:cs="Times New Roman"/>
          <w:sz w:val="44"/>
          <w:szCs w:val="44"/>
        </w:rPr>
      </w:pPr>
      <w:bookmarkStart w:id="8" w:name="_Toc77933215"/>
      <w:r w:rsidRPr="00595A70">
        <w:rPr>
          <w:rFonts w:ascii="Times New Roman" w:hAnsi="Times New Roman" w:cs="Times New Roman"/>
          <w:sz w:val="44"/>
          <w:szCs w:val="44"/>
        </w:rPr>
        <w:t>Detailed Process Steps</w:t>
      </w:r>
      <w:bookmarkEnd w:id="8"/>
      <w:r w:rsidRPr="00595A70">
        <w:rPr>
          <w:rFonts w:ascii="Times New Roman" w:hAnsi="Times New Roman" w:cs="Times New Roman"/>
          <w:sz w:val="44"/>
          <w:szCs w:val="44"/>
        </w:rPr>
        <w:t xml:space="preserve"> </w:t>
      </w:r>
    </w:p>
    <w:p w14:paraId="1A84C424" w14:textId="087FD724" w:rsidR="00F2283B" w:rsidRPr="00595A70" w:rsidRDefault="00F2283B" w:rsidP="003379BE">
      <w:pPr>
        <w:spacing w:before="3" w:line="320" w:lineRule="exact"/>
        <w:ind w:right="1118"/>
        <w:jc w:val="both"/>
        <w:rPr>
          <w:rFonts w:ascii="Times New Roman" w:hAnsi="Times New Roman" w:cs="Times New Roman"/>
          <w:color w:val="797979"/>
        </w:rPr>
      </w:pPr>
      <w:r w:rsidRPr="00595A70">
        <w:rPr>
          <w:rFonts w:ascii="Times New Roman" w:hAnsi="Times New Roman" w:cs="Times New Roman"/>
          <w:color w:val="797979"/>
        </w:rPr>
        <w:t xml:space="preserve">The complete set of steps in the process, including keystrokes and clicks, are to be defined with screenshots.  </w:t>
      </w:r>
      <w:r w:rsidR="005B65C5" w:rsidRPr="00595A70">
        <w:rPr>
          <w:rFonts w:ascii="Times New Roman" w:hAnsi="Times New Roman" w:cs="Times New Roman"/>
          <w:color w:val="797979"/>
        </w:rPr>
        <w:t xml:space="preserve">If there are any data restrictions, mask the sensitive information, such as </w:t>
      </w:r>
      <w:r w:rsidR="00D42F6F" w:rsidRPr="00595A70">
        <w:rPr>
          <w:rFonts w:ascii="Times New Roman" w:hAnsi="Times New Roman" w:cs="Times New Roman"/>
          <w:color w:val="797979"/>
        </w:rPr>
        <w:t>email</w:t>
      </w:r>
      <w:r w:rsidRPr="00595A70">
        <w:rPr>
          <w:rFonts w:ascii="Times New Roman" w:hAnsi="Times New Roman" w:cs="Times New Roman"/>
          <w:color w:val="797979"/>
        </w:rPr>
        <w:t xml:space="preserve"> </w:t>
      </w:r>
      <w:r w:rsidR="00D42F6F" w:rsidRPr="00595A70">
        <w:rPr>
          <w:rFonts w:ascii="Times New Roman" w:hAnsi="Times New Roman" w:cs="Times New Roman"/>
          <w:color w:val="797979"/>
        </w:rPr>
        <w:t xml:space="preserve">password, </w:t>
      </w:r>
      <w:r w:rsidRPr="00595A70">
        <w:rPr>
          <w:rFonts w:ascii="Times New Roman" w:hAnsi="Times New Roman" w:cs="Times New Roman"/>
          <w:color w:val="797979"/>
        </w:rPr>
        <w:t>etc).</w:t>
      </w:r>
    </w:p>
    <w:tbl>
      <w:tblPr>
        <w:tblStyle w:val="TableGrid"/>
        <w:tblW w:w="10065" w:type="dxa"/>
        <w:tblInd w:w="-5" w:type="dxa"/>
        <w:tblLayout w:type="fixed"/>
        <w:tblLook w:val="04A0" w:firstRow="1" w:lastRow="0" w:firstColumn="1" w:lastColumn="0" w:noHBand="0" w:noVBand="1"/>
      </w:tblPr>
      <w:tblGrid>
        <w:gridCol w:w="567"/>
        <w:gridCol w:w="2410"/>
        <w:gridCol w:w="2552"/>
        <w:gridCol w:w="2693"/>
        <w:gridCol w:w="1843"/>
      </w:tblGrid>
      <w:tr w:rsidR="00705932" w:rsidRPr="00595A70" w14:paraId="0EFB4BD3" w14:textId="77777777" w:rsidTr="00705932">
        <w:tc>
          <w:tcPr>
            <w:tcW w:w="567" w:type="dxa"/>
            <w:shd w:val="clear" w:color="auto" w:fill="4472C4" w:themeFill="accent1"/>
          </w:tcPr>
          <w:p w14:paraId="54FBFEFF" w14:textId="68242EA6" w:rsidR="00705932" w:rsidRPr="00595A70" w:rsidRDefault="00705932" w:rsidP="00F2283B">
            <w:pPr>
              <w:spacing w:before="3" w:line="320" w:lineRule="exact"/>
              <w:ind w:right="1118"/>
              <w:jc w:val="both"/>
              <w:rPr>
                <w:b/>
                <w:bCs/>
                <w:color w:val="FFFFFF" w:themeColor="background1"/>
              </w:rPr>
            </w:pPr>
            <w:r w:rsidRPr="00595A70">
              <w:rPr>
                <w:b/>
                <w:bCs/>
                <w:color w:val="FFFFFF" w:themeColor="background1"/>
              </w:rPr>
              <w:t>#</w:t>
            </w:r>
          </w:p>
        </w:tc>
        <w:tc>
          <w:tcPr>
            <w:tcW w:w="2410" w:type="dxa"/>
            <w:shd w:val="clear" w:color="auto" w:fill="4472C4" w:themeFill="accent1"/>
          </w:tcPr>
          <w:p w14:paraId="62725C78" w14:textId="5945FAE5" w:rsidR="00705932" w:rsidRPr="00595A70" w:rsidRDefault="00705932" w:rsidP="00705932">
            <w:pPr>
              <w:spacing w:before="3" w:line="320" w:lineRule="exact"/>
              <w:ind w:right="-108"/>
              <w:rPr>
                <w:b/>
                <w:bCs/>
                <w:color w:val="FFFFFF" w:themeColor="background1"/>
              </w:rPr>
            </w:pPr>
            <w:r w:rsidRPr="00595A70">
              <w:rPr>
                <w:b/>
                <w:bCs/>
                <w:color w:val="FFFFFF" w:themeColor="background1"/>
              </w:rPr>
              <w:t>Step Action Description</w:t>
            </w:r>
          </w:p>
        </w:tc>
        <w:tc>
          <w:tcPr>
            <w:tcW w:w="2552" w:type="dxa"/>
            <w:shd w:val="clear" w:color="auto" w:fill="4472C4" w:themeFill="accent1"/>
          </w:tcPr>
          <w:p w14:paraId="58524DA5" w14:textId="57D274C6" w:rsidR="00705932" w:rsidRPr="00595A70" w:rsidRDefault="00705932" w:rsidP="00F2283B">
            <w:pPr>
              <w:spacing w:before="3" w:line="320" w:lineRule="exact"/>
              <w:ind w:right="1118"/>
              <w:jc w:val="both"/>
              <w:rPr>
                <w:b/>
                <w:bCs/>
                <w:color w:val="FFFFFF" w:themeColor="background1"/>
              </w:rPr>
            </w:pPr>
            <w:r w:rsidRPr="00595A70">
              <w:rPr>
                <w:b/>
                <w:bCs/>
                <w:color w:val="FFFFFF" w:themeColor="background1"/>
              </w:rPr>
              <w:t>Screenshot</w:t>
            </w:r>
          </w:p>
        </w:tc>
        <w:tc>
          <w:tcPr>
            <w:tcW w:w="2693" w:type="dxa"/>
            <w:shd w:val="clear" w:color="auto" w:fill="4472C4" w:themeFill="accent1"/>
          </w:tcPr>
          <w:p w14:paraId="68799BEA" w14:textId="3A519AF1" w:rsidR="00705932" w:rsidRPr="00595A70" w:rsidRDefault="00705932" w:rsidP="00705932">
            <w:pPr>
              <w:spacing w:before="3" w:line="320" w:lineRule="exact"/>
              <w:ind w:right="-109"/>
              <w:jc w:val="both"/>
              <w:rPr>
                <w:b/>
                <w:bCs/>
                <w:color w:val="FFFFFF" w:themeColor="background1"/>
              </w:rPr>
            </w:pPr>
            <w:r w:rsidRPr="00595A70">
              <w:rPr>
                <w:b/>
                <w:bCs/>
                <w:color w:val="FFFFFF" w:themeColor="background1"/>
              </w:rPr>
              <w:t>Expected Result</w:t>
            </w:r>
          </w:p>
        </w:tc>
        <w:tc>
          <w:tcPr>
            <w:tcW w:w="1843" w:type="dxa"/>
            <w:shd w:val="clear" w:color="auto" w:fill="4472C4" w:themeFill="accent1"/>
          </w:tcPr>
          <w:p w14:paraId="1C5F4C35" w14:textId="45BEFB97" w:rsidR="00705932" w:rsidRPr="00595A70" w:rsidRDefault="00705932" w:rsidP="00705932">
            <w:pPr>
              <w:spacing w:before="3" w:line="320" w:lineRule="exact"/>
              <w:ind w:right="-103"/>
              <w:jc w:val="both"/>
              <w:rPr>
                <w:b/>
                <w:bCs/>
                <w:color w:val="FFFFFF" w:themeColor="background1"/>
              </w:rPr>
            </w:pPr>
            <w:r w:rsidRPr="00595A70">
              <w:rPr>
                <w:b/>
                <w:bCs/>
                <w:color w:val="FFFFFF" w:themeColor="background1"/>
              </w:rPr>
              <w:t>Remarks</w:t>
            </w:r>
          </w:p>
        </w:tc>
      </w:tr>
      <w:tr w:rsidR="00705932" w:rsidRPr="00595A70" w14:paraId="141D413E" w14:textId="77777777" w:rsidTr="00705932">
        <w:tc>
          <w:tcPr>
            <w:tcW w:w="567" w:type="dxa"/>
          </w:tcPr>
          <w:p w14:paraId="59988477" w14:textId="29CB3D15" w:rsidR="00705932" w:rsidRPr="00595A70" w:rsidRDefault="00705932" w:rsidP="00F2283B">
            <w:pPr>
              <w:spacing w:before="3" w:line="320" w:lineRule="exact"/>
              <w:ind w:right="1118"/>
              <w:jc w:val="both"/>
              <w:rPr>
                <w:color w:val="797979"/>
              </w:rPr>
            </w:pPr>
            <w:r w:rsidRPr="00595A70">
              <w:rPr>
                <w:color w:val="797979"/>
              </w:rPr>
              <w:t>1</w:t>
            </w:r>
          </w:p>
        </w:tc>
        <w:tc>
          <w:tcPr>
            <w:tcW w:w="2410" w:type="dxa"/>
          </w:tcPr>
          <w:p w14:paraId="4B1EA684" w14:textId="71981579" w:rsidR="00705932" w:rsidRPr="00595A70" w:rsidRDefault="00705932" w:rsidP="00705932">
            <w:pPr>
              <w:spacing w:before="3" w:line="320" w:lineRule="exact"/>
              <w:ind w:right="-108"/>
              <w:rPr>
                <w:color w:val="797979"/>
              </w:rPr>
            </w:pPr>
            <w:r w:rsidRPr="00595A70">
              <w:rPr>
                <w:color w:val="797979"/>
              </w:rPr>
              <w:t>Load Configuration Settings</w:t>
            </w:r>
          </w:p>
        </w:tc>
        <w:tc>
          <w:tcPr>
            <w:tcW w:w="2552" w:type="dxa"/>
          </w:tcPr>
          <w:p w14:paraId="71E6F542" w14:textId="77777777" w:rsidR="00705932" w:rsidRPr="00595A70" w:rsidRDefault="00705932" w:rsidP="00F2283B">
            <w:pPr>
              <w:spacing w:before="3" w:line="320" w:lineRule="exact"/>
              <w:ind w:right="1118"/>
              <w:jc w:val="both"/>
              <w:rPr>
                <w:color w:val="797979"/>
              </w:rPr>
            </w:pPr>
          </w:p>
        </w:tc>
        <w:tc>
          <w:tcPr>
            <w:tcW w:w="2693" w:type="dxa"/>
          </w:tcPr>
          <w:p w14:paraId="445BE6FA" w14:textId="79C05DBF" w:rsidR="00705932" w:rsidRPr="00595A70" w:rsidRDefault="00705932" w:rsidP="00F2283B">
            <w:pPr>
              <w:spacing w:before="3" w:line="320" w:lineRule="exact"/>
              <w:ind w:right="1118"/>
              <w:jc w:val="both"/>
              <w:rPr>
                <w:color w:val="797979"/>
              </w:rPr>
            </w:pPr>
            <w:r w:rsidRPr="00595A70">
              <w:rPr>
                <w:color w:val="797979"/>
              </w:rPr>
              <w:t xml:space="preserve">The AI </w:t>
            </w:r>
            <w:r w:rsidR="00AF11F9" w:rsidRPr="00595A70">
              <w:rPr>
                <w:color w:val="797979"/>
              </w:rPr>
              <w:t>center is connected</w:t>
            </w:r>
            <w:r w:rsidRPr="00595A70">
              <w:rPr>
                <w:color w:val="797979"/>
              </w:rPr>
              <w:t xml:space="preserve"> and Config file is loaded</w:t>
            </w:r>
          </w:p>
        </w:tc>
        <w:tc>
          <w:tcPr>
            <w:tcW w:w="1843" w:type="dxa"/>
          </w:tcPr>
          <w:p w14:paraId="14B8E45B" w14:textId="3ACECBAC" w:rsidR="00705932" w:rsidRPr="00595A70" w:rsidRDefault="00A04D63" w:rsidP="00705932">
            <w:pPr>
              <w:spacing w:before="3" w:line="320" w:lineRule="exact"/>
              <w:jc w:val="both"/>
              <w:rPr>
                <w:color w:val="797979"/>
              </w:rPr>
            </w:pPr>
            <w:r w:rsidRPr="00595A70">
              <w:rPr>
                <w:color w:val="797979"/>
              </w:rPr>
              <w:t>Exception:</w:t>
            </w:r>
            <w:r w:rsidR="00705932" w:rsidRPr="00595A70">
              <w:rPr>
                <w:color w:val="797979"/>
              </w:rPr>
              <w:t xml:space="preserve"> Config file not available</w:t>
            </w:r>
          </w:p>
        </w:tc>
      </w:tr>
      <w:tr w:rsidR="00705932" w:rsidRPr="00595A70" w14:paraId="47F7EE6D" w14:textId="77777777" w:rsidTr="00705932">
        <w:tc>
          <w:tcPr>
            <w:tcW w:w="567" w:type="dxa"/>
          </w:tcPr>
          <w:p w14:paraId="415C9442" w14:textId="74F30985" w:rsidR="00705932" w:rsidRPr="00595A70" w:rsidRDefault="00705932" w:rsidP="00F2283B">
            <w:pPr>
              <w:spacing w:before="3" w:line="320" w:lineRule="exact"/>
              <w:ind w:right="1118"/>
              <w:jc w:val="both"/>
              <w:rPr>
                <w:color w:val="797979"/>
              </w:rPr>
            </w:pPr>
            <w:r w:rsidRPr="00595A70">
              <w:rPr>
                <w:color w:val="797979"/>
              </w:rPr>
              <w:t>2</w:t>
            </w:r>
          </w:p>
        </w:tc>
        <w:tc>
          <w:tcPr>
            <w:tcW w:w="2410" w:type="dxa"/>
          </w:tcPr>
          <w:p w14:paraId="17B06C50" w14:textId="31816C0D" w:rsidR="00705932" w:rsidRPr="00595A70" w:rsidRDefault="00705932" w:rsidP="00705932">
            <w:pPr>
              <w:spacing w:before="3" w:line="320" w:lineRule="exact"/>
              <w:rPr>
                <w:color w:val="797979"/>
              </w:rPr>
            </w:pPr>
            <w:r w:rsidRPr="00595A70">
              <w:rPr>
                <w:color w:val="797979"/>
              </w:rPr>
              <w:t>Login to Mail Server</w:t>
            </w:r>
          </w:p>
        </w:tc>
        <w:tc>
          <w:tcPr>
            <w:tcW w:w="2552" w:type="dxa"/>
          </w:tcPr>
          <w:p w14:paraId="663805B6" w14:textId="77777777" w:rsidR="00705932" w:rsidRPr="00595A70" w:rsidRDefault="00705932" w:rsidP="00F2283B">
            <w:pPr>
              <w:spacing w:before="3" w:line="320" w:lineRule="exact"/>
              <w:ind w:right="1118"/>
              <w:jc w:val="both"/>
              <w:rPr>
                <w:color w:val="797979"/>
              </w:rPr>
            </w:pPr>
          </w:p>
        </w:tc>
        <w:tc>
          <w:tcPr>
            <w:tcW w:w="2693" w:type="dxa"/>
          </w:tcPr>
          <w:p w14:paraId="0E40105B" w14:textId="6FDDF820" w:rsidR="00705932" w:rsidRPr="00595A70" w:rsidRDefault="00705932" w:rsidP="00F2283B">
            <w:pPr>
              <w:spacing w:before="3" w:line="320" w:lineRule="exact"/>
              <w:ind w:right="1118"/>
              <w:jc w:val="both"/>
              <w:rPr>
                <w:color w:val="797979"/>
              </w:rPr>
            </w:pPr>
            <w:r w:rsidRPr="00595A70">
              <w:rPr>
                <w:color w:val="797979"/>
              </w:rPr>
              <w:t>The mail server is accessible</w:t>
            </w:r>
            <w:r w:rsidR="005B65C5" w:rsidRPr="00595A70">
              <w:rPr>
                <w:color w:val="797979"/>
              </w:rPr>
              <w:t>, and the mails are retrieved</w:t>
            </w:r>
          </w:p>
        </w:tc>
        <w:tc>
          <w:tcPr>
            <w:tcW w:w="1843" w:type="dxa"/>
          </w:tcPr>
          <w:p w14:paraId="4AC0227D" w14:textId="2066F7B0" w:rsidR="00705932" w:rsidRPr="00595A70" w:rsidRDefault="00705932" w:rsidP="00705932">
            <w:pPr>
              <w:spacing w:before="3" w:line="320" w:lineRule="exact"/>
              <w:ind w:right="-103"/>
              <w:rPr>
                <w:color w:val="797979"/>
              </w:rPr>
            </w:pPr>
            <w:r w:rsidRPr="00595A70">
              <w:rPr>
                <w:color w:val="797979"/>
              </w:rPr>
              <w:t>Exception: Mail Server not Available</w:t>
            </w:r>
          </w:p>
        </w:tc>
      </w:tr>
      <w:tr w:rsidR="00705932" w:rsidRPr="00595A70" w14:paraId="27C923CC" w14:textId="77777777" w:rsidTr="00705932">
        <w:tc>
          <w:tcPr>
            <w:tcW w:w="567" w:type="dxa"/>
          </w:tcPr>
          <w:p w14:paraId="0D829D59" w14:textId="2AC12AAE" w:rsidR="00705932" w:rsidRPr="00595A70" w:rsidRDefault="00705932" w:rsidP="00F2283B">
            <w:pPr>
              <w:spacing w:before="3" w:line="320" w:lineRule="exact"/>
              <w:ind w:right="1118"/>
              <w:jc w:val="both"/>
              <w:rPr>
                <w:color w:val="797979"/>
              </w:rPr>
            </w:pPr>
            <w:r w:rsidRPr="00595A70">
              <w:rPr>
                <w:color w:val="797979"/>
              </w:rPr>
              <w:t>3</w:t>
            </w:r>
          </w:p>
        </w:tc>
        <w:tc>
          <w:tcPr>
            <w:tcW w:w="2410" w:type="dxa"/>
          </w:tcPr>
          <w:p w14:paraId="66DB1953" w14:textId="4EF8F5B8" w:rsidR="00705932" w:rsidRPr="00595A70" w:rsidRDefault="00705932" w:rsidP="00705932">
            <w:pPr>
              <w:spacing w:before="3" w:line="320" w:lineRule="exact"/>
              <w:rPr>
                <w:color w:val="797979"/>
              </w:rPr>
            </w:pPr>
            <w:r w:rsidRPr="00595A70">
              <w:rPr>
                <w:color w:val="797979"/>
              </w:rPr>
              <w:t>Retrieve Email for Sentiment Analysis</w:t>
            </w:r>
          </w:p>
        </w:tc>
        <w:tc>
          <w:tcPr>
            <w:tcW w:w="2552" w:type="dxa"/>
          </w:tcPr>
          <w:p w14:paraId="7E67759E" w14:textId="77777777" w:rsidR="00705932" w:rsidRPr="00595A70" w:rsidRDefault="00705932" w:rsidP="00F2283B">
            <w:pPr>
              <w:spacing w:before="3" w:line="320" w:lineRule="exact"/>
              <w:ind w:right="1118"/>
              <w:jc w:val="both"/>
              <w:rPr>
                <w:color w:val="797979"/>
              </w:rPr>
            </w:pPr>
          </w:p>
        </w:tc>
        <w:tc>
          <w:tcPr>
            <w:tcW w:w="2693" w:type="dxa"/>
          </w:tcPr>
          <w:p w14:paraId="621820E3" w14:textId="50AA190E" w:rsidR="00705932" w:rsidRPr="00595A70" w:rsidRDefault="000034A9" w:rsidP="00F2283B">
            <w:pPr>
              <w:spacing w:before="3" w:line="320" w:lineRule="exact"/>
              <w:ind w:right="1118"/>
              <w:jc w:val="both"/>
              <w:rPr>
                <w:color w:val="797979"/>
              </w:rPr>
            </w:pPr>
            <w:r w:rsidRPr="00595A70">
              <w:rPr>
                <w:color w:val="797979"/>
              </w:rPr>
              <w:t xml:space="preserve">Each mail is </w:t>
            </w:r>
            <w:r w:rsidR="001F5288" w:rsidRPr="00595A70">
              <w:rPr>
                <w:color w:val="797979"/>
              </w:rPr>
              <w:t>downloaded</w:t>
            </w:r>
            <w:r w:rsidR="001F5288">
              <w:rPr>
                <w:color w:val="797979"/>
              </w:rPr>
              <w:t xml:space="preserve"> </w:t>
            </w:r>
            <w:r w:rsidR="001F5288" w:rsidRPr="00595A70">
              <w:rPr>
                <w:color w:val="797979"/>
              </w:rPr>
              <w:t>and</w:t>
            </w:r>
            <w:r w:rsidRPr="00595A70">
              <w:rPr>
                <w:color w:val="797979"/>
              </w:rPr>
              <w:t xml:space="preserve"> loaded into </w:t>
            </w:r>
            <w:r w:rsidR="00647730">
              <w:rPr>
                <w:color w:val="797979"/>
              </w:rPr>
              <w:t>Mailing list</w:t>
            </w:r>
          </w:p>
        </w:tc>
        <w:tc>
          <w:tcPr>
            <w:tcW w:w="1843" w:type="dxa"/>
          </w:tcPr>
          <w:p w14:paraId="52B29348" w14:textId="6F60AC5F" w:rsidR="00705932" w:rsidRPr="00595A70" w:rsidRDefault="00031D97" w:rsidP="00031D97">
            <w:pPr>
              <w:spacing w:before="3" w:line="320" w:lineRule="exact"/>
              <w:ind w:right="-103"/>
              <w:rPr>
                <w:color w:val="797979"/>
              </w:rPr>
            </w:pPr>
            <w:r w:rsidRPr="00595A70">
              <w:rPr>
                <w:color w:val="797979"/>
              </w:rPr>
              <w:t>Exception: No Mails are Available</w:t>
            </w:r>
          </w:p>
        </w:tc>
      </w:tr>
      <w:tr w:rsidR="00705932" w:rsidRPr="00595A70" w14:paraId="75B97E03" w14:textId="77777777" w:rsidTr="00705932">
        <w:tc>
          <w:tcPr>
            <w:tcW w:w="567" w:type="dxa"/>
          </w:tcPr>
          <w:p w14:paraId="6A6F1F80" w14:textId="056AE6DB" w:rsidR="00705932" w:rsidRPr="00595A70" w:rsidRDefault="00647730" w:rsidP="00F2283B">
            <w:pPr>
              <w:spacing w:before="3" w:line="320" w:lineRule="exact"/>
              <w:ind w:right="1118"/>
              <w:jc w:val="both"/>
              <w:rPr>
                <w:color w:val="797979"/>
              </w:rPr>
            </w:pPr>
            <w:r>
              <w:rPr>
                <w:color w:val="797979"/>
              </w:rPr>
              <w:t>4</w:t>
            </w:r>
          </w:p>
        </w:tc>
        <w:tc>
          <w:tcPr>
            <w:tcW w:w="2410" w:type="dxa"/>
          </w:tcPr>
          <w:p w14:paraId="44185BE6" w14:textId="69B595D2" w:rsidR="00705932" w:rsidRPr="00595A70" w:rsidRDefault="006B1B8A" w:rsidP="00705932">
            <w:pPr>
              <w:spacing w:before="3" w:line="320" w:lineRule="exact"/>
              <w:ind w:right="-108"/>
              <w:rPr>
                <w:color w:val="797979"/>
              </w:rPr>
            </w:pPr>
            <w:r w:rsidRPr="00595A70">
              <w:rPr>
                <w:color w:val="797979"/>
              </w:rPr>
              <w:t xml:space="preserve">For each Mail </w:t>
            </w:r>
            <w:r w:rsidR="00705932" w:rsidRPr="00595A70">
              <w:rPr>
                <w:color w:val="797979"/>
              </w:rPr>
              <w:t xml:space="preserve">Apply Machine Skill </w:t>
            </w:r>
          </w:p>
        </w:tc>
        <w:tc>
          <w:tcPr>
            <w:tcW w:w="2552" w:type="dxa"/>
          </w:tcPr>
          <w:p w14:paraId="758A5DB1" w14:textId="77777777" w:rsidR="00705932" w:rsidRPr="00595A70" w:rsidRDefault="00705932" w:rsidP="00F2283B">
            <w:pPr>
              <w:spacing w:before="3" w:line="320" w:lineRule="exact"/>
              <w:ind w:right="1118"/>
              <w:jc w:val="both"/>
              <w:rPr>
                <w:color w:val="797979"/>
              </w:rPr>
            </w:pPr>
          </w:p>
        </w:tc>
        <w:tc>
          <w:tcPr>
            <w:tcW w:w="2693" w:type="dxa"/>
          </w:tcPr>
          <w:p w14:paraId="58395905" w14:textId="6044CC75" w:rsidR="00705932" w:rsidRPr="00595A70" w:rsidRDefault="006B1B8A" w:rsidP="006B1B8A">
            <w:pPr>
              <w:spacing w:before="3" w:line="320" w:lineRule="exact"/>
              <w:rPr>
                <w:color w:val="797979"/>
              </w:rPr>
            </w:pPr>
            <w:r w:rsidRPr="00595A70">
              <w:rPr>
                <w:color w:val="797979"/>
              </w:rPr>
              <w:t>Get the confidence level, and the sentiment</w:t>
            </w:r>
          </w:p>
        </w:tc>
        <w:tc>
          <w:tcPr>
            <w:tcW w:w="1843" w:type="dxa"/>
          </w:tcPr>
          <w:p w14:paraId="2B18E943" w14:textId="1981C7B0" w:rsidR="00705932" w:rsidRPr="00595A70" w:rsidRDefault="006B1B8A" w:rsidP="006B1B8A">
            <w:pPr>
              <w:spacing w:before="3" w:line="320" w:lineRule="exact"/>
              <w:rPr>
                <w:color w:val="797979"/>
              </w:rPr>
            </w:pPr>
            <w:r w:rsidRPr="00595A70">
              <w:rPr>
                <w:color w:val="797979"/>
              </w:rPr>
              <w:t>Review comments are empty or non</w:t>
            </w:r>
            <w:r w:rsidR="00D42F6F" w:rsidRPr="00595A70">
              <w:rPr>
                <w:color w:val="797979"/>
              </w:rPr>
              <w:t>-</w:t>
            </w:r>
            <w:r w:rsidRPr="00595A70">
              <w:rPr>
                <w:color w:val="797979"/>
              </w:rPr>
              <w:t>processible by JSON</w:t>
            </w:r>
          </w:p>
        </w:tc>
      </w:tr>
      <w:tr w:rsidR="00705932" w:rsidRPr="00595A70" w14:paraId="62BF14EF" w14:textId="77777777" w:rsidTr="00705932">
        <w:tc>
          <w:tcPr>
            <w:tcW w:w="567" w:type="dxa"/>
          </w:tcPr>
          <w:p w14:paraId="6C0A7D8B" w14:textId="4BB0E7E7" w:rsidR="00705932" w:rsidRPr="00595A70" w:rsidRDefault="00A0457F" w:rsidP="00F2283B">
            <w:pPr>
              <w:spacing w:before="3" w:line="320" w:lineRule="exact"/>
              <w:ind w:right="1118"/>
              <w:jc w:val="both"/>
              <w:rPr>
                <w:color w:val="797979"/>
              </w:rPr>
            </w:pPr>
            <w:r>
              <w:rPr>
                <w:color w:val="797979"/>
              </w:rPr>
              <w:lastRenderedPageBreak/>
              <w:t>5</w:t>
            </w:r>
          </w:p>
        </w:tc>
        <w:tc>
          <w:tcPr>
            <w:tcW w:w="2410" w:type="dxa"/>
          </w:tcPr>
          <w:p w14:paraId="697F23D9" w14:textId="7CA31C8C" w:rsidR="00705932" w:rsidRPr="00595A70" w:rsidRDefault="00705932" w:rsidP="00705932">
            <w:pPr>
              <w:spacing w:before="3" w:line="320" w:lineRule="exact"/>
              <w:ind w:right="-108"/>
              <w:rPr>
                <w:color w:val="797979"/>
              </w:rPr>
            </w:pPr>
            <w:r w:rsidRPr="00595A70">
              <w:rPr>
                <w:color w:val="797979"/>
              </w:rPr>
              <w:t xml:space="preserve">Write </w:t>
            </w:r>
            <w:r w:rsidR="001F5288">
              <w:rPr>
                <w:color w:val="797979"/>
              </w:rPr>
              <w:t xml:space="preserve">Body of email </w:t>
            </w:r>
            <w:proofErr w:type="gramStart"/>
            <w:r w:rsidR="001F5288">
              <w:rPr>
                <w:color w:val="797979"/>
              </w:rPr>
              <w:t>i.e.</w:t>
            </w:r>
            <w:proofErr w:type="gramEnd"/>
            <w:r w:rsidR="001F5288">
              <w:rPr>
                <w:color w:val="797979"/>
              </w:rPr>
              <w:t xml:space="preserve"> Customer Feedback, Date of feedback provided, </w:t>
            </w:r>
            <w:r w:rsidRPr="00595A70">
              <w:rPr>
                <w:color w:val="797979"/>
              </w:rPr>
              <w:t xml:space="preserve">sentiment </w:t>
            </w:r>
            <w:r w:rsidR="001126A9" w:rsidRPr="00595A70">
              <w:rPr>
                <w:color w:val="797979"/>
              </w:rPr>
              <w:t xml:space="preserve">and confidence back </w:t>
            </w:r>
            <w:r w:rsidRPr="00595A70">
              <w:rPr>
                <w:color w:val="797979"/>
              </w:rPr>
              <w:t>to excel sheet</w:t>
            </w:r>
          </w:p>
        </w:tc>
        <w:tc>
          <w:tcPr>
            <w:tcW w:w="2552" w:type="dxa"/>
          </w:tcPr>
          <w:p w14:paraId="4D8F1A77" w14:textId="77777777" w:rsidR="00705932" w:rsidRPr="00595A70" w:rsidRDefault="00705932" w:rsidP="00F2283B">
            <w:pPr>
              <w:spacing w:before="3" w:line="320" w:lineRule="exact"/>
              <w:ind w:right="1118"/>
              <w:jc w:val="both"/>
              <w:rPr>
                <w:color w:val="797979"/>
              </w:rPr>
            </w:pPr>
          </w:p>
        </w:tc>
        <w:tc>
          <w:tcPr>
            <w:tcW w:w="2693" w:type="dxa"/>
          </w:tcPr>
          <w:p w14:paraId="05F730E2" w14:textId="77777777" w:rsidR="00705932" w:rsidRPr="00595A70" w:rsidRDefault="00705932" w:rsidP="00F2283B">
            <w:pPr>
              <w:spacing w:before="3" w:line="320" w:lineRule="exact"/>
              <w:ind w:right="1118"/>
              <w:jc w:val="both"/>
              <w:rPr>
                <w:color w:val="797979"/>
              </w:rPr>
            </w:pPr>
          </w:p>
        </w:tc>
        <w:tc>
          <w:tcPr>
            <w:tcW w:w="1843" w:type="dxa"/>
          </w:tcPr>
          <w:p w14:paraId="771B05EC" w14:textId="77777777" w:rsidR="00705932" w:rsidRPr="00595A70" w:rsidRDefault="00705932" w:rsidP="00F2283B">
            <w:pPr>
              <w:spacing w:before="3" w:line="320" w:lineRule="exact"/>
              <w:ind w:right="1118"/>
              <w:jc w:val="both"/>
              <w:rPr>
                <w:color w:val="797979"/>
              </w:rPr>
            </w:pPr>
          </w:p>
        </w:tc>
      </w:tr>
      <w:tr w:rsidR="00705932" w:rsidRPr="00595A70" w14:paraId="552B4643" w14:textId="77777777" w:rsidTr="00705932">
        <w:tc>
          <w:tcPr>
            <w:tcW w:w="567" w:type="dxa"/>
          </w:tcPr>
          <w:p w14:paraId="1CDBB2C7" w14:textId="667195F1" w:rsidR="00705932" w:rsidRPr="00595A70" w:rsidRDefault="00A0457F" w:rsidP="00F2283B">
            <w:pPr>
              <w:spacing w:before="3" w:line="320" w:lineRule="exact"/>
              <w:ind w:right="1118"/>
              <w:jc w:val="both"/>
              <w:rPr>
                <w:color w:val="797979"/>
              </w:rPr>
            </w:pPr>
            <w:r>
              <w:rPr>
                <w:color w:val="797979"/>
              </w:rPr>
              <w:t>6</w:t>
            </w:r>
          </w:p>
        </w:tc>
        <w:tc>
          <w:tcPr>
            <w:tcW w:w="2410" w:type="dxa"/>
          </w:tcPr>
          <w:p w14:paraId="33664D97" w14:textId="77ECF552" w:rsidR="00705932" w:rsidRPr="00595A70" w:rsidRDefault="00705932" w:rsidP="00705932">
            <w:pPr>
              <w:spacing w:before="3" w:line="320" w:lineRule="exact"/>
              <w:ind w:right="-108"/>
              <w:rPr>
                <w:color w:val="797979"/>
              </w:rPr>
            </w:pPr>
            <w:r w:rsidRPr="00595A70">
              <w:rPr>
                <w:color w:val="797979"/>
              </w:rPr>
              <w:t>Display Dashboard</w:t>
            </w:r>
          </w:p>
        </w:tc>
        <w:tc>
          <w:tcPr>
            <w:tcW w:w="2552" w:type="dxa"/>
          </w:tcPr>
          <w:p w14:paraId="76BB76C3" w14:textId="77777777" w:rsidR="00705932" w:rsidRPr="00595A70" w:rsidRDefault="00705932" w:rsidP="00F2283B">
            <w:pPr>
              <w:spacing w:before="3" w:line="320" w:lineRule="exact"/>
              <w:ind w:right="1118"/>
              <w:jc w:val="both"/>
              <w:rPr>
                <w:color w:val="797979"/>
              </w:rPr>
            </w:pPr>
          </w:p>
        </w:tc>
        <w:tc>
          <w:tcPr>
            <w:tcW w:w="2693" w:type="dxa"/>
          </w:tcPr>
          <w:p w14:paraId="10C82009" w14:textId="77777777" w:rsidR="00705932" w:rsidRPr="00595A70" w:rsidRDefault="00705932" w:rsidP="00F2283B">
            <w:pPr>
              <w:spacing w:before="3" w:line="320" w:lineRule="exact"/>
              <w:ind w:right="1118"/>
              <w:jc w:val="both"/>
              <w:rPr>
                <w:color w:val="797979"/>
              </w:rPr>
            </w:pPr>
          </w:p>
        </w:tc>
        <w:tc>
          <w:tcPr>
            <w:tcW w:w="1843" w:type="dxa"/>
          </w:tcPr>
          <w:p w14:paraId="6881C339" w14:textId="77777777" w:rsidR="00705932" w:rsidRPr="00595A70" w:rsidRDefault="00705932" w:rsidP="00F2283B">
            <w:pPr>
              <w:spacing w:before="3" w:line="320" w:lineRule="exact"/>
              <w:ind w:right="1118"/>
              <w:jc w:val="both"/>
              <w:rPr>
                <w:color w:val="797979"/>
              </w:rPr>
            </w:pPr>
          </w:p>
        </w:tc>
      </w:tr>
    </w:tbl>
    <w:p w14:paraId="72655DA2" w14:textId="77777777" w:rsidR="00F2283B" w:rsidRPr="00595A70" w:rsidRDefault="00F2283B" w:rsidP="00F2283B">
      <w:pPr>
        <w:spacing w:before="3" w:line="320" w:lineRule="exact"/>
        <w:ind w:left="1152" w:right="1118"/>
        <w:jc w:val="both"/>
        <w:rPr>
          <w:rFonts w:ascii="Times New Roman" w:hAnsi="Times New Roman" w:cs="Times New Roman"/>
          <w:color w:val="797979"/>
        </w:rPr>
      </w:pPr>
    </w:p>
    <w:p w14:paraId="5E090153" w14:textId="77777777" w:rsidR="00F2283B" w:rsidRPr="00595A70" w:rsidRDefault="00F2283B" w:rsidP="00F2283B">
      <w:pPr>
        <w:rPr>
          <w:rFonts w:ascii="Times New Roman" w:hAnsi="Times New Roman" w:cs="Times New Roman"/>
        </w:rPr>
      </w:pPr>
    </w:p>
    <w:p w14:paraId="6AE03AF0" w14:textId="77777777" w:rsidR="00F2283B" w:rsidRPr="00595A70" w:rsidRDefault="00F2283B" w:rsidP="00F2283B">
      <w:pPr>
        <w:pStyle w:val="Heading2"/>
        <w:numPr>
          <w:ilvl w:val="1"/>
          <w:numId w:val="7"/>
        </w:numPr>
        <w:rPr>
          <w:rFonts w:ascii="Times New Roman" w:hAnsi="Times New Roman" w:cs="Times New Roman"/>
          <w:sz w:val="44"/>
          <w:szCs w:val="44"/>
        </w:rPr>
      </w:pPr>
      <w:bookmarkStart w:id="9" w:name="_Toc77933216"/>
      <w:r w:rsidRPr="00595A70">
        <w:rPr>
          <w:rFonts w:ascii="Times New Roman" w:hAnsi="Times New Roman" w:cs="Times New Roman"/>
          <w:sz w:val="44"/>
          <w:szCs w:val="44"/>
        </w:rPr>
        <w:t>Exception Handling</w:t>
      </w:r>
      <w:bookmarkEnd w:id="9"/>
    </w:p>
    <w:p w14:paraId="6235E4BA" w14:textId="379C1D19" w:rsidR="00F2283B" w:rsidRPr="00595A70" w:rsidRDefault="00F2283B" w:rsidP="00F2283B">
      <w:pPr>
        <w:pStyle w:val="Heading2"/>
        <w:numPr>
          <w:ilvl w:val="0"/>
          <w:numId w:val="0"/>
        </w:numPr>
        <w:ind w:left="576"/>
        <w:rPr>
          <w:rFonts w:ascii="Times New Roman" w:eastAsiaTheme="minorHAnsi" w:hAnsi="Times New Roman" w:cs="Times New Roman"/>
          <w:color w:val="auto"/>
          <w:sz w:val="22"/>
          <w:szCs w:val="22"/>
        </w:rPr>
      </w:pPr>
      <w:bookmarkStart w:id="10" w:name="_Toc77933217"/>
      <w:r w:rsidRPr="00595A70">
        <w:rPr>
          <w:rFonts w:ascii="Times New Roman" w:eastAsiaTheme="minorHAnsi" w:hAnsi="Times New Roman" w:cs="Times New Roman"/>
          <w:color w:val="auto"/>
          <w:sz w:val="22"/>
          <w:szCs w:val="22"/>
        </w:rPr>
        <w:t>The types of exceptions identifiable in the automation process can be classified according to the table below.</w:t>
      </w:r>
      <w:bookmarkEnd w:id="10"/>
    </w:p>
    <w:p w14:paraId="3B216B6D" w14:textId="7B151DDF" w:rsidR="00494874" w:rsidRPr="00595A70" w:rsidRDefault="00494874" w:rsidP="00494874">
      <w:pP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D42F6F" w:rsidRPr="00595A70" w14:paraId="35A5DA08" w14:textId="77777777" w:rsidTr="00D42F6F">
        <w:tc>
          <w:tcPr>
            <w:tcW w:w="3005" w:type="dxa"/>
            <w:shd w:val="clear" w:color="auto" w:fill="4472C4" w:themeFill="accent1"/>
          </w:tcPr>
          <w:p w14:paraId="140A97EE" w14:textId="5E75E375" w:rsidR="00F2283B" w:rsidRPr="00595A70" w:rsidRDefault="00F2283B" w:rsidP="00494874">
            <w:pPr>
              <w:rPr>
                <w:b/>
                <w:bCs/>
                <w:color w:val="FFFFFF" w:themeColor="background1"/>
              </w:rPr>
            </w:pPr>
            <w:r w:rsidRPr="00595A70">
              <w:rPr>
                <w:b/>
                <w:bCs/>
                <w:color w:val="FFFFFF" w:themeColor="background1"/>
              </w:rPr>
              <w:t>Area</w:t>
            </w:r>
          </w:p>
        </w:tc>
        <w:tc>
          <w:tcPr>
            <w:tcW w:w="3005" w:type="dxa"/>
            <w:shd w:val="clear" w:color="auto" w:fill="4472C4" w:themeFill="accent1"/>
          </w:tcPr>
          <w:p w14:paraId="75733B2E" w14:textId="3EF9F263" w:rsidR="00F2283B" w:rsidRPr="00595A70" w:rsidRDefault="00F2283B" w:rsidP="00494874">
            <w:pPr>
              <w:rPr>
                <w:b/>
                <w:bCs/>
                <w:color w:val="FFFFFF" w:themeColor="background1"/>
              </w:rPr>
            </w:pPr>
            <w:r w:rsidRPr="00595A70">
              <w:rPr>
                <w:b/>
                <w:bCs/>
                <w:color w:val="FFFFFF" w:themeColor="background1"/>
              </w:rPr>
              <w:t>Known</w:t>
            </w:r>
          </w:p>
        </w:tc>
        <w:tc>
          <w:tcPr>
            <w:tcW w:w="3006" w:type="dxa"/>
            <w:shd w:val="clear" w:color="auto" w:fill="4472C4" w:themeFill="accent1"/>
          </w:tcPr>
          <w:p w14:paraId="60B25CFA" w14:textId="6D3B06AB" w:rsidR="00F2283B" w:rsidRPr="00595A70" w:rsidRDefault="00F2283B" w:rsidP="00494874">
            <w:pPr>
              <w:rPr>
                <w:b/>
                <w:bCs/>
                <w:color w:val="FFFFFF" w:themeColor="background1"/>
              </w:rPr>
            </w:pPr>
            <w:r w:rsidRPr="00595A70">
              <w:rPr>
                <w:b/>
                <w:bCs/>
                <w:color w:val="FFFFFF" w:themeColor="background1"/>
              </w:rPr>
              <w:t>Unknown</w:t>
            </w:r>
          </w:p>
        </w:tc>
      </w:tr>
      <w:tr w:rsidR="00F2283B" w:rsidRPr="00595A70" w14:paraId="03751C52" w14:textId="77777777" w:rsidTr="00F2283B">
        <w:tc>
          <w:tcPr>
            <w:tcW w:w="3005" w:type="dxa"/>
          </w:tcPr>
          <w:p w14:paraId="36AA3E5F" w14:textId="219E42D1" w:rsidR="00F2283B" w:rsidRPr="00595A70" w:rsidRDefault="008A612E" w:rsidP="00494874">
            <w:proofErr w:type="spellStart"/>
            <w:r w:rsidRPr="00595A70">
              <w:t>BusinessException</w:t>
            </w:r>
            <w:proofErr w:type="spellEnd"/>
          </w:p>
        </w:tc>
        <w:tc>
          <w:tcPr>
            <w:tcW w:w="3005" w:type="dxa"/>
          </w:tcPr>
          <w:p w14:paraId="7BD33E55" w14:textId="77777777" w:rsidR="008A612E" w:rsidRPr="00595A70" w:rsidRDefault="008A612E" w:rsidP="008A612E">
            <w:pPr>
              <w:rPr>
                <w:color w:val="797979"/>
              </w:rPr>
            </w:pPr>
            <w:r w:rsidRPr="00595A70">
              <w:rPr>
                <w:color w:val="797979"/>
              </w:rPr>
              <w:t>Previously encountered situation. A possible scenario is defined, and clear actions and workarounds are</w:t>
            </w:r>
          </w:p>
          <w:p w14:paraId="3C2797B5" w14:textId="720B373D" w:rsidR="00F2283B" w:rsidRPr="00595A70" w:rsidRDefault="008A612E" w:rsidP="008A612E">
            <w:r w:rsidRPr="00595A70">
              <w:rPr>
                <w:color w:val="797979"/>
              </w:rPr>
              <w:t>provided for each case.</w:t>
            </w:r>
          </w:p>
        </w:tc>
        <w:tc>
          <w:tcPr>
            <w:tcW w:w="3006" w:type="dxa"/>
          </w:tcPr>
          <w:p w14:paraId="55F3C262" w14:textId="056B9929" w:rsidR="00F2283B" w:rsidRPr="00595A70" w:rsidRDefault="00C45BEA" w:rsidP="00494874">
            <w:r w:rsidRPr="00595A70">
              <w:t>A situation never encountered before. It can be caused by external factors.</w:t>
            </w:r>
          </w:p>
        </w:tc>
      </w:tr>
    </w:tbl>
    <w:p w14:paraId="7427F363" w14:textId="13362BBF" w:rsidR="00F2283B" w:rsidRPr="00595A70" w:rsidRDefault="00F2283B" w:rsidP="00494874">
      <w:pPr>
        <w:rPr>
          <w:rFonts w:ascii="Times New Roman" w:hAnsi="Times New Roman" w:cs="Times New Roman"/>
        </w:rPr>
      </w:pPr>
    </w:p>
    <w:p w14:paraId="4E220E64" w14:textId="77777777" w:rsidR="00D42F6F" w:rsidRPr="00595A70" w:rsidRDefault="00D42F6F" w:rsidP="00D42F6F">
      <w:pPr>
        <w:spacing w:line="200" w:lineRule="exact"/>
        <w:rPr>
          <w:rFonts w:ascii="Times New Roman" w:hAnsi="Times New Roman" w:cs="Times New Roman"/>
        </w:rPr>
      </w:pPr>
    </w:p>
    <w:p w14:paraId="0B8EF529" w14:textId="1A50F830" w:rsidR="00D42F6F" w:rsidRPr="00595A70" w:rsidRDefault="00D42F6F" w:rsidP="00D42F6F">
      <w:pPr>
        <w:spacing w:before="28" w:line="302" w:lineRule="auto"/>
        <w:ind w:right="1118"/>
        <w:rPr>
          <w:rFonts w:ascii="Times New Roman" w:hAnsi="Times New Roman" w:cs="Times New Roman"/>
        </w:rPr>
      </w:pPr>
      <w:r w:rsidRPr="00595A70">
        <w:rPr>
          <w:rFonts w:ascii="Times New Roman" w:hAnsi="Times New Roman" w:cs="Times New Roman"/>
          <w:color w:val="797979"/>
        </w:rPr>
        <w:t>Based on the above criteria, the table below should reflect all the known exceptions identified throughout the process and map the expected action the robot needs to take in each case.</w:t>
      </w:r>
    </w:p>
    <w:p w14:paraId="065FEFC7" w14:textId="77777777" w:rsidR="00D42F6F" w:rsidRPr="00595A70" w:rsidRDefault="00D42F6F" w:rsidP="00D42F6F">
      <w:pPr>
        <w:spacing w:before="3" w:line="160" w:lineRule="exact"/>
        <w:rPr>
          <w:rFonts w:ascii="Times New Roman" w:hAnsi="Times New Roman" w:cs="Times New Roman"/>
          <w:sz w:val="16"/>
          <w:szCs w:val="16"/>
        </w:rPr>
      </w:pPr>
    </w:p>
    <w:p w14:paraId="297E5C84" w14:textId="77777777" w:rsidR="00D42F6F" w:rsidRPr="00595A70" w:rsidRDefault="00D42F6F" w:rsidP="00D42F6F">
      <w:pPr>
        <w:rPr>
          <w:rFonts w:ascii="Times New Roman" w:hAnsi="Times New Roman" w:cs="Times New Roman"/>
        </w:rPr>
      </w:pPr>
      <w:r w:rsidRPr="00595A70">
        <w:rPr>
          <w:rFonts w:ascii="Times New Roman" w:hAnsi="Times New Roman" w:cs="Times New Roman"/>
          <w:color w:val="797979"/>
        </w:rPr>
        <w:t>Insert as many rows as required in the table, to capture all exceptions in a comprehensive list.</w:t>
      </w:r>
    </w:p>
    <w:tbl>
      <w:tblPr>
        <w:tblStyle w:val="TableGrid"/>
        <w:tblW w:w="0" w:type="auto"/>
        <w:tblLook w:val="04A0" w:firstRow="1" w:lastRow="0" w:firstColumn="1" w:lastColumn="0" w:noHBand="0" w:noVBand="1"/>
      </w:tblPr>
      <w:tblGrid>
        <w:gridCol w:w="846"/>
        <w:gridCol w:w="2760"/>
        <w:gridCol w:w="1803"/>
        <w:gridCol w:w="1803"/>
        <w:gridCol w:w="1804"/>
      </w:tblGrid>
      <w:tr w:rsidR="00D42F6F" w:rsidRPr="00595A70" w14:paraId="29952FC0" w14:textId="77777777" w:rsidTr="00D42F6F">
        <w:tc>
          <w:tcPr>
            <w:tcW w:w="846" w:type="dxa"/>
            <w:shd w:val="clear" w:color="auto" w:fill="0070C0"/>
          </w:tcPr>
          <w:p w14:paraId="4BFEFE9A" w14:textId="68C83EC6" w:rsidR="00D42F6F" w:rsidRPr="00595A70" w:rsidRDefault="00D42F6F" w:rsidP="00494874">
            <w:pPr>
              <w:rPr>
                <w:b/>
                <w:bCs/>
              </w:rPr>
            </w:pPr>
            <w:r w:rsidRPr="00595A70">
              <w:rPr>
                <w:b/>
                <w:bCs/>
              </w:rPr>
              <w:t>#</w:t>
            </w:r>
          </w:p>
        </w:tc>
        <w:tc>
          <w:tcPr>
            <w:tcW w:w="2760" w:type="dxa"/>
            <w:shd w:val="clear" w:color="auto" w:fill="0070C0"/>
          </w:tcPr>
          <w:p w14:paraId="107A3463" w14:textId="3759DF45" w:rsidR="00D42F6F" w:rsidRPr="00595A70" w:rsidRDefault="00D42F6F" w:rsidP="00494874">
            <w:pPr>
              <w:rPr>
                <w:b/>
                <w:bCs/>
              </w:rPr>
            </w:pPr>
            <w:r w:rsidRPr="00595A70">
              <w:rPr>
                <w:b/>
                <w:bCs/>
              </w:rPr>
              <w:t>Exception Name</w:t>
            </w:r>
          </w:p>
        </w:tc>
        <w:tc>
          <w:tcPr>
            <w:tcW w:w="1803" w:type="dxa"/>
            <w:shd w:val="clear" w:color="auto" w:fill="0070C0"/>
          </w:tcPr>
          <w:p w14:paraId="3B3876A8" w14:textId="194D4361" w:rsidR="00D42F6F" w:rsidRPr="00595A70" w:rsidRDefault="00D42F6F" w:rsidP="00494874">
            <w:pPr>
              <w:rPr>
                <w:b/>
                <w:bCs/>
              </w:rPr>
            </w:pPr>
            <w:r w:rsidRPr="00595A70">
              <w:rPr>
                <w:b/>
                <w:bCs/>
              </w:rPr>
              <w:t>Step Where Exception is Encountered</w:t>
            </w:r>
          </w:p>
        </w:tc>
        <w:tc>
          <w:tcPr>
            <w:tcW w:w="1803" w:type="dxa"/>
            <w:shd w:val="clear" w:color="auto" w:fill="0070C0"/>
          </w:tcPr>
          <w:p w14:paraId="002CE9D2" w14:textId="3B52A3B8" w:rsidR="00D42F6F" w:rsidRPr="00595A70" w:rsidRDefault="00D42F6F" w:rsidP="00494874">
            <w:pPr>
              <w:rPr>
                <w:b/>
                <w:bCs/>
              </w:rPr>
            </w:pPr>
            <w:r w:rsidRPr="00595A70">
              <w:rPr>
                <w:b/>
                <w:bCs/>
              </w:rPr>
              <w:t>Parameters</w:t>
            </w:r>
          </w:p>
        </w:tc>
        <w:tc>
          <w:tcPr>
            <w:tcW w:w="1804" w:type="dxa"/>
            <w:shd w:val="clear" w:color="auto" w:fill="0070C0"/>
          </w:tcPr>
          <w:p w14:paraId="5612C826" w14:textId="2C7E736B" w:rsidR="00D42F6F" w:rsidRPr="00595A70" w:rsidRDefault="00D42F6F" w:rsidP="00494874">
            <w:pPr>
              <w:rPr>
                <w:b/>
                <w:bCs/>
              </w:rPr>
            </w:pPr>
            <w:r w:rsidRPr="00595A70">
              <w:rPr>
                <w:b/>
                <w:bCs/>
              </w:rPr>
              <w:t>Action To be token</w:t>
            </w:r>
          </w:p>
        </w:tc>
      </w:tr>
      <w:tr w:rsidR="00D42F6F" w:rsidRPr="00595A70" w14:paraId="4A99DF04" w14:textId="77777777" w:rsidTr="00D42F6F">
        <w:tc>
          <w:tcPr>
            <w:tcW w:w="846" w:type="dxa"/>
          </w:tcPr>
          <w:p w14:paraId="4A85D62B" w14:textId="128AB9BD" w:rsidR="00D42F6F" w:rsidRPr="00595A70" w:rsidRDefault="00D81AC3" w:rsidP="00D42F6F">
            <w:r w:rsidRPr="00595A70">
              <w:t>1</w:t>
            </w:r>
          </w:p>
        </w:tc>
        <w:tc>
          <w:tcPr>
            <w:tcW w:w="2760" w:type="dxa"/>
          </w:tcPr>
          <w:p w14:paraId="0B760053" w14:textId="1C5CBB9C" w:rsidR="00D42F6F" w:rsidRPr="00595A70" w:rsidRDefault="00D42F6F" w:rsidP="00D42F6F">
            <w:r w:rsidRPr="00595A70">
              <w:t>No Mails are available</w:t>
            </w:r>
          </w:p>
        </w:tc>
        <w:tc>
          <w:tcPr>
            <w:tcW w:w="1803" w:type="dxa"/>
          </w:tcPr>
          <w:p w14:paraId="48F71551" w14:textId="791E2001" w:rsidR="00D42F6F" w:rsidRPr="00595A70" w:rsidRDefault="00366FA7" w:rsidP="00D42F6F">
            <w:r>
              <w:t>3</w:t>
            </w:r>
          </w:p>
        </w:tc>
        <w:tc>
          <w:tcPr>
            <w:tcW w:w="1803" w:type="dxa"/>
          </w:tcPr>
          <w:p w14:paraId="49F9A1DC" w14:textId="6717494F" w:rsidR="00D42F6F" w:rsidRPr="00595A70" w:rsidRDefault="00D42F6F" w:rsidP="00D42F6F">
            <w:r w:rsidRPr="00595A70">
              <w:t>No review mails are available</w:t>
            </w:r>
          </w:p>
        </w:tc>
        <w:tc>
          <w:tcPr>
            <w:tcW w:w="1804" w:type="dxa"/>
          </w:tcPr>
          <w:p w14:paraId="08C3622C" w14:textId="01FA85FE" w:rsidR="00D42F6F" w:rsidRPr="00595A70" w:rsidRDefault="00D42F6F" w:rsidP="00D42F6F">
            <w:r w:rsidRPr="00595A70">
              <w:t xml:space="preserve">Log the message and exit </w:t>
            </w:r>
          </w:p>
        </w:tc>
      </w:tr>
    </w:tbl>
    <w:p w14:paraId="0D1A89B8" w14:textId="0752EB13" w:rsidR="00D42F6F" w:rsidRPr="00595A70" w:rsidRDefault="00D42F6F" w:rsidP="00494874">
      <w:pPr>
        <w:rPr>
          <w:rFonts w:ascii="Times New Roman" w:hAnsi="Times New Roman" w:cs="Times New Roman"/>
        </w:rPr>
      </w:pPr>
    </w:p>
    <w:p w14:paraId="1310F100" w14:textId="0BFA5037" w:rsidR="001527EE" w:rsidRPr="00595A70" w:rsidRDefault="001527EE" w:rsidP="00494874">
      <w:pPr>
        <w:rPr>
          <w:rFonts w:ascii="Times New Roman" w:hAnsi="Times New Roman" w:cs="Times New Roman"/>
        </w:rPr>
      </w:pPr>
    </w:p>
    <w:p w14:paraId="1CE3FED6" w14:textId="67DBE4A0" w:rsidR="001527EE" w:rsidRPr="00595A70" w:rsidRDefault="001527EE" w:rsidP="00494874">
      <w:pPr>
        <w:rPr>
          <w:rFonts w:ascii="Times New Roman" w:hAnsi="Times New Roman" w:cs="Times New Roman"/>
        </w:rPr>
      </w:pPr>
      <w:r w:rsidRPr="00595A70">
        <w:rPr>
          <w:rFonts w:ascii="Times New Roman" w:hAnsi="Times New Roman" w:cs="Times New Roman"/>
        </w:rPr>
        <w:t>For any other exception, log the exception and save the screenshot in exception folder.</w:t>
      </w:r>
    </w:p>
    <w:p w14:paraId="79DEB898" w14:textId="705CA3B0" w:rsidR="0078242C" w:rsidRPr="00595A70" w:rsidRDefault="0078242C" w:rsidP="00494874">
      <w:pPr>
        <w:rPr>
          <w:rFonts w:ascii="Times New Roman" w:hAnsi="Times New Roman" w:cs="Times New Roman"/>
        </w:rPr>
      </w:pPr>
    </w:p>
    <w:p w14:paraId="0B820884" w14:textId="0BDF6069" w:rsidR="0078242C" w:rsidRPr="00595A70" w:rsidRDefault="00C45BEA" w:rsidP="0078242C">
      <w:pPr>
        <w:pStyle w:val="Heading2"/>
        <w:numPr>
          <w:ilvl w:val="1"/>
          <w:numId w:val="7"/>
        </w:numPr>
        <w:rPr>
          <w:rFonts w:ascii="Times New Roman" w:hAnsi="Times New Roman" w:cs="Times New Roman"/>
          <w:sz w:val="44"/>
          <w:szCs w:val="44"/>
        </w:rPr>
      </w:pPr>
      <w:r>
        <w:rPr>
          <w:rFonts w:ascii="Times New Roman" w:hAnsi="Times New Roman" w:cs="Times New Roman"/>
          <w:sz w:val="44"/>
          <w:szCs w:val="44"/>
        </w:rPr>
        <w:t xml:space="preserve"> </w:t>
      </w:r>
      <w:bookmarkStart w:id="11" w:name="_Toc77933218"/>
      <w:r w:rsidR="0078242C" w:rsidRPr="00595A70">
        <w:rPr>
          <w:rFonts w:ascii="Times New Roman" w:hAnsi="Times New Roman" w:cs="Times New Roman"/>
          <w:sz w:val="44"/>
          <w:szCs w:val="44"/>
        </w:rPr>
        <w:t>Error mapping and Handling</w:t>
      </w:r>
      <w:bookmarkEnd w:id="11"/>
    </w:p>
    <w:p w14:paraId="6F1B2423" w14:textId="77777777" w:rsidR="00535C91" w:rsidRPr="00595A70" w:rsidRDefault="00535C91" w:rsidP="00535C91">
      <w:pPr>
        <w:spacing w:before="28" w:line="302" w:lineRule="auto"/>
        <w:ind w:right="1120"/>
        <w:rPr>
          <w:rFonts w:ascii="Times New Roman" w:hAnsi="Times New Roman" w:cs="Times New Roman"/>
          <w:color w:val="797979"/>
        </w:rPr>
      </w:pPr>
    </w:p>
    <w:p w14:paraId="4735A6AD" w14:textId="77777777" w:rsidR="00535C91" w:rsidRPr="00595A70" w:rsidRDefault="00535C91" w:rsidP="00535C91">
      <w:pPr>
        <w:spacing w:before="28" w:line="302" w:lineRule="auto"/>
        <w:ind w:right="1120"/>
        <w:rPr>
          <w:rFonts w:ascii="Times New Roman" w:hAnsi="Times New Roman" w:cs="Times New Roman"/>
          <w:color w:val="797979"/>
        </w:rPr>
      </w:pPr>
    </w:p>
    <w:p w14:paraId="330C4441" w14:textId="5B058E80" w:rsidR="00535C91" w:rsidRPr="00595A70" w:rsidRDefault="00535C91" w:rsidP="00535C91">
      <w:pPr>
        <w:spacing w:before="28" w:line="302" w:lineRule="auto"/>
        <w:ind w:right="1120"/>
        <w:rPr>
          <w:rFonts w:ascii="Times New Roman" w:hAnsi="Times New Roman" w:cs="Times New Roman"/>
        </w:rPr>
      </w:pPr>
      <w:r w:rsidRPr="00595A70">
        <w:rPr>
          <w:rFonts w:ascii="Times New Roman" w:hAnsi="Times New Roman" w:cs="Times New Roman"/>
          <w:color w:val="797979"/>
        </w:rPr>
        <w:t>A comprehensive list of all the errors, warnings, or notifications should be consolidated here with the description and action to be taken by the Robot in each case.</w:t>
      </w:r>
    </w:p>
    <w:p w14:paraId="78A34023" w14:textId="77777777" w:rsidR="00535C91" w:rsidRPr="00595A70" w:rsidRDefault="00535C91" w:rsidP="00535C91">
      <w:pPr>
        <w:spacing w:before="3" w:line="160" w:lineRule="exact"/>
        <w:rPr>
          <w:rFonts w:ascii="Times New Roman" w:hAnsi="Times New Roman" w:cs="Times New Roman"/>
          <w:sz w:val="16"/>
          <w:szCs w:val="16"/>
        </w:rPr>
      </w:pPr>
    </w:p>
    <w:p w14:paraId="29E06658" w14:textId="5BC23A97" w:rsidR="00535C91" w:rsidRPr="00595A70" w:rsidRDefault="00535C91" w:rsidP="00D81AC3">
      <w:pPr>
        <w:rPr>
          <w:rFonts w:ascii="Times New Roman" w:hAnsi="Times New Roman" w:cs="Times New Roman"/>
          <w:color w:val="797979"/>
        </w:rPr>
      </w:pPr>
      <w:r w:rsidRPr="00595A70">
        <w:rPr>
          <w:rFonts w:ascii="Times New Roman" w:hAnsi="Times New Roman" w:cs="Times New Roman"/>
          <w:color w:val="797979"/>
        </w:rPr>
        <w:lastRenderedPageBreak/>
        <w:t>The errors identified in the automation process can be classified according to the table below.</w:t>
      </w:r>
    </w:p>
    <w:p w14:paraId="454E989C" w14:textId="734165C5" w:rsidR="00D81AC3" w:rsidRPr="00595A70" w:rsidRDefault="00D81AC3" w:rsidP="00D81AC3">
      <w:pPr>
        <w:rPr>
          <w:rFonts w:ascii="Times New Roman" w:hAnsi="Times New Roman" w:cs="Times New Roman"/>
          <w:color w:val="797979"/>
        </w:rPr>
      </w:pPr>
    </w:p>
    <w:tbl>
      <w:tblPr>
        <w:tblStyle w:val="TableGrid"/>
        <w:tblW w:w="0" w:type="auto"/>
        <w:tblLook w:val="04A0" w:firstRow="1" w:lastRow="0" w:firstColumn="1" w:lastColumn="0" w:noHBand="0" w:noVBand="1"/>
      </w:tblPr>
      <w:tblGrid>
        <w:gridCol w:w="3005"/>
        <w:gridCol w:w="3005"/>
        <w:gridCol w:w="3006"/>
      </w:tblGrid>
      <w:tr w:rsidR="00D81AC3" w:rsidRPr="00595A70" w14:paraId="5F0B00AC" w14:textId="77777777" w:rsidTr="00D81AC3">
        <w:trPr>
          <w:trHeight w:val="637"/>
        </w:trPr>
        <w:tc>
          <w:tcPr>
            <w:tcW w:w="3005" w:type="dxa"/>
            <w:shd w:val="clear" w:color="auto" w:fill="0070C0"/>
          </w:tcPr>
          <w:p w14:paraId="4D8B87A5" w14:textId="79C1C851" w:rsidR="00D81AC3" w:rsidRPr="00595A70" w:rsidRDefault="00D81AC3" w:rsidP="00D81AC3">
            <w:pPr>
              <w:jc w:val="center"/>
              <w:rPr>
                <w:b/>
                <w:bCs/>
                <w:color w:val="FFFFFF" w:themeColor="background1"/>
              </w:rPr>
            </w:pPr>
            <w:r w:rsidRPr="00595A70">
              <w:rPr>
                <w:b/>
                <w:bCs/>
                <w:color w:val="FFFFFF" w:themeColor="background1"/>
              </w:rPr>
              <w:t>Areas</w:t>
            </w:r>
          </w:p>
        </w:tc>
        <w:tc>
          <w:tcPr>
            <w:tcW w:w="3005" w:type="dxa"/>
            <w:shd w:val="clear" w:color="auto" w:fill="0070C0"/>
          </w:tcPr>
          <w:p w14:paraId="7CDF9363" w14:textId="167C0D67" w:rsidR="00D81AC3" w:rsidRPr="00595A70" w:rsidRDefault="00D81AC3" w:rsidP="00D81AC3">
            <w:pPr>
              <w:jc w:val="center"/>
              <w:rPr>
                <w:b/>
                <w:bCs/>
                <w:color w:val="FFFFFF" w:themeColor="background1"/>
              </w:rPr>
            </w:pPr>
            <w:r w:rsidRPr="00595A70">
              <w:rPr>
                <w:b/>
                <w:bCs/>
                <w:color w:val="FFFFFF" w:themeColor="background1"/>
              </w:rPr>
              <w:t>Known</w:t>
            </w:r>
          </w:p>
        </w:tc>
        <w:tc>
          <w:tcPr>
            <w:tcW w:w="3006" w:type="dxa"/>
            <w:shd w:val="clear" w:color="auto" w:fill="0070C0"/>
          </w:tcPr>
          <w:p w14:paraId="282643FD" w14:textId="30459B7F" w:rsidR="00D81AC3" w:rsidRPr="00595A70" w:rsidRDefault="00D81AC3" w:rsidP="00D81AC3">
            <w:pPr>
              <w:jc w:val="center"/>
              <w:rPr>
                <w:b/>
                <w:bCs/>
                <w:color w:val="FFFFFF" w:themeColor="background1"/>
              </w:rPr>
            </w:pPr>
            <w:r w:rsidRPr="00595A70">
              <w:rPr>
                <w:b/>
                <w:bCs/>
                <w:color w:val="FFFFFF" w:themeColor="background1"/>
              </w:rPr>
              <w:t>Unknown</w:t>
            </w:r>
          </w:p>
        </w:tc>
      </w:tr>
      <w:tr w:rsidR="00D81AC3" w:rsidRPr="00595A70" w14:paraId="6583A109" w14:textId="77777777" w:rsidTr="00D81AC3">
        <w:tc>
          <w:tcPr>
            <w:tcW w:w="3005" w:type="dxa"/>
          </w:tcPr>
          <w:p w14:paraId="4425B66D" w14:textId="49BAB15D" w:rsidR="00D81AC3" w:rsidRPr="00595A70" w:rsidRDefault="00D81AC3" w:rsidP="00D81AC3">
            <w:r w:rsidRPr="00595A70">
              <w:t>Technology</w:t>
            </w:r>
          </w:p>
        </w:tc>
        <w:tc>
          <w:tcPr>
            <w:tcW w:w="3005" w:type="dxa"/>
          </w:tcPr>
          <w:p w14:paraId="75D45BAC" w14:textId="2860C2E8" w:rsidR="00D81AC3" w:rsidRPr="00595A70" w:rsidRDefault="00D81AC3" w:rsidP="00D81AC3">
            <w:r w:rsidRPr="00595A70">
              <w:t>Previously encountered situation – action plan or work around available</w:t>
            </w:r>
          </w:p>
        </w:tc>
        <w:tc>
          <w:tcPr>
            <w:tcW w:w="3006" w:type="dxa"/>
          </w:tcPr>
          <w:p w14:paraId="6ECDBAC9" w14:textId="2F913155" w:rsidR="00D81AC3" w:rsidRPr="00595A70" w:rsidRDefault="00D81AC3" w:rsidP="00D81AC3">
            <w:r w:rsidRPr="00595A70">
              <w:t>A situation never encountered before, or may happened independent of applications used in the process</w:t>
            </w:r>
          </w:p>
        </w:tc>
      </w:tr>
    </w:tbl>
    <w:p w14:paraId="2EEA3340" w14:textId="77777777" w:rsidR="00D81AC3" w:rsidRPr="00595A70" w:rsidRDefault="00D81AC3" w:rsidP="00D81AC3">
      <w:pPr>
        <w:rPr>
          <w:rFonts w:ascii="Times New Roman" w:hAnsi="Times New Roman" w:cs="Times New Roman"/>
        </w:rPr>
      </w:pPr>
    </w:p>
    <w:p w14:paraId="1696D23E" w14:textId="77777777" w:rsidR="00535C91" w:rsidRPr="00595A70" w:rsidRDefault="00535C91" w:rsidP="00535C91">
      <w:pPr>
        <w:rPr>
          <w:rFonts w:ascii="Times New Roman" w:hAnsi="Times New Roman" w:cs="Times New Roman"/>
        </w:rPr>
      </w:pPr>
    </w:p>
    <w:p w14:paraId="4F066C22" w14:textId="77777777" w:rsidR="00D81AC3" w:rsidRPr="00595A70" w:rsidRDefault="00D81AC3" w:rsidP="00D81AC3">
      <w:pPr>
        <w:spacing w:line="200" w:lineRule="exact"/>
        <w:rPr>
          <w:rFonts w:ascii="Times New Roman" w:hAnsi="Times New Roman" w:cs="Times New Roman"/>
        </w:rPr>
      </w:pPr>
    </w:p>
    <w:p w14:paraId="446F317D" w14:textId="77777777" w:rsidR="00D81AC3" w:rsidRPr="00595A70" w:rsidRDefault="00D81AC3" w:rsidP="00D81AC3">
      <w:pPr>
        <w:spacing w:before="28" w:line="302" w:lineRule="auto"/>
        <w:ind w:left="142" w:right="1118"/>
        <w:rPr>
          <w:rFonts w:ascii="Times New Roman" w:hAnsi="Times New Roman" w:cs="Times New Roman"/>
        </w:rPr>
      </w:pPr>
      <w:r w:rsidRPr="00595A70">
        <w:rPr>
          <w:rFonts w:ascii="Times New Roman" w:hAnsi="Times New Roman" w:cs="Times New Roman"/>
          <w:color w:val="797979"/>
        </w:rPr>
        <w:t>Based on the above criteria, the table below should reflect all the identifiable errors in the process, and map the expected action of the Robot in each case.</w:t>
      </w:r>
    </w:p>
    <w:tbl>
      <w:tblPr>
        <w:tblStyle w:val="TableGrid"/>
        <w:tblW w:w="0" w:type="auto"/>
        <w:tblLook w:val="04A0" w:firstRow="1" w:lastRow="0" w:firstColumn="1" w:lastColumn="0" w:noHBand="0" w:noVBand="1"/>
      </w:tblPr>
      <w:tblGrid>
        <w:gridCol w:w="846"/>
        <w:gridCol w:w="2760"/>
        <w:gridCol w:w="1803"/>
        <w:gridCol w:w="1803"/>
        <w:gridCol w:w="1804"/>
      </w:tblGrid>
      <w:tr w:rsidR="00595A70" w:rsidRPr="00595A70" w14:paraId="73995149" w14:textId="77777777" w:rsidTr="00DF1019">
        <w:tc>
          <w:tcPr>
            <w:tcW w:w="846" w:type="dxa"/>
            <w:shd w:val="clear" w:color="auto" w:fill="0070C0"/>
          </w:tcPr>
          <w:p w14:paraId="630AFF6E" w14:textId="77777777" w:rsidR="00D81AC3" w:rsidRPr="00595A70" w:rsidRDefault="00D81AC3" w:rsidP="00DF1019">
            <w:pPr>
              <w:rPr>
                <w:b/>
                <w:bCs/>
                <w:color w:val="FFFFFF" w:themeColor="background1"/>
              </w:rPr>
            </w:pPr>
            <w:r w:rsidRPr="00595A70">
              <w:rPr>
                <w:b/>
                <w:bCs/>
                <w:color w:val="FFFFFF" w:themeColor="background1"/>
              </w:rPr>
              <w:t>#</w:t>
            </w:r>
          </w:p>
        </w:tc>
        <w:tc>
          <w:tcPr>
            <w:tcW w:w="2760" w:type="dxa"/>
            <w:shd w:val="clear" w:color="auto" w:fill="0070C0"/>
          </w:tcPr>
          <w:p w14:paraId="37F61CD7" w14:textId="77777777" w:rsidR="00D81AC3" w:rsidRPr="00595A70" w:rsidRDefault="00D81AC3" w:rsidP="00DF1019">
            <w:pPr>
              <w:rPr>
                <w:b/>
                <w:bCs/>
                <w:color w:val="FFFFFF" w:themeColor="background1"/>
              </w:rPr>
            </w:pPr>
            <w:r w:rsidRPr="00595A70">
              <w:rPr>
                <w:b/>
                <w:bCs/>
                <w:color w:val="FFFFFF" w:themeColor="background1"/>
              </w:rPr>
              <w:t>Exception Name</w:t>
            </w:r>
          </w:p>
        </w:tc>
        <w:tc>
          <w:tcPr>
            <w:tcW w:w="1803" w:type="dxa"/>
            <w:shd w:val="clear" w:color="auto" w:fill="0070C0"/>
          </w:tcPr>
          <w:p w14:paraId="77BD43F0" w14:textId="77777777" w:rsidR="00D81AC3" w:rsidRPr="00595A70" w:rsidRDefault="00D81AC3" w:rsidP="00DF1019">
            <w:pPr>
              <w:rPr>
                <w:b/>
                <w:bCs/>
                <w:color w:val="FFFFFF" w:themeColor="background1"/>
              </w:rPr>
            </w:pPr>
            <w:r w:rsidRPr="00595A70">
              <w:rPr>
                <w:b/>
                <w:bCs/>
                <w:color w:val="FFFFFF" w:themeColor="background1"/>
              </w:rPr>
              <w:t>Step Where Exception is Encountered</w:t>
            </w:r>
          </w:p>
        </w:tc>
        <w:tc>
          <w:tcPr>
            <w:tcW w:w="1803" w:type="dxa"/>
            <w:shd w:val="clear" w:color="auto" w:fill="0070C0"/>
          </w:tcPr>
          <w:p w14:paraId="32E4343E" w14:textId="77777777" w:rsidR="00D81AC3" w:rsidRPr="00595A70" w:rsidRDefault="00D81AC3" w:rsidP="00DF1019">
            <w:pPr>
              <w:rPr>
                <w:b/>
                <w:bCs/>
                <w:color w:val="FFFFFF" w:themeColor="background1"/>
              </w:rPr>
            </w:pPr>
            <w:r w:rsidRPr="00595A70">
              <w:rPr>
                <w:b/>
                <w:bCs/>
                <w:color w:val="FFFFFF" w:themeColor="background1"/>
              </w:rPr>
              <w:t>Parameters</w:t>
            </w:r>
          </w:p>
        </w:tc>
        <w:tc>
          <w:tcPr>
            <w:tcW w:w="1804" w:type="dxa"/>
            <w:shd w:val="clear" w:color="auto" w:fill="0070C0"/>
          </w:tcPr>
          <w:p w14:paraId="77B4F148" w14:textId="77777777" w:rsidR="00D81AC3" w:rsidRPr="00595A70" w:rsidRDefault="00D81AC3" w:rsidP="00DF1019">
            <w:pPr>
              <w:rPr>
                <w:b/>
                <w:bCs/>
                <w:color w:val="FFFFFF" w:themeColor="background1"/>
              </w:rPr>
            </w:pPr>
            <w:r w:rsidRPr="00595A70">
              <w:rPr>
                <w:b/>
                <w:bCs/>
                <w:color w:val="FFFFFF" w:themeColor="background1"/>
              </w:rPr>
              <w:t>Action To be token</w:t>
            </w:r>
          </w:p>
        </w:tc>
      </w:tr>
      <w:tr w:rsidR="00D81AC3" w:rsidRPr="00595A70" w14:paraId="656FE0E6" w14:textId="77777777" w:rsidTr="00DF1019">
        <w:tc>
          <w:tcPr>
            <w:tcW w:w="846" w:type="dxa"/>
          </w:tcPr>
          <w:p w14:paraId="5BD060B8" w14:textId="77777777" w:rsidR="00D81AC3" w:rsidRPr="00595A70" w:rsidRDefault="00D81AC3" w:rsidP="00DF1019">
            <w:r w:rsidRPr="00595A70">
              <w:t>1</w:t>
            </w:r>
          </w:p>
        </w:tc>
        <w:tc>
          <w:tcPr>
            <w:tcW w:w="2760" w:type="dxa"/>
          </w:tcPr>
          <w:p w14:paraId="641B4EC7" w14:textId="77777777" w:rsidR="00D81AC3" w:rsidRPr="00595A70" w:rsidRDefault="00D81AC3" w:rsidP="00DF1019">
            <w:proofErr w:type="spellStart"/>
            <w:r w:rsidRPr="00595A70">
              <w:t>IOException</w:t>
            </w:r>
            <w:proofErr w:type="spellEnd"/>
          </w:p>
        </w:tc>
        <w:tc>
          <w:tcPr>
            <w:tcW w:w="1803" w:type="dxa"/>
          </w:tcPr>
          <w:p w14:paraId="06AA23A1" w14:textId="7E72C196" w:rsidR="00D81AC3" w:rsidRPr="00595A70" w:rsidRDefault="00366FA7" w:rsidP="00DF1019">
            <w:r>
              <w:t>1</w:t>
            </w:r>
          </w:p>
        </w:tc>
        <w:tc>
          <w:tcPr>
            <w:tcW w:w="1803" w:type="dxa"/>
          </w:tcPr>
          <w:p w14:paraId="48258A37" w14:textId="77777777" w:rsidR="00D81AC3" w:rsidRPr="00595A70" w:rsidRDefault="00D81AC3" w:rsidP="00DF1019">
            <w:r w:rsidRPr="00595A70">
              <w:t xml:space="preserve">While </w:t>
            </w:r>
            <w:proofErr w:type="gramStart"/>
            <w:r w:rsidRPr="00595A70">
              <w:t>Loading</w:t>
            </w:r>
            <w:proofErr w:type="gramEnd"/>
            <w:r w:rsidRPr="00595A70">
              <w:t xml:space="preserve"> the config file, the file is not available</w:t>
            </w:r>
          </w:p>
        </w:tc>
        <w:tc>
          <w:tcPr>
            <w:tcW w:w="1804" w:type="dxa"/>
          </w:tcPr>
          <w:p w14:paraId="633438B2" w14:textId="77777777" w:rsidR="00D81AC3" w:rsidRPr="00595A70" w:rsidRDefault="00D81AC3" w:rsidP="00DF1019">
            <w:r w:rsidRPr="00595A70">
              <w:t>Log the exception and terminate</w:t>
            </w:r>
          </w:p>
        </w:tc>
      </w:tr>
      <w:tr w:rsidR="00D81AC3" w:rsidRPr="00595A70" w14:paraId="402597F0" w14:textId="77777777" w:rsidTr="00DF1019">
        <w:tc>
          <w:tcPr>
            <w:tcW w:w="846" w:type="dxa"/>
          </w:tcPr>
          <w:p w14:paraId="1013C866" w14:textId="77777777" w:rsidR="00D81AC3" w:rsidRPr="00595A70" w:rsidRDefault="00D81AC3" w:rsidP="00DF1019">
            <w:r w:rsidRPr="00595A70">
              <w:t>2</w:t>
            </w:r>
          </w:p>
        </w:tc>
        <w:tc>
          <w:tcPr>
            <w:tcW w:w="2760" w:type="dxa"/>
          </w:tcPr>
          <w:p w14:paraId="61FBB9A9" w14:textId="77777777" w:rsidR="00D81AC3" w:rsidRPr="00595A70" w:rsidRDefault="00D81AC3" w:rsidP="00DF1019">
            <w:r w:rsidRPr="00595A70">
              <w:t>Email server not accessible</w:t>
            </w:r>
          </w:p>
        </w:tc>
        <w:tc>
          <w:tcPr>
            <w:tcW w:w="1803" w:type="dxa"/>
          </w:tcPr>
          <w:p w14:paraId="110E629D" w14:textId="13BECC6A" w:rsidR="00D81AC3" w:rsidRPr="00595A70" w:rsidRDefault="00366FA7" w:rsidP="00DF1019">
            <w:r>
              <w:t>2</w:t>
            </w:r>
          </w:p>
        </w:tc>
        <w:tc>
          <w:tcPr>
            <w:tcW w:w="1803" w:type="dxa"/>
          </w:tcPr>
          <w:p w14:paraId="6FE9C8D2" w14:textId="77777777" w:rsidR="00D81AC3" w:rsidRPr="00595A70" w:rsidRDefault="00D81AC3" w:rsidP="00DF1019">
            <w:r w:rsidRPr="00595A70">
              <w:t xml:space="preserve">While connecting to the email </w:t>
            </w:r>
            <w:proofErr w:type="gramStart"/>
            <w:r w:rsidRPr="00595A70">
              <w:t>server ,</w:t>
            </w:r>
            <w:proofErr w:type="gramEnd"/>
            <w:r w:rsidRPr="00595A70">
              <w:t xml:space="preserve"> server not accessible due to incorrect parameters</w:t>
            </w:r>
          </w:p>
        </w:tc>
        <w:tc>
          <w:tcPr>
            <w:tcW w:w="1804" w:type="dxa"/>
          </w:tcPr>
          <w:p w14:paraId="76CA0B6F" w14:textId="77777777" w:rsidR="00D81AC3" w:rsidRPr="00595A70" w:rsidRDefault="00D81AC3" w:rsidP="00DF1019">
            <w:r w:rsidRPr="00595A70">
              <w:t>Log the exception and terminate</w:t>
            </w:r>
          </w:p>
        </w:tc>
      </w:tr>
      <w:tr w:rsidR="00D81AC3" w:rsidRPr="00595A70" w14:paraId="34C5B803" w14:textId="77777777" w:rsidTr="00DF1019">
        <w:trPr>
          <w:trHeight w:val="171"/>
        </w:trPr>
        <w:tc>
          <w:tcPr>
            <w:tcW w:w="846" w:type="dxa"/>
          </w:tcPr>
          <w:p w14:paraId="7D429A57" w14:textId="77777777" w:rsidR="00D81AC3" w:rsidRPr="00595A70" w:rsidRDefault="00D81AC3" w:rsidP="00DF1019">
            <w:r w:rsidRPr="00595A70">
              <w:t>3</w:t>
            </w:r>
          </w:p>
        </w:tc>
        <w:tc>
          <w:tcPr>
            <w:tcW w:w="2760" w:type="dxa"/>
          </w:tcPr>
          <w:p w14:paraId="7F27F8BB" w14:textId="77777777" w:rsidR="00D81AC3" w:rsidRPr="00595A70" w:rsidRDefault="00D81AC3" w:rsidP="00DF1019">
            <w:r w:rsidRPr="00595A70">
              <w:t xml:space="preserve">Incorrect </w:t>
            </w:r>
            <w:proofErr w:type="spellStart"/>
            <w:r w:rsidRPr="00595A70">
              <w:t>Userid</w:t>
            </w:r>
            <w:proofErr w:type="spellEnd"/>
            <w:r w:rsidRPr="00595A70">
              <w:t>/Password</w:t>
            </w:r>
          </w:p>
        </w:tc>
        <w:tc>
          <w:tcPr>
            <w:tcW w:w="1803" w:type="dxa"/>
          </w:tcPr>
          <w:p w14:paraId="3B7E2B53" w14:textId="19B4B056" w:rsidR="00D81AC3" w:rsidRPr="00595A70" w:rsidRDefault="00366FA7" w:rsidP="00DF1019">
            <w:r>
              <w:t>2</w:t>
            </w:r>
          </w:p>
        </w:tc>
        <w:tc>
          <w:tcPr>
            <w:tcW w:w="1803" w:type="dxa"/>
          </w:tcPr>
          <w:p w14:paraId="7250DFB3" w14:textId="77777777" w:rsidR="00D81AC3" w:rsidRPr="00595A70" w:rsidRDefault="00D81AC3" w:rsidP="00DF1019">
            <w:r w:rsidRPr="00595A70">
              <w:t>While connecting to server, the server throws an invalid user Id and password</w:t>
            </w:r>
          </w:p>
        </w:tc>
        <w:tc>
          <w:tcPr>
            <w:tcW w:w="1804" w:type="dxa"/>
          </w:tcPr>
          <w:p w14:paraId="23A2B9FC" w14:textId="77777777" w:rsidR="00D81AC3" w:rsidRPr="00595A70" w:rsidRDefault="00D81AC3" w:rsidP="00DF1019">
            <w:r w:rsidRPr="00595A70">
              <w:t>Log the exception and terminate</w:t>
            </w:r>
          </w:p>
        </w:tc>
      </w:tr>
      <w:tr w:rsidR="00D81AC3" w:rsidRPr="00595A70" w14:paraId="5EA13513" w14:textId="77777777" w:rsidTr="00DF1019">
        <w:tc>
          <w:tcPr>
            <w:tcW w:w="846" w:type="dxa"/>
          </w:tcPr>
          <w:p w14:paraId="6BB3F289" w14:textId="2369E2B8" w:rsidR="00D81AC3" w:rsidRPr="00595A70" w:rsidRDefault="00EC6F99" w:rsidP="00DF1019">
            <w:r>
              <w:t>4</w:t>
            </w:r>
          </w:p>
        </w:tc>
        <w:tc>
          <w:tcPr>
            <w:tcW w:w="2760" w:type="dxa"/>
          </w:tcPr>
          <w:p w14:paraId="716C50A0" w14:textId="77777777" w:rsidR="00D81AC3" w:rsidRPr="00595A70" w:rsidRDefault="00D81AC3" w:rsidP="00DF1019">
            <w:r w:rsidRPr="00595A70">
              <w:t>JSON parsing error</w:t>
            </w:r>
          </w:p>
        </w:tc>
        <w:tc>
          <w:tcPr>
            <w:tcW w:w="1803" w:type="dxa"/>
          </w:tcPr>
          <w:p w14:paraId="635E08D4" w14:textId="2EF74A44" w:rsidR="00D81AC3" w:rsidRPr="00595A70" w:rsidRDefault="00366FA7" w:rsidP="00DF1019">
            <w:r>
              <w:t>5</w:t>
            </w:r>
          </w:p>
        </w:tc>
        <w:tc>
          <w:tcPr>
            <w:tcW w:w="1803" w:type="dxa"/>
          </w:tcPr>
          <w:p w14:paraId="29858CDA" w14:textId="77777777" w:rsidR="00D81AC3" w:rsidRPr="00595A70" w:rsidRDefault="00D81AC3" w:rsidP="00DF1019">
            <w:r w:rsidRPr="00595A70">
              <w:rPr>
                <w:color w:val="797979"/>
              </w:rPr>
              <w:t>Review comments are empty or non-processible by JSON</w:t>
            </w:r>
          </w:p>
        </w:tc>
        <w:tc>
          <w:tcPr>
            <w:tcW w:w="1804" w:type="dxa"/>
          </w:tcPr>
          <w:p w14:paraId="037946E3" w14:textId="77777777" w:rsidR="00D81AC3" w:rsidRPr="00595A70" w:rsidRDefault="00D81AC3" w:rsidP="00DF1019">
            <w:r w:rsidRPr="00595A70">
              <w:t xml:space="preserve">Log the exception and continue for the next mail </w:t>
            </w:r>
          </w:p>
        </w:tc>
      </w:tr>
      <w:tr w:rsidR="00A10EF5" w:rsidRPr="00595A70" w14:paraId="763A6C85" w14:textId="77777777" w:rsidTr="00DF1019">
        <w:tc>
          <w:tcPr>
            <w:tcW w:w="846" w:type="dxa"/>
          </w:tcPr>
          <w:p w14:paraId="17C930E5" w14:textId="15DEFAC9" w:rsidR="00A10EF5" w:rsidRDefault="00A10EF5" w:rsidP="00A10EF5">
            <w:r>
              <w:t>5</w:t>
            </w:r>
          </w:p>
        </w:tc>
        <w:tc>
          <w:tcPr>
            <w:tcW w:w="2760" w:type="dxa"/>
          </w:tcPr>
          <w:p w14:paraId="1C657FE9" w14:textId="26479DC1" w:rsidR="00A10EF5" w:rsidRPr="00595A70" w:rsidRDefault="00A10EF5" w:rsidP="00A10EF5">
            <w:r w:rsidRPr="00595A70">
              <w:t>Excel cannot be opened</w:t>
            </w:r>
          </w:p>
        </w:tc>
        <w:tc>
          <w:tcPr>
            <w:tcW w:w="1803" w:type="dxa"/>
          </w:tcPr>
          <w:p w14:paraId="7CE8C264" w14:textId="77777777" w:rsidR="00A10EF5" w:rsidRDefault="00A10EF5" w:rsidP="00A10EF5"/>
        </w:tc>
        <w:tc>
          <w:tcPr>
            <w:tcW w:w="1803" w:type="dxa"/>
          </w:tcPr>
          <w:p w14:paraId="087671BD" w14:textId="247BB973" w:rsidR="00A10EF5" w:rsidRPr="00595A70" w:rsidRDefault="00A10EF5" w:rsidP="00A10EF5">
            <w:pPr>
              <w:rPr>
                <w:color w:val="797979"/>
              </w:rPr>
            </w:pPr>
            <w:r w:rsidRPr="00595A70">
              <w:t>Excel is already open, and cannot be opened</w:t>
            </w:r>
          </w:p>
        </w:tc>
        <w:tc>
          <w:tcPr>
            <w:tcW w:w="1804" w:type="dxa"/>
          </w:tcPr>
          <w:p w14:paraId="42F6196E" w14:textId="39863D6E" w:rsidR="00A10EF5" w:rsidRPr="00595A70" w:rsidRDefault="00A10EF5" w:rsidP="00A10EF5">
            <w:r w:rsidRPr="00595A70">
              <w:t>Retry by killing the process or asking the user to close the excel</w:t>
            </w:r>
          </w:p>
        </w:tc>
      </w:tr>
    </w:tbl>
    <w:p w14:paraId="78CA59C7" w14:textId="77777777" w:rsidR="00D81AC3" w:rsidRPr="00595A70" w:rsidRDefault="00D81AC3" w:rsidP="00D81AC3">
      <w:pPr>
        <w:spacing w:before="3" w:line="160" w:lineRule="exact"/>
        <w:rPr>
          <w:rFonts w:ascii="Times New Roman" w:hAnsi="Times New Roman" w:cs="Times New Roman"/>
          <w:sz w:val="16"/>
          <w:szCs w:val="16"/>
        </w:rPr>
      </w:pPr>
    </w:p>
    <w:p w14:paraId="2D009C89" w14:textId="436E2A41" w:rsidR="0078242C" w:rsidRPr="00595A70" w:rsidRDefault="0078242C" w:rsidP="00494874">
      <w:pPr>
        <w:rPr>
          <w:rFonts w:ascii="Times New Roman" w:hAnsi="Times New Roman" w:cs="Times New Roman"/>
        </w:rPr>
      </w:pPr>
    </w:p>
    <w:p w14:paraId="671621A4" w14:textId="7110A41D" w:rsidR="00D81AC3" w:rsidRPr="00595A70" w:rsidRDefault="00D81AC3" w:rsidP="00955297">
      <w:pPr>
        <w:pStyle w:val="Heading2"/>
        <w:numPr>
          <w:ilvl w:val="2"/>
          <w:numId w:val="7"/>
        </w:numPr>
        <w:rPr>
          <w:rFonts w:ascii="Times New Roman" w:hAnsi="Times New Roman" w:cs="Times New Roman"/>
          <w:sz w:val="44"/>
          <w:szCs w:val="44"/>
        </w:rPr>
      </w:pPr>
      <w:bookmarkStart w:id="12" w:name="_Toc77933219"/>
      <w:r w:rsidRPr="00595A70">
        <w:rPr>
          <w:rFonts w:ascii="Times New Roman" w:hAnsi="Times New Roman" w:cs="Times New Roman"/>
          <w:sz w:val="44"/>
          <w:szCs w:val="44"/>
        </w:rPr>
        <w:t>In-scope Application details</w:t>
      </w:r>
      <w:bookmarkEnd w:id="12"/>
    </w:p>
    <w:p w14:paraId="2674ECE4" w14:textId="7C1311D7" w:rsidR="00AB1FCF" w:rsidRPr="00595A70" w:rsidRDefault="00AB1FCF" w:rsidP="00AB1FCF">
      <w:pPr>
        <w:rPr>
          <w:rFonts w:ascii="Times New Roman" w:hAnsi="Times New Roman" w:cs="Times New Roman"/>
        </w:rPr>
      </w:pPr>
      <w:r w:rsidRPr="00595A70">
        <w:rPr>
          <w:rFonts w:ascii="Times New Roman" w:hAnsi="Times New Roman" w:cs="Times New Roman"/>
        </w:rPr>
        <w:t>The table below lists all the applications that are used as part of the automated process.</w:t>
      </w:r>
    </w:p>
    <w:tbl>
      <w:tblPr>
        <w:tblStyle w:val="TableGrid"/>
        <w:tblW w:w="0" w:type="auto"/>
        <w:tblLook w:val="04A0" w:firstRow="1" w:lastRow="0" w:firstColumn="1" w:lastColumn="0" w:noHBand="0" w:noVBand="1"/>
      </w:tblPr>
      <w:tblGrid>
        <w:gridCol w:w="562"/>
        <w:gridCol w:w="1679"/>
        <w:gridCol w:w="1215"/>
        <w:gridCol w:w="1154"/>
        <w:gridCol w:w="1194"/>
        <w:gridCol w:w="1972"/>
        <w:gridCol w:w="1240"/>
      </w:tblGrid>
      <w:tr w:rsidR="00AB1FCF" w:rsidRPr="00595A70" w14:paraId="5CE83C25" w14:textId="77777777" w:rsidTr="00AB1FCF">
        <w:tc>
          <w:tcPr>
            <w:tcW w:w="562" w:type="dxa"/>
            <w:shd w:val="clear" w:color="auto" w:fill="0070C0"/>
          </w:tcPr>
          <w:p w14:paraId="6886F1C8" w14:textId="4958B5EE" w:rsidR="00AB1FCF" w:rsidRPr="00595A70" w:rsidRDefault="00AB1FCF" w:rsidP="00AB1FCF">
            <w:pPr>
              <w:rPr>
                <w:b/>
                <w:bCs/>
                <w:color w:val="FFFFFF" w:themeColor="background1"/>
              </w:rPr>
            </w:pPr>
            <w:r w:rsidRPr="00595A70">
              <w:rPr>
                <w:b/>
                <w:bCs/>
                <w:color w:val="FFFFFF" w:themeColor="background1"/>
              </w:rPr>
              <w:t>#</w:t>
            </w:r>
          </w:p>
        </w:tc>
        <w:tc>
          <w:tcPr>
            <w:tcW w:w="1679" w:type="dxa"/>
            <w:shd w:val="clear" w:color="auto" w:fill="0070C0"/>
          </w:tcPr>
          <w:p w14:paraId="1BF67706" w14:textId="674B5786" w:rsidR="00AB1FCF" w:rsidRPr="00595A70" w:rsidRDefault="00AB1FCF" w:rsidP="00AB1FCF">
            <w:pPr>
              <w:rPr>
                <w:b/>
                <w:bCs/>
                <w:color w:val="FFFFFF" w:themeColor="background1"/>
              </w:rPr>
            </w:pPr>
            <w:r w:rsidRPr="00595A70">
              <w:rPr>
                <w:b/>
                <w:bCs/>
                <w:color w:val="FFFFFF" w:themeColor="background1"/>
              </w:rPr>
              <w:t>Application Name and Version</w:t>
            </w:r>
          </w:p>
        </w:tc>
        <w:tc>
          <w:tcPr>
            <w:tcW w:w="1215" w:type="dxa"/>
            <w:shd w:val="clear" w:color="auto" w:fill="0070C0"/>
          </w:tcPr>
          <w:p w14:paraId="5940F433" w14:textId="7A6FEFDE" w:rsidR="00AB1FCF" w:rsidRPr="00595A70" w:rsidRDefault="00AB1FCF" w:rsidP="00AB1FCF">
            <w:pPr>
              <w:rPr>
                <w:b/>
                <w:bCs/>
                <w:color w:val="FFFFFF" w:themeColor="background1"/>
              </w:rPr>
            </w:pPr>
            <w:r w:rsidRPr="00595A70">
              <w:rPr>
                <w:b/>
                <w:bCs/>
                <w:color w:val="FFFFFF" w:themeColor="background1"/>
              </w:rPr>
              <w:t>System Language</w:t>
            </w:r>
          </w:p>
        </w:tc>
        <w:tc>
          <w:tcPr>
            <w:tcW w:w="1154" w:type="dxa"/>
            <w:shd w:val="clear" w:color="auto" w:fill="0070C0"/>
          </w:tcPr>
          <w:p w14:paraId="2BE52C42" w14:textId="6DA45DB3" w:rsidR="00AB1FCF" w:rsidRPr="00595A70" w:rsidRDefault="00AB1FCF" w:rsidP="00AB1FCF">
            <w:pPr>
              <w:rPr>
                <w:b/>
                <w:bCs/>
                <w:color w:val="FFFFFF" w:themeColor="background1"/>
              </w:rPr>
            </w:pPr>
            <w:r w:rsidRPr="00595A70">
              <w:rPr>
                <w:b/>
                <w:bCs/>
                <w:color w:val="FFFFFF" w:themeColor="background1"/>
              </w:rPr>
              <w:t>Login Module</w:t>
            </w:r>
          </w:p>
        </w:tc>
        <w:tc>
          <w:tcPr>
            <w:tcW w:w="1194" w:type="dxa"/>
            <w:shd w:val="clear" w:color="auto" w:fill="0070C0"/>
          </w:tcPr>
          <w:p w14:paraId="11DFB0C1" w14:textId="616EDE61" w:rsidR="00AB1FCF" w:rsidRPr="00595A70" w:rsidRDefault="00AB1FCF" w:rsidP="00AB1FCF">
            <w:pPr>
              <w:rPr>
                <w:b/>
                <w:bCs/>
                <w:color w:val="FFFFFF" w:themeColor="background1"/>
              </w:rPr>
            </w:pPr>
            <w:r w:rsidRPr="00595A70">
              <w:rPr>
                <w:b/>
                <w:bCs/>
                <w:color w:val="FFFFFF" w:themeColor="background1"/>
              </w:rPr>
              <w:t>Interface</w:t>
            </w:r>
          </w:p>
        </w:tc>
        <w:tc>
          <w:tcPr>
            <w:tcW w:w="1972" w:type="dxa"/>
            <w:shd w:val="clear" w:color="auto" w:fill="0070C0"/>
          </w:tcPr>
          <w:p w14:paraId="4D8C883F" w14:textId="1A5132B9" w:rsidR="00AB1FCF" w:rsidRPr="00595A70" w:rsidRDefault="00AB1FCF" w:rsidP="00AB1FCF">
            <w:pPr>
              <w:rPr>
                <w:b/>
                <w:bCs/>
                <w:color w:val="FFFFFF" w:themeColor="background1"/>
              </w:rPr>
            </w:pPr>
            <w:r w:rsidRPr="00595A70">
              <w:rPr>
                <w:b/>
                <w:bCs/>
                <w:color w:val="FFFFFF" w:themeColor="background1"/>
              </w:rPr>
              <w:t xml:space="preserve">Environment/Access </w:t>
            </w:r>
            <w:proofErr w:type="spellStart"/>
            <w:r w:rsidRPr="00595A70">
              <w:rPr>
                <w:b/>
                <w:bCs/>
                <w:color w:val="FFFFFF" w:themeColor="background1"/>
              </w:rPr>
              <w:t>Mthod</w:t>
            </w:r>
            <w:proofErr w:type="spellEnd"/>
          </w:p>
        </w:tc>
        <w:tc>
          <w:tcPr>
            <w:tcW w:w="1240" w:type="dxa"/>
            <w:shd w:val="clear" w:color="auto" w:fill="0070C0"/>
          </w:tcPr>
          <w:p w14:paraId="2353B234" w14:textId="270247E6" w:rsidR="00AB1FCF" w:rsidRPr="00595A70" w:rsidRDefault="00AB1FCF" w:rsidP="00AB1FCF">
            <w:pPr>
              <w:rPr>
                <w:b/>
                <w:bCs/>
                <w:color w:val="FFFFFF" w:themeColor="background1"/>
              </w:rPr>
            </w:pPr>
            <w:r w:rsidRPr="00595A70">
              <w:rPr>
                <w:b/>
                <w:bCs/>
                <w:color w:val="FFFFFF" w:themeColor="background1"/>
              </w:rPr>
              <w:t>Comments</w:t>
            </w:r>
          </w:p>
        </w:tc>
      </w:tr>
      <w:tr w:rsidR="00AB1FCF" w:rsidRPr="00595A70" w14:paraId="4896722B" w14:textId="77777777" w:rsidTr="00AB1FCF">
        <w:tc>
          <w:tcPr>
            <w:tcW w:w="562" w:type="dxa"/>
          </w:tcPr>
          <w:p w14:paraId="54584DAD" w14:textId="77777777" w:rsidR="00AB1FCF" w:rsidRPr="00595A70" w:rsidRDefault="00AB1FCF" w:rsidP="00AB1FCF"/>
        </w:tc>
        <w:tc>
          <w:tcPr>
            <w:tcW w:w="1679" w:type="dxa"/>
          </w:tcPr>
          <w:p w14:paraId="5AA8D7D0" w14:textId="77777777" w:rsidR="00AB1FCF" w:rsidRPr="00595A70" w:rsidRDefault="00AB1FCF" w:rsidP="00AB1FCF"/>
        </w:tc>
        <w:tc>
          <w:tcPr>
            <w:tcW w:w="1215" w:type="dxa"/>
          </w:tcPr>
          <w:p w14:paraId="1A6C2AF8" w14:textId="77777777" w:rsidR="00AB1FCF" w:rsidRPr="00595A70" w:rsidRDefault="00AB1FCF" w:rsidP="00AB1FCF"/>
        </w:tc>
        <w:tc>
          <w:tcPr>
            <w:tcW w:w="1154" w:type="dxa"/>
          </w:tcPr>
          <w:p w14:paraId="42B92EDB" w14:textId="77777777" w:rsidR="00AB1FCF" w:rsidRPr="00595A70" w:rsidRDefault="00AB1FCF" w:rsidP="00AB1FCF"/>
        </w:tc>
        <w:tc>
          <w:tcPr>
            <w:tcW w:w="1194" w:type="dxa"/>
          </w:tcPr>
          <w:p w14:paraId="55475B54" w14:textId="77777777" w:rsidR="00AB1FCF" w:rsidRPr="00595A70" w:rsidRDefault="00AB1FCF" w:rsidP="00AB1FCF"/>
        </w:tc>
        <w:tc>
          <w:tcPr>
            <w:tcW w:w="1972" w:type="dxa"/>
          </w:tcPr>
          <w:p w14:paraId="2D878234" w14:textId="77777777" w:rsidR="00AB1FCF" w:rsidRPr="00595A70" w:rsidRDefault="00AB1FCF" w:rsidP="00AB1FCF"/>
        </w:tc>
        <w:tc>
          <w:tcPr>
            <w:tcW w:w="1240" w:type="dxa"/>
          </w:tcPr>
          <w:p w14:paraId="429AD2D1" w14:textId="77777777" w:rsidR="00AB1FCF" w:rsidRPr="00595A70" w:rsidRDefault="00AB1FCF" w:rsidP="00AB1FCF"/>
        </w:tc>
      </w:tr>
      <w:tr w:rsidR="00AB1FCF" w:rsidRPr="00595A70" w14:paraId="270D6E99" w14:textId="77777777" w:rsidTr="00AB1FCF">
        <w:tc>
          <w:tcPr>
            <w:tcW w:w="562" w:type="dxa"/>
          </w:tcPr>
          <w:p w14:paraId="4EA6B815" w14:textId="77777777" w:rsidR="00AB1FCF" w:rsidRPr="00595A70" w:rsidRDefault="00AB1FCF" w:rsidP="00AB1FCF"/>
        </w:tc>
        <w:tc>
          <w:tcPr>
            <w:tcW w:w="1679" w:type="dxa"/>
          </w:tcPr>
          <w:p w14:paraId="6CF0DD03" w14:textId="77777777" w:rsidR="00AB1FCF" w:rsidRPr="00595A70" w:rsidRDefault="00AB1FCF" w:rsidP="00AB1FCF"/>
        </w:tc>
        <w:tc>
          <w:tcPr>
            <w:tcW w:w="1215" w:type="dxa"/>
          </w:tcPr>
          <w:p w14:paraId="6F5B9EB1" w14:textId="77777777" w:rsidR="00AB1FCF" w:rsidRPr="00595A70" w:rsidRDefault="00AB1FCF" w:rsidP="00AB1FCF"/>
        </w:tc>
        <w:tc>
          <w:tcPr>
            <w:tcW w:w="1154" w:type="dxa"/>
          </w:tcPr>
          <w:p w14:paraId="28E3EE01" w14:textId="77777777" w:rsidR="00AB1FCF" w:rsidRPr="00595A70" w:rsidRDefault="00AB1FCF" w:rsidP="00AB1FCF"/>
        </w:tc>
        <w:tc>
          <w:tcPr>
            <w:tcW w:w="1194" w:type="dxa"/>
          </w:tcPr>
          <w:p w14:paraId="4B2E6006" w14:textId="77777777" w:rsidR="00AB1FCF" w:rsidRPr="00595A70" w:rsidRDefault="00AB1FCF" w:rsidP="00AB1FCF"/>
        </w:tc>
        <w:tc>
          <w:tcPr>
            <w:tcW w:w="1972" w:type="dxa"/>
          </w:tcPr>
          <w:p w14:paraId="4D26A0D8" w14:textId="77777777" w:rsidR="00AB1FCF" w:rsidRPr="00595A70" w:rsidRDefault="00AB1FCF" w:rsidP="00AB1FCF"/>
        </w:tc>
        <w:tc>
          <w:tcPr>
            <w:tcW w:w="1240" w:type="dxa"/>
          </w:tcPr>
          <w:p w14:paraId="5DF55010" w14:textId="77777777" w:rsidR="00AB1FCF" w:rsidRPr="00595A70" w:rsidRDefault="00AB1FCF" w:rsidP="00AB1FCF"/>
        </w:tc>
      </w:tr>
    </w:tbl>
    <w:p w14:paraId="2B592BAF" w14:textId="77777777" w:rsidR="00AB1FCF" w:rsidRPr="00595A70" w:rsidRDefault="00AB1FCF" w:rsidP="00AB1FCF">
      <w:pPr>
        <w:pStyle w:val="Heading2"/>
        <w:numPr>
          <w:ilvl w:val="0"/>
          <w:numId w:val="0"/>
        </w:numPr>
        <w:ind w:left="576"/>
        <w:rPr>
          <w:rFonts w:ascii="Times New Roman" w:hAnsi="Times New Roman" w:cs="Times New Roman"/>
          <w:sz w:val="44"/>
          <w:szCs w:val="44"/>
        </w:rPr>
      </w:pPr>
    </w:p>
    <w:p w14:paraId="5BF17FE2" w14:textId="2E794CBE" w:rsidR="00AB1FCF" w:rsidRDefault="005130B7" w:rsidP="00AB1FCF">
      <w:pPr>
        <w:pStyle w:val="Heading2"/>
        <w:numPr>
          <w:ilvl w:val="1"/>
          <w:numId w:val="7"/>
        </w:numPr>
        <w:rPr>
          <w:rFonts w:ascii="Times New Roman" w:hAnsi="Times New Roman" w:cs="Times New Roman"/>
          <w:sz w:val="44"/>
          <w:szCs w:val="44"/>
        </w:rPr>
      </w:pPr>
      <w:r>
        <w:rPr>
          <w:rFonts w:ascii="Times New Roman" w:hAnsi="Times New Roman" w:cs="Times New Roman"/>
          <w:sz w:val="44"/>
          <w:szCs w:val="44"/>
        </w:rPr>
        <w:t xml:space="preserve">   </w:t>
      </w:r>
      <w:bookmarkStart w:id="13" w:name="_Toc77933220"/>
      <w:r w:rsidR="00AB1FCF" w:rsidRPr="00595A70">
        <w:rPr>
          <w:rFonts w:ascii="Times New Roman" w:hAnsi="Times New Roman" w:cs="Times New Roman"/>
          <w:sz w:val="44"/>
          <w:szCs w:val="44"/>
        </w:rPr>
        <w:t>Reporting</w:t>
      </w:r>
      <w:bookmarkEnd w:id="13"/>
    </w:p>
    <w:tbl>
      <w:tblPr>
        <w:tblStyle w:val="TableGrid"/>
        <w:tblpPr w:leftFromText="180" w:rightFromText="180" w:vertAnchor="page" w:horzAnchor="margin" w:tblpY="4779"/>
        <w:tblW w:w="9856" w:type="dxa"/>
        <w:tblLook w:val="04A0" w:firstRow="1" w:lastRow="0" w:firstColumn="1" w:lastColumn="0" w:noHBand="0" w:noVBand="1"/>
      </w:tblPr>
      <w:tblGrid>
        <w:gridCol w:w="1271"/>
        <w:gridCol w:w="3657"/>
        <w:gridCol w:w="2464"/>
        <w:gridCol w:w="2464"/>
      </w:tblGrid>
      <w:tr w:rsidR="00D80AFE" w:rsidRPr="00595A70" w14:paraId="0BAC276A" w14:textId="77777777" w:rsidTr="00D80AFE">
        <w:trPr>
          <w:trHeight w:val="524"/>
        </w:trPr>
        <w:tc>
          <w:tcPr>
            <w:tcW w:w="1271" w:type="dxa"/>
          </w:tcPr>
          <w:p w14:paraId="17D233E1" w14:textId="77777777" w:rsidR="00D80AFE" w:rsidRPr="00595A70" w:rsidRDefault="00D80AFE" w:rsidP="00D80AFE">
            <w:r w:rsidRPr="00595A70">
              <w:t>Report #</w:t>
            </w:r>
          </w:p>
        </w:tc>
        <w:tc>
          <w:tcPr>
            <w:tcW w:w="3657" w:type="dxa"/>
          </w:tcPr>
          <w:p w14:paraId="761CFB5A" w14:textId="77777777" w:rsidR="00D80AFE" w:rsidRPr="00595A70" w:rsidRDefault="00D80AFE" w:rsidP="00D80AFE">
            <w:r w:rsidRPr="00595A70">
              <w:t>Report Type</w:t>
            </w:r>
          </w:p>
        </w:tc>
        <w:tc>
          <w:tcPr>
            <w:tcW w:w="2464" w:type="dxa"/>
          </w:tcPr>
          <w:p w14:paraId="50E3A9E0" w14:textId="77777777" w:rsidR="00D80AFE" w:rsidRPr="00595A70" w:rsidRDefault="00D80AFE" w:rsidP="00D80AFE">
            <w:r w:rsidRPr="00595A70">
              <w:t>Update Frequency</w:t>
            </w:r>
          </w:p>
        </w:tc>
        <w:tc>
          <w:tcPr>
            <w:tcW w:w="2464" w:type="dxa"/>
          </w:tcPr>
          <w:p w14:paraId="48F8CBB8" w14:textId="77777777" w:rsidR="00D80AFE" w:rsidRPr="00595A70" w:rsidRDefault="00D80AFE" w:rsidP="00D80AFE">
            <w:r w:rsidRPr="00595A70">
              <w:t>Details</w:t>
            </w:r>
          </w:p>
        </w:tc>
      </w:tr>
      <w:tr w:rsidR="00D80AFE" w:rsidRPr="00595A70" w14:paraId="1D02045A" w14:textId="77777777" w:rsidTr="00D80AFE">
        <w:trPr>
          <w:trHeight w:val="524"/>
        </w:trPr>
        <w:tc>
          <w:tcPr>
            <w:tcW w:w="1271" w:type="dxa"/>
          </w:tcPr>
          <w:p w14:paraId="6670D19E" w14:textId="77777777" w:rsidR="00D80AFE" w:rsidRPr="00595A70" w:rsidRDefault="00D80AFE" w:rsidP="00D80AFE">
            <w:r>
              <w:t>1</w:t>
            </w:r>
          </w:p>
        </w:tc>
        <w:tc>
          <w:tcPr>
            <w:tcW w:w="3657" w:type="dxa"/>
          </w:tcPr>
          <w:p w14:paraId="11267883" w14:textId="67850466" w:rsidR="00D80AFE" w:rsidRPr="00595A70" w:rsidRDefault="00576646" w:rsidP="00D80AFE">
            <w:r>
              <w:t>Dashboard</w:t>
            </w:r>
          </w:p>
        </w:tc>
        <w:tc>
          <w:tcPr>
            <w:tcW w:w="2464" w:type="dxa"/>
          </w:tcPr>
          <w:p w14:paraId="0BE9F277" w14:textId="29EF2B86" w:rsidR="00D80AFE" w:rsidRPr="00595A70" w:rsidRDefault="00576646" w:rsidP="00D80AFE">
            <w:r>
              <w:t>Weekly</w:t>
            </w:r>
          </w:p>
        </w:tc>
        <w:tc>
          <w:tcPr>
            <w:tcW w:w="2464" w:type="dxa"/>
          </w:tcPr>
          <w:p w14:paraId="29076D8A" w14:textId="0AF5B6A6" w:rsidR="00D80AFE" w:rsidRPr="00595A70" w:rsidRDefault="00576646" w:rsidP="00D80AFE">
            <w:r>
              <w:t>The weekly review comments are analyzed for sentiments and the dashboard is created for the same</w:t>
            </w:r>
            <w:r w:rsidR="009100A0">
              <w:t xml:space="preserve">. It will be updated </w:t>
            </w:r>
            <w:proofErr w:type="gramStart"/>
            <w:r w:rsidR="009100A0">
              <w:t>in  “</w:t>
            </w:r>
            <w:proofErr w:type="gramEnd"/>
            <w:r w:rsidR="009100A0">
              <w:t>SentimentAnalysis.xlsx”</w:t>
            </w:r>
          </w:p>
        </w:tc>
      </w:tr>
      <w:tr w:rsidR="00D80AFE" w:rsidRPr="00595A70" w14:paraId="5077EB4E" w14:textId="77777777" w:rsidTr="00D80AFE">
        <w:trPr>
          <w:trHeight w:val="524"/>
        </w:trPr>
        <w:tc>
          <w:tcPr>
            <w:tcW w:w="1271" w:type="dxa"/>
          </w:tcPr>
          <w:p w14:paraId="716DB387" w14:textId="77777777" w:rsidR="00D80AFE" w:rsidRPr="00595A70" w:rsidRDefault="00D80AFE" w:rsidP="00D80AFE"/>
        </w:tc>
        <w:tc>
          <w:tcPr>
            <w:tcW w:w="3657" w:type="dxa"/>
          </w:tcPr>
          <w:p w14:paraId="188D4326" w14:textId="77777777" w:rsidR="00D80AFE" w:rsidRPr="00595A70" w:rsidRDefault="00D80AFE" w:rsidP="00D80AFE"/>
        </w:tc>
        <w:tc>
          <w:tcPr>
            <w:tcW w:w="2464" w:type="dxa"/>
          </w:tcPr>
          <w:p w14:paraId="7E55BB14" w14:textId="77777777" w:rsidR="00D80AFE" w:rsidRPr="00595A70" w:rsidRDefault="00D80AFE" w:rsidP="00D80AFE"/>
        </w:tc>
        <w:tc>
          <w:tcPr>
            <w:tcW w:w="2464" w:type="dxa"/>
          </w:tcPr>
          <w:p w14:paraId="39F6E9E6" w14:textId="77777777" w:rsidR="00D80AFE" w:rsidRPr="00595A70" w:rsidRDefault="00D80AFE" w:rsidP="00D80AFE"/>
        </w:tc>
      </w:tr>
    </w:tbl>
    <w:p w14:paraId="7E81D3E3" w14:textId="55AA9483" w:rsidR="00D80AFE" w:rsidRDefault="00D80AFE" w:rsidP="00D80AFE"/>
    <w:p w14:paraId="0C1058E8" w14:textId="6A2F84A9" w:rsidR="00D80AFE" w:rsidRDefault="00D80AFE" w:rsidP="00D80AFE"/>
    <w:p w14:paraId="3C013311" w14:textId="77777777" w:rsidR="00D80AFE" w:rsidRPr="00D80AFE" w:rsidRDefault="00D80AFE" w:rsidP="00D80AFE"/>
    <w:p w14:paraId="02A05C05" w14:textId="57AB24FF" w:rsidR="00AB1FCF" w:rsidRPr="00595A70" w:rsidRDefault="00AB1FCF" w:rsidP="00AB1FCF">
      <w:pPr>
        <w:rPr>
          <w:rFonts w:ascii="Times New Roman" w:hAnsi="Times New Roman" w:cs="Times New Roman"/>
        </w:rPr>
      </w:pPr>
    </w:p>
    <w:p w14:paraId="5BB74093" w14:textId="77777777" w:rsidR="00AB1FCF" w:rsidRPr="00595A70" w:rsidRDefault="00AB1FCF" w:rsidP="00AB1FCF">
      <w:pPr>
        <w:rPr>
          <w:rFonts w:ascii="Times New Roman" w:hAnsi="Times New Roman" w:cs="Times New Roman"/>
        </w:rPr>
      </w:pPr>
    </w:p>
    <w:p w14:paraId="18237173" w14:textId="0F245C08" w:rsidR="00A01223" w:rsidRDefault="00A01223" w:rsidP="00A01223">
      <w:pPr>
        <w:pStyle w:val="Heading1"/>
        <w:numPr>
          <w:ilvl w:val="0"/>
          <w:numId w:val="0"/>
        </w:numPr>
        <w:ind w:left="432"/>
        <w:rPr>
          <w:rFonts w:ascii="Times New Roman" w:hAnsi="Times New Roman" w:cs="Times New Roman"/>
          <w:sz w:val="44"/>
          <w:szCs w:val="44"/>
        </w:rPr>
      </w:pPr>
    </w:p>
    <w:p w14:paraId="00EB5708" w14:textId="77777777" w:rsidR="00BE0CCE" w:rsidRPr="00BE0CCE" w:rsidRDefault="00BE0CCE" w:rsidP="00BE0CCE"/>
    <w:p w14:paraId="28DC3D23" w14:textId="68E79A9D" w:rsidR="00AB1FCF" w:rsidRPr="00595A70" w:rsidRDefault="00AB1FCF" w:rsidP="00AB1FCF">
      <w:pPr>
        <w:pStyle w:val="Heading1"/>
        <w:numPr>
          <w:ilvl w:val="0"/>
          <w:numId w:val="7"/>
        </w:numPr>
        <w:rPr>
          <w:rFonts w:ascii="Times New Roman" w:hAnsi="Times New Roman" w:cs="Times New Roman"/>
          <w:sz w:val="44"/>
          <w:szCs w:val="44"/>
        </w:rPr>
      </w:pPr>
      <w:bookmarkStart w:id="14" w:name="_Toc77933221"/>
      <w:r w:rsidRPr="00595A70">
        <w:rPr>
          <w:rFonts w:ascii="Times New Roman" w:hAnsi="Times New Roman" w:cs="Times New Roman"/>
          <w:sz w:val="44"/>
          <w:szCs w:val="44"/>
        </w:rPr>
        <w:t>Development details</w:t>
      </w:r>
      <w:bookmarkEnd w:id="14"/>
    </w:p>
    <w:p w14:paraId="5530546F" w14:textId="77777777" w:rsidR="00AB1FCF" w:rsidRPr="00595A70" w:rsidRDefault="00AB1FCF" w:rsidP="00AB1FCF">
      <w:pPr>
        <w:rPr>
          <w:rFonts w:ascii="Times New Roman" w:hAnsi="Times New Roman" w:cs="Times New Roman"/>
        </w:rPr>
      </w:pPr>
    </w:p>
    <w:p w14:paraId="0DC21F71" w14:textId="0CFC0A80" w:rsidR="00AB1FCF" w:rsidRPr="00595A70" w:rsidRDefault="00AB1FCF" w:rsidP="00AB1FCF">
      <w:pPr>
        <w:pStyle w:val="Heading2"/>
        <w:numPr>
          <w:ilvl w:val="1"/>
          <w:numId w:val="7"/>
        </w:numPr>
        <w:rPr>
          <w:rFonts w:ascii="Times New Roman" w:hAnsi="Times New Roman" w:cs="Times New Roman"/>
          <w:sz w:val="36"/>
          <w:szCs w:val="36"/>
        </w:rPr>
      </w:pPr>
      <w:bookmarkStart w:id="15" w:name="_Toc77933222"/>
      <w:r w:rsidRPr="00595A70">
        <w:rPr>
          <w:rFonts w:ascii="Times New Roman" w:hAnsi="Times New Roman" w:cs="Times New Roman"/>
          <w:sz w:val="36"/>
          <w:szCs w:val="36"/>
        </w:rPr>
        <w:t>Prerequisites for development</w:t>
      </w:r>
      <w:bookmarkEnd w:id="15"/>
      <w:r w:rsidRPr="00595A70">
        <w:rPr>
          <w:rFonts w:ascii="Times New Roman" w:hAnsi="Times New Roman" w:cs="Times New Roman"/>
          <w:sz w:val="36"/>
          <w:szCs w:val="36"/>
        </w:rPr>
        <w:t xml:space="preserve"> </w:t>
      </w:r>
    </w:p>
    <w:p w14:paraId="3A240B67" w14:textId="77777777" w:rsidR="00AB1FCF" w:rsidRPr="00595A70" w:rsidRDefault="00AB1FCF" w:rsidP="00AB1FCF">
      <w:pPr>
        <w:rPr>
          <w:rFonts w:ascii="Times New Roman" w:hAnsi="Times New Roman" w:cs="Times New Roman"/>
        </w:rPr>
      </w:pPr>
    </w:p>
    <w:p w14:paraId="13D64989" w14:textId="77777777" w:rsidR="00AB1FCF" w:rsidRPr="00595A70" w:rsidRDefault="00AB1FCF" w:rsidP="00AB1FCF">
      <w:pPr>
        <w:rPr>
          <w:rFonts w:ascii="Times New Roman" w:hAnsi="Times New Roman" w:cs="Times New Roman"/>
        </w:rPr>
      </w:pPr>
      <w:r w:rsidRPr="00595A70">
        <w:rPr>
          <w:rFonts w:ascii="Times New Roman" w:hAnsi="Times New Roman" w:cs="Times New Roman"/>
        </w:rPr>
        <w:t>•   Development or testing environment are to be provided for development purposes.</w:t>
      </w:r>
    </w:p>
    <w:p w14:paraId="1ECFBB74" w14:textId="21A213E1" w:rsidR="00AB1FCF" w:rsidRPr="00595A70" w:rsidRDefault="00AB1FCF" w:rsidP="00AB1FCF">
      <w:pPr>
        <w:rPr>
          <w:rFonts w:ascii="Times New Roman" w:hAnsi="Times New Roman" w:cs="Times New Roman"/>
        </w:rPr>
      </w:pPr>
      <w:r w:rsidRPr="00595A70">
        <w:rPr>
          <w:rFonts w:ascii="Times New Roman" w:hAnsi="Times New Roman" w:cs="Times New Roman"/>
        </w:rPr>
        <w:t>•</w:t>
      </w:r>
      <w:r w:rsidRPr="00595A70">
        <w:rPr>
          <w:rFonts w:ascii="Times New Roman" w:hAnsi="Times New Roman" w:cs="Times New Roman"/>
        </w:rPr>
        <w:tab/>
      </w:r>
      <w:r w:rsidR="00A36C34" w:rsidRPr="00595A70">
        <w:rPr>
          <w:rFonts w:ascii="Times New Roman" w:hAnsi="Times New Roman" w:cs="Times New Roman"/>
        </w:rPr>
        <w:t>The provided development and testing environments are exact replicas of the production</w:t>
      </w:r>
      <w:r w:rsidRPr="00595A70">
        <w:rPr>
          <w:rFonts w:ascii="Times New Roman" w:hAnsi="Times New Roman" w:cs="Times New Roman"/>
        </w:rPr>
        <w:t xml:space="preserve"> environment.</w:t>
      </w:r>
    </w:p>
    <w:p w14:paraId="22570AD6" w14:textId="77777777" w:rsidR="00AB1FCF" w:rsidRPr="00595A70" w:rsidRDefault="00AB1FCF" w:rsidP="00AB1FCF">
      <w:pPr>
        <w:rPr>
          <w:rFonts w:ascii="Times New Roman" w:hAnsi="Times New Roman" w:cs="Times New Roman"/>
        </w:rPr>
      </w:pPr>
      <w:r w:rsidRPr="00595A70">
        <w:rPr>
          <w:rFonts w:ascii="Times New Roman" w:hAnsi="Times New Roman" w:cs="Times New Roman"/>
        </w:rPr>
        <w:t>•   Dedicated   system   and   application   access   are   given   to   developers   with   the   adequate</w:t>
      </w:r>
    </w:p>
    <w:p w14:paraId="00478857" w14:textId="341423E1" w:rsidR="00AB1FCF" w:rsidRDefault="00AB1FCF" w:rsidP="00AB1FCF">
      <w:pPr>
        <w:rPr>
          <w:rFonts w:ascii="Times New Roman" w:hAnsi="Times New Roman" w:cs="Times New Roman"/>
        </w:rPr>
      </w:pPr>
      <w:r w:rsidRPr="00595A70">
        <w:rPr>
          <w:rFonts w:ascii="Times New Roman" w:hAnsi="Times New Roman" w:cs="Times New Roman"/>
        </w:rPr>
        <w:t>permissions.</w:t>
      </w:r>
    </w:p>
    <w:p w14:paraId="03B13267" w14:textId="3FE74DB8" w:rsidR="00D80AFE" w:rsidRDefault="00D80AFE" w:rsidP="00AB1FCF">
      <w:pPr>
        <w:rPr>
          <w:rFonts w:ascii="Times New Roman" w:hAnsi="Times New Roman" w:cs="Times New Roman"/>
        </w:rPr>
      </w:pPr>
    </w:p>
    <w:p w14:paraId="279D5D71" w14:textId="77777777" w:rsidR="00D80AFE" w:rsidRDefault="00D80AFE" w:rsidP="00AB1FCF">
      <w:pPr>
        <w:rPr>
          <w:rFonts w:ascii="Times New Roman" w:hAnsi="Times New Roman" w:cs="Times New Roman"/>
        </w:rPr>
      </w:pPr>
    </w:p>
    <w:p w14:paraId="077CD37F" w14:textId="600B7F01" w:rsidR="00843BDF" w:rsidRPr="00843BDF" w:rsidRDefault="00843BDF" w:rsidP="00843BDF">
      <w:pPr>
        <w:rPr>
          <w:rFonts w:ascii="Times New Roman" w:hAnsi="Times New Roman" w:cs="Times New Roman"/>
        </w:rPr>
      </w:pPr>
      <w:r w:rsidRPr="00843BDF">
        <w:rPr>
          <w:rFonts w:ascii="Times New Roman" w:hAnsi="Times New Roman" w:cs="Times New Roman"/>
        </w:rPr>
        <w:t>Following ent</w:t>
      </w:r>
      <w:r>
        <w:rPr>
          <w:rFonts w:ascii="Times New Roman" w:hAnsi="Times New Roman" w:cs="Times New Roman"/>
        </w:rPr>
        <w:t xml:space="preserve">ries are made </w:t>
      </w:r>
      <w:r w:rsidR="00D80AFE">
        <w:rPr>
          <w:rFonts w:ascii="Times New Roman" w:hAnsi="Times New Roman" w:cs="Times New Roman"/>
        </w:rPr>
        <w:t>for configuration</w:t>
      </w:r>
    </w:p>
    <w:tbl>
      <w:tblPr>
        <w:tblStyle w:val="TableGrid"/>
        <w:tblW w:w="9756" w:type="dxa"/>
        <w:jc w:val="center"/>
        <w:shd w:val="clear" w:color="auto" w:fill="0070C0"/>
        <w:tblLayout w:type="fixed"/>
        <w:tblLook w:val="04A0" w:firstRow="1" w:lastRow="0" w:firstColumn="1" w:lastColumn="0" w:noHBand="0" w:noVBand="1"/>
      </w:tblPr>
      <w:tblGrid>
        <w:gridCol w:w="1271"/>
        <w:gridCol w:w="1141"/>
        <w:gridCol w:w="2751"/>
        <w:gridCol w:w="2325"/>
        <w:gridCol w:w="2268"/>
      </w:tblGrid>
      <w:tr w:rsidR="00675553" w:rsidRPr="00843BDF" w14:paraId="66B1B0D0" w14:textId="77777777" w:rsidTr="00675553">
        <w:trPr>
          <w:jc w:val="center"/>
        </w:trPr>
        <w:tc>
          <w:tcPr>
            <w:tcW w:w="1271" w:type="dxa"/>
            <w:shd w:val="clear" w:color="auto" w:fill="0070C0"/>
          </w:tcPr>
          <w:p w14:paraId="193F29B0" w14:textId="650DA9B9" w:rsidR="00843BDF" w:rsidRDefault="00843BDF" w:rsidP="00843BDF">
            <w:pPr>
              <w:jc w:val="center"/>
              <w:rPr>
                <w:b/>
                <w:bCs/>
                <w:color w:val="FFFFFF" w:themeColor="background1"/>
              </w:rPr>
            </w:pPr>
            <w:r>
              <w:rPr>
                <w:b/>
                <w:bCs/>
                <w:color w:val="FFFFFF" w:themeColor="background1"/>
              </w:rPr>
              <w:t>File</w:t>
            </w:r>
          </w:p>
        </w:tc>
        <w:tc>
          <w:tcPr>
            <w:tcW w:w="1141" w:type="dxa"/>
            <w:shd w:val="clear" w:color="auto" w:fill="0070C0"/>
          </w:tcPr>
          <w:p w14:paraId="364E1218" w14:textId="24C4495D" w:rsidR="00843BDF" w:rsidRDefault="00843BDF" w:rsidP="00843BDF">
            <w:pPr>
              <w:jc w:val="center"/>
              <w:rPr>
                <w:b/>
                <w:bCs/>
                <w:color w:val="FFFFFF" w:themeColor="background1"/>
              </w:rPr>
            </w:pPr>
            <w:r>
              <w:rPr>
                <w:b/>
                <w:bCs/>
                <w:color w:val="FFFFFF" w:themeColor="background1"/>
              </w:rPr>
              <w:t>Sheet</w:t>
            </w:r>
          </w:p>
        </w:tc>
        <w:tc>
          <w:tcPr>
            <w:tcW w:w="2751" w:type="dxa"/>
            <w:shd w:val="clear" w:color="auto" w:fill="0070C0"/>
          </w:tcPr>
          <w:p w14:paraId="3670794C" w14:textId="388DE319" w:rsidR="00843BDF" w:rsidRPr="00843BDF" w:rsidRDefault="00843BDF" w:rsidP="00843BDF">
            <w:pPr>
              <w:jc w:val="center"/>
              <w:rPr>
                <w:b/>
                <w:bCs/>
                <w:color w:val="FFFFFF" w:themeColor="background1"/>
              </w:rPr>
            </w:pPr>
            <w:r>
              <w:rPr>
                <w:b/>
                <w:bCs/>
                <w:color w:val="FFFFFF" w:themeColor="background1"/>
              </w:rPr>
              <w:t>Name</w:t>
            </w:r>
          </w:p>
        </w:tc>
        <w:tc>
          <w:tcPr>
            <w:tcW w:w="2325" w:type="dxa"/>
            <w:shd w:val="clear" w:color="auto" w:fill="0070C0"/>
          </w:tcPr>
          <w:p w14:paraId="13EA1ED2" w14:textId="7138C9A0" w:rsidR="00843BDF" w:rsidRPr="00843BDF" w:rsidRDefault="00843BDF" w:rsidP="00AB1FCF">
            <w:pPr>
              <w:rPr>
                <w:b/>
                <w:bCs/>
                <w:color w:val="FFFFFF" w:themeColor="background1"/>
              </w:rPr>
            </w:pPr>
            <w:r>
              <w:rPr>
                <w:b/>
                <w:bCs/>
                <w:color w:val="FFFFFF" w:themeColor="background1"/>
              </w:rPr>
              <w:t>Value</w:t>
            </w:r>
          </w:p>
        </w:tc>
        <w:tc>
          <w:tcPr>
            <w:tcW w:w="2268" w:type="dxa"/>
            <w:shd w:val="clear" w:color="auto" w:fill="0070C0"/>
          </w:tcPr>
          <w:p w14:paraId="17AD1956" w14:textId="468D30DB" w:rsidR="00843BDF" w:rsidRPr="00843BDF" w:rsidRDefault="00843BDF" w:rsidP="00AB1FCF">
            <w:pPr>
              <w:rPr>
                <w:b/>
                <w:bCs/>
                <w:color w:val="FFFFFF" w:themeColor="background1"/>
              </w:rPr>
            </w:pPr>
            <w:proofErr w:type="spellStart"/>
            <w:r>
              <w:rPr>
                <w:b/>
                <w:bCs/>
                <w:color w:val="FFFFFF" w:themeColor="background1"/>
              </w:rPr>
              <w:t>Descriotion</w:t>
            </w:r>
            <w:proofErr w:type="spellEnd"/>
          </w:p>
        </w:tc>
      </w:tr>
      <w:tr w:rsidR="00675553" w:rsidRPr="00843BDF" w14:paraId="384D637C" w14:textId="77777777" w:rsidTr="00675553">
        <w:trPr>
          <w:jc w:val="center"/>
        </w:trPr>
        <w:tc>
          <w:tcPr>
            <w:tcW w:w="1271" w:type="dxa"/>
            <w:shd w:val="clear" w:color="auto" w:fill="FFFFFF" w:themeFill="background1"/>
          </w:tcPr>
          <w:p w14:paraId="515B7C67" w14:textId="0FF0D80E" w:rsidR="00843BDF" w:rsidRPr="00843BDF" w:rsidRDefault="00843BDF" w:rsidP="00843BDF">
            <w:pPr>
              <w:jc w:val="center"/>
            </w:pPr>
            <w:r w:rsidRPr="00843BDF">
              <w:t>Config.xlsx</w:t>
            </w:r>
          </w:p>
        </w:tc>
        <w:tc>
          <w:tcPr>
            <w:tcW w:w="1141" w:type="dxa"/>
            <w:shd w:val="clear" w:color="auto" w:fill="FFFFFF" w:themeFill="background1"/>
          </w:tcPr>
          <w:p w14:paraId="688E6859" w14:textId="68C9C94E" w:rsidR="00843BDF" w:rsidRPr="00843BDF" w:rsidRDefault="004B37B0" w:rsidP="00843BDF">
            <w:pPr>
              <w:jc w:val="center"/>
            </w:pPr>
            <w:r>
              <w:t>Settings</w:t>
            </w:r>
          </w:p>
        </w:tc>
        <w:tc>
          <w:tcPr>
            <w:tcW w:w="2751" w:type="dxa"/>
            <w:shd w:val="clear" w:color="auto" w:fill="FFFFFF" w:themeFill="background1"/>
          </w:tcPr>
          <w:p w14:paraId="3A4603A3" w14:textId="761B1C37" w:rsidR="00843BDF" w:rsidRPr="00843BDF" w:rsidRDefault="004B37B0" w:rsidP="00843BDF">
            <w:pPr>
              <w:jc w:val="center"/>
            </w:pPr>
            <w:proofErr w:type="spellStart"/>
            <w:r w:rsidRPr="004B37B0">
              <w:t>Gmail_Credential</w:t>
            </w:r>
            <w:proofErr w:type="spellEnd"/>
          </w:p>
        </w:tc>
        <w:tc>
          <w:tcPr>
            <w:tcW w:w="2325" w:type="dxa"/>
            <w:shd w:val="clear" w:color="auto" w:fill="FFFFFF" w:themeFill="background1"/>
          </w:tcPr>
          <w:p w14:paraId="2B064DDF" w14:textId="4C900A6C" w:rsidR="00843BDF" w:rsidRPr="00843BDF" w:rsidRDefault="004B37B0" w:rsidP="00AB1FCF">
            <w:r w:rsidRPr="004B37B0">
              <w:t>Gmail_Credential</w:t>
            </w:r>
            <w:r>
              <w:t>2</w:t>
            </w:r>
          </w:p>
        </w:tc>
        <w:tc>
          <w:tcPr>
            <w:tcW w:w="2268" w:type="dxa"/>
            <w:shd w:val="clear" w:color="auto" w:fill="FFFFFF" w:themeFill="background1"/>
          </w:tcPr>
          <w:p w14:paraId="2BE62CB2" w14:textId="44D0BC81" w:rsidR="00843BDF" w:rsidRPr="00843BDF" w:rsidRDefault="00843BDF" w:rsidP="00AB1FCF">
            <w:r w:rsidRPr="00843BDF">
              <w:t xml:space="preserve">The email id </w:t>
            </w:r>
            <w:proofErr w:type="spellStart"/>
            <w:r w:rsidRPr="00843BDF">
              <w:t>pwd</w:t>
            </w:r>
            <w:proofErr w:type="spellEnd"/>
            <w:r w:rsidRPr="00843BDF">
              <w:t xml:space="preserve"> registered for feedback on the orchestrator</w:t>
            </w:r>
          </w:p>
        </w:tc>
      </w:tr>
      <w:tr w:rsidR="00675553" w:rsidRPr="00843BDF" w14:paraId="37C0263D" w14:textId="77777777" w:rsidTr="00675553">
        <w:trPr>
          <w:jc w:val="center"/>
        </w:trPr>
        <w:tc>
          <w:tcPr>
            <w:tcW w:w="1271" w:type="dxa"/>
            <w:shd w:val="clear" w:color="auto" w:fill="FFFFFF" w:themeFill="background1"/>
          </w:tcPr>
          <w:p w14:paraId="198FBD96" w14:textId="4A9A7F7C" w:rsidR="00675553" w:rsidRPr="00843BDF" w:rsidRDefault="00675553" w:rsidP="00675553">
            <w:pPr>
              <w:jc w:val="center"/>
            </w:pPr>
            <w:r w:rsidRPr="00843BDF">
              <w:t>Config.xlsx</w:t>
            </w:r>
          </w:p>
        </w:tc>
        <w:tc>
          <w:tcPr>
            <w:tcW w:w="1141" w:type="dxa"/>
            <w:shd w:val="clear" w:color="auto" w:fill="FFFFFF" w:themeFill="background1"/>
          </w:tcPr>
          <w:p w14:paraId="3A68E73A" w14:textId="24199363" w:rsidR="00675553" w:rsidRDefault="00675553" w:rsidP="00675553">
            <w:pPr>
              <w:jc w:val="center"/>
            </w:pPr>
            <w:r>
              <w:t>Settings</w:t>
            </w:r>
          </w:p>
        </w:tc>
        <w:tc>
          <w:tcPr>
            <w:tcW w:w="2751" w:type="dxa"/>
            <w:shd w:val="clear" w:color="auto" w:fill="FFFFFF" w:themeFill="background1"/>
          </w:tcPr>
          <w:p w14:paraId="657B7DB3" w14:textId="73CCF746" w:rsidR="00675553" w:rsidRDefault="004B37B0" w:rsidP="00675553">
            <w:proofErr w:type="spellStart"/>
            <w:r>
              <w:t>output</w:t>
            </w:r>
            <w:r w:rsidR="00675553">
              <w:t>_</w:t>
            </w:r>
            <w:r>
              <w:t>file</w:t>
            </w:r>
            <w:proofErr w:type="spellEnd"/>
          </w:p>
        </w:tc>
        <w:tc>
          <w:tcPr>
            <w:tcW w:w="2325" w:type="dxa"/>
            <w:shd w:val="clear" w:color="auto" w:fill="FFFFFF" w:themeFill="background1"/>
          </w:tcPr>
          <w:p w14:paraId="4D922FDE" w14:textId="7CE32335" w:rsidR="00675553" w:rsidRDefault="00675553" w:rsidP="00675553">
            <w:r>
              <w:t>“SentimentAnalysis.xlsx”</w:t>
            </w:r>
          </w:p>
        </w:tc>
        <w:tc>
          <w:tcPr>
            <w:tcW w:w="2268" w:type="dxa"/>
            <w:shd w:val="clear" w:color="auto" w:fill="FFFFFF" w:themeFill="background1"/>
          </w:tcPr>
          <w:p w14:paraId="7C432A71" w14:textId="339C2FA6" w:rsidR="00675553" w:rsidRDefault="00675553" w:rsidP="00675553">
            <w:r>
              <w:t>The file created with results and dashboard</w:t>
            </w:r>
          </w:p>
        </w:tc>
      </w:tr>
      <w:tr w:rsidR="004B37B0" w:rsidRPr="00843BDF" w14:paraId="6EBA1806" w14:textId="77777777" w:rsidTr="00675553">
        <w:trPr>
          <w:jc w:val="center"/>
        </w:trPr>
        <w:tc>
          <w:tcPr>
            <w:tcW w:w="1271" w:type="dxa"/>
            <w:shd w:val="clear" w:color="auto" w:fill="FFFFFF" w:themeFill="background1"/>
          </w:tcPr>
          <w:p w14:paraId="78DA8BC6" w14:textId="172CCBCB" w:rsidR="004B37B0" w:rsidRPr="00843BDF" w:rsidRDefault="004B37B0" w:rsidP="00675553">
            <w:pPr>
              <w:jc w:val="center"/>
            </w:pPr>
            <w:r>
              <w:t>Config.xlsx</w:t>
            </w:r>
          </w:p>
        </w:tc>
        <w:tc>
          <w:tcPr>
            <w:tcW w:w="1141" w:type="dxa"/>
            <w:shd w:val="clear" w:color="auto" w:fill="FFFFFF" w:themeFill="background1"/>
          </w:tcPr>
          <w:p w14:paraId="7331122E" w14:textId="7F9E31AF" w:rsidR="004B37B0" w:rsidRDefault="004B37B0" w:rsidP="00675553">
            <w:pPr>
              <w:jc w:val="center"/>
            </w:pPr>
            <w:r>
              <w:t>Constants</w:t>
            </w:r>
          </w:p>
        </w:tc>
        <w:tc>
          <w:tcPr>
            <w:tcW w:w="2751" w:type="dxa"/>
            <w:shd w:val="clear" w:color="auto" w:fill="FFFFFF" w:themeFill="background1"/>
          </w:tcPr>
          <w:p w14:paraId="3C93543D" w14:textId="55ED6E03" w:rsidR="004B37B0" w:rsidRPr="004B37B0" w:rsidRDefault="004B37B0" w:rsidP="00675553">
            <w:pPr>
              <w:rPr>
                <w:rFonts w:ascii="Calibri" w:hAnsi="Calibri" w:cs="Calibri"/>
                <w:color w:val="000000"/>
              </w:rPr>
            </w:pPr>
            <w:r>
              <w:rPr>
                <w:rFonts w:ascii="Calibri" w:hAnsi="Calibri" w:cs="Calibri"/>
                <w:color w:val="000000"/>
                <w:sz w:val="22"/>
                <w:szCs w:val="22"/>
              </w:rPr>
              <w:t>PRODUCTCOUNT</w:t>
            </w:r>
          </w:p>
        </w:tc>
        <w:tc>
          <w:tcPr>
            <w:tcW w:w="2325" w:type="dxa"/>
            <w:shd w:val="clear" w:color="auto" w:fill="FFFFFF" w:themeFill="background1"/>
          </w:tcPr>
          <w:p w14:paraId="7B1386CB" w14:textId="65B435AF" w:rsidR="004B37B0" w:rsidRDefault="004B37B0" w:rsidP="00675553">
            <w:r>
              <w:t>3</w:t>
            </w:r>
          </w:p>
        </w:tc>
        <w:tc>
          <w:tcPr>
            <w:tcW w:w="2268" w:type="dxa"/>
            <w:shd w:val="clear" w:color="auto" w:fill="FFFFFF" w:themeFill="background1"/>
          </w:tcPr>
          <w:p w14:paraId="37270365" w14:textId="77777777" w:rsidR="004B37B0" w:rsidRDefault="004B37B0" w:rsidP="00675553"/>
        </w:tc>
      </w:tr>
      <w:tr w:rsidR="004B37B0" w:rsidRPr="00843BDF" w14:paraId="620B1D33" w14:textId="77777777" w:rsidTr="00675553">
        <w:trPr>
          <w:jc w:val="center"/>
        </w:trPr>
        <w:tc>
          <w:tcPr>
            <w:tcW w:w="1271" w:type="dxa"/>
            <w:shd w:val="clear" w:color="auto" w:fill="FFFFFF" w:themeFill="background1"/>
          </w:tcPr>
          <w:p w14:paraId="56C71B45" w14:textId="46CFEF1E" w:rsidR="004B37B0" w:rsidRDefault="004B37B0" w:rsidP="004B37B0">
            <w:pPr>
              <w:jc w:val="center"/>
            </w:pPr>
            <w:r>
              <w:lastRenderedPageBreak/>
              <w:t>Config.xlsx</w:t>
            </w:r>
          </w:p>
        </w:tc>
        <w:tc>
          <w:tcPr>
            <w:tcW w:w="1141" w:type="dxa"/>
            <w:shd w:val="clear" w:color="auto" w:fill="FFFFFF" w:themeFill="background1"/>
          </w:tcPr>
          <w:p w14:paraId="2F6DFEB5" w14:textId="32152B8D" w:rsidR="004B37B0" w:rsidRDefault="004B37B0" w:rsidP="004B37B0">
            <w:pPr>
              <w:jc w:val="center"/>
            </w:pPr>
            <w:r>
              <w:t>Constants</w:t>
            </w:r>
          </w:p>
        </w:tc>
        <w:tc>
          <w:tcPr>
            <w:tcW w:w="2751" w:type="dxa"/>
            <w:shd w:val="clear" w:color="auto" w:fill="FFFFFF" w:themeFill="background1"/>
          </w:tcPr>
          <w:tbl>
            <w:tblPr>
              <w:tblW w:w="4420" w:type="dxa"/>
              <w:tblLayout w:type="fixed"/>
              <w:tblLook w:val="04A0" w:firstRow="1" w:lastRow="0" w:firstColumn="1" w:lastColumn="0" w:noHBand="0" w:noVBand="1"/>
            </w:tblPr>
            <w:tblGrid>
              <w:gridCol w:w="4420"/>
            </w:tblGrid>
            <w:tr w:rsidR="004B37B0" w:rsidRPr="004B37B0" w14:paraId="30F70261" w14:textId="77777777" w:rsidTr="004B37B0">
              <w:trPr>
                <w:trHeight w:val="285"/>
              </w:trPr>
              <w:tc>
                <w:tcPr>
                  <w:tcW w:w="4420" w:type="dxa"/>
                  <w:tcBorders>
                    <w:top w:val="nil"/>
                    <w:left w:val="nil"/>
                    <w:bottom w:val="nil"/>
                    <w:right w:val="nil"/>
                  </w:tcBorders>
                  <w:shd w:val="clear" w:color="auto" w:fill="auto"/>
                  <w:noWrap/>
                  <w:vAlign w:val="bottom"/>
                  <w:hideMark/>
                </w:tcPr>
                <w:p w14:paraId="69F32C4A" w14:textId="77777777" w:rsidR="004B37B0" w:rsidRPr="004B37B0" w:rsidRDefault="004B37B0" w:rsidP="004B37B0">
                  <w:pPr>
                    <w:spacing w:after="0" w:line="240" w:lineRule="auto"/>
                    <w:rPr>
                      <w:rFonts w:ascii="Calibri" w:eastAsia="Times New Roman" w:hAnsi="Calibri" w:cs="Calibri"/>
                      <w:color w:val="000000"/>
                      <w:lang w:eastAsia="en-IN"/>
                    </w:rPr>
                  </w:pPr>
                  <w:r w:rsidRPr="004B37B0">
                    <w:rPr>
                      <w:rFonts w:ascii="Calibri" w:eastAsia="Times New Roman" w:hAnsi="Calibri" w:cs="Calibri"/>
                      <w:color w:val="000000"/>
                      <w:lang w:eastAsia="en-IN"/>
                    </w:rPr>
                    <w:t>PRODUCT1</w:t>
                  </w:r>
                </w:p>
              </w:tc>
            </w:tr>
            <w:tr w:rsidR="004B37B0" w:rsidRPr="004B37B0" w14:paraId="4CFD8987" w14:textId="77777777" w:rsidTr="004B37B0">
              <w:trPr>
                <w:trHeight w:val="285"/>
              </w:trPr>
              <w:tc>
                <w:tcPr>
                  <w:tcW w:w="4420" w:type="dxa"/>
                  <w:tcBorders>
                    <w:top w:val="nil"/>
                    <w:left w:val="nil"/>
                    <w:bottom w:val="nil"/>
                    <w:right w:val="nil"/>
                  </w:tcBorders>
                  <w:shd w:val="clear" w:color="auto" w:fill="auto"/>
                  <w:noWrap/>
                  <w:vAlign w:val="bottom"/>
                </w:tcPr>
                <w:p w14:paraId="0F230182" w14:textId="50B3E261" w:rsidR="004B37B0" w:rsidRPr="004B37B0" w:rsidRDefault="004B37B0" w:rsidP="004B37B0">
                  <w:pPr>
                    <w:spacing w:after="0" w:line="240" w:lineRule="auto"/>
                    <w:rPr>
                      <w:rFonts w:ascii="Calibri" w:eastAsia="Times New Roman" w:hAnsi="Calibri" w:cs="Calibri"/>
                      <w:color w:val="000000"/>
                      <w:lang w:eastAsia="en-IN"/>
                    </w:rPr>
                  </w:pPr>
                </w:p>
              </w:tc>
            </w:tr>
            <w:tr w:rsidR="004B37B0" w:rsidRPr="004B37B0" w14:paraId="3A5D2260" w14:textId="77777777" w:rsidTr="004B37B0">
              <w:trPr>
                <w:trHeight w:val="285"/>
              </w:trPr>
              <w:tc>
                <w:tcPr>
                  <w:tcW w:w="4420" w:type="dxa"/>
                  <w:tcBorders>
                    <w:top w:val="nil"/>
                    <w:left w:val="nil"/>
                    <w:bottom w:val="nil"/>
                    <w:right w:val="nil"/>
                  </w:tcBorders>
                  <w:shd w:val="clear" w:color="auto" w:fill="auto"/>
                  <w:noWrap/>
                  <w:vAlign w:val="bottom"/>
                </w:tcPr>
                <w:p w14:paraId="3591EDD0" w14:textId="60FAA7AA" w:rsidR="004B37B0" w:rsidRPr="004B37B0" w:rsidRDefault="004B37B0" w:rsidP="004B37B0">
                  <w:pPr>
                    <w:spacing w:after="0" w:line="240" w:lineRule="auto"/>
                    <w:rPr>
                      <w:rFonts w:ascii="Calibri" w:eastAsia="Times New Roman" w:hAnsi="Calibri" w:cs="Calibri"/>
                      <w:color w:val="000000"/>
                      <w:lang w:eastAsia="en-IN"/>
                    </w:rPr>
                  </w:pPr>
                </w:p>
              </w:tc>
            </w:tr>
          </w:tbl>
          <w:p w14:paraId="29D13B06" w14:textId="77777777" w:rsidR="004B37B0" w:rsidRDefault="004B37B0" w:rsidP="004B37B0"/>
        </w:tc>
        <w:tc>
          <w:tcPr>
            <w:tcW w:w="2325" w:type="dxa"/>
            <w:shd w:val="clear" w:color="auto" w:fill="FFFFFF" w:themeFill="background1"/>
          </w:tcPr>
          <w:p w14:paraId="758C991D" w14:textId="77777777" w:rsidR="004B37B0" w:rsidRDefault="004B37B0" w:rsidP="004B37B0">
            <w:pPr>
              <w:rPr>
                <w:rFonts w:ascii="Calibri" w:hAnsi="Calibri" w:cs="Calibri"/>
                <w:color w:val="000000"/>
              </w:rPr>
            </w:pPr>
            <w:r>
              <w:rPr>
                <w:rFonts w:ascii="Calibri" w:hAnsi="Calibri" w:cs="Calibri"/>
                <w:color w:val="000000"/>
                <w:sz w:val="22"/>
                <w:szCs w:val="22"/>
              </w:rPr>
              <w:t>UIPath</w:t>
            </w:r>
          </w:p>
          <w:p w14:paraId="5AD223C7" w14:textId="77777777" w:rsidR="004B37B0" w:rsidRDefault="004B37B0" w:rsidP="004B37B0"/>
        </w:tc>
        <w:tc>
          <w:tcPr>
            <w:tcW w:w="2268" w:type="dxa"/>
            <w:shd w:val="clear" w:color="auto" w:fill="FFFFFF" w:themeFill="background1"/>
          </w:tcPr>
          <w:p w14:paraId="4AB377E3" w14:textId="77777777" w:rsidR="004B37B0" w:rsidRDefault="004B37B0" w:rsidP="004B37B0"/>
        </w:tc>
      </w:tr>
      <w:tr w:rsidR="004B37B0" w:rsidRPr="00843BDF" w14:paraId="5C3FC17D" w14:textId="77777777" w:rsidTr="00675553">
        <w:trPr>
          <w:jc w:val="center"/>
        </w:trPr>
        <w:tc>
          <w:tcPr>
            <w:tcW w:w="1271" w:type="dxa"/>
            <w:shd w:val="clear" w:color="auto" w:fill="FFFFFF" w:themeFill="background1"/>
          </w:tcPr>
          <w:p w14:paraId="1134E8E6" w14:textId="3B216D49" w:rsidR="004B37B0" w:rsidRDefault="004B37B0" w:rsidP="004B37B0">
            <w:pPr>
              <w:jc w:val="center"/>
            </w:pPr>
            <w:r>
              <w:t>Config.xlsx</w:t>
            </w:r>
          </w:p>
        </w:tc>
        <w:tc>
          <w:tcPr>
            <w:tcW w:w="1141" w:type="dxa"/>
            <w:shd w:val="clear" w:color="auto" w:fill="FFFFFF" w:themeFill="background1"/>
          </w:tcPr>
          <w:p w14:paraId="35D772E2" w14:textId="0C6A6EFA" w:rsidR="004B37B0" w:rsidRDefault="004B37B0" w:rsidP="004B37B0">
            <w:pPr>
              <w:jc w:val="center"/>
            </w:pPr>
            <w:r>
              <w:t>Constants</w:t>
            </w:r>
          </w:p>
        </w:tc>
        <w:tc>
          <w:tcPr>
            <w:tcW w:w="2751" w:type="dxa"/>
            <w:shd w:val="clear" w:color="auto" w:fill="FFFFFF" w:themeFill="background1"/>
          </w:tcPr>
          <w:p w14:paraId="43BBF777" w14:textId="77777777" w:rsidR="004B37B0" w:rsidRPr="004B37B0" w:rsidRDefault="004B37B0" w:rsidP="004B37B0">
            <w:pPr>
              <w:rPr>
                <w:rFonts w:ascii="Calibri" w:hAnsi="Calibri" w:cs="Calibri"/>
                <w:color w:val="000000"/>
                <w:lang w:eastAsia="en-IN"/>
              </w:rPr>
            </w:pPr>
            <w:r w:rsidRPr="004B37B0">
              <w:rPr>
                <w:rFonts w:ascii="Calibri" w:hAnsi="Calibri" w:cs="Calibri"/>
                <w:color w:val="000000"/>
                <w:lang w:eastAsia="en-IN"/>
              </w:rPr>
              <w:t>PRODUCT2</w:t>
            </w:r>
          </w:p>
          <w:p w14:paraId="255F0BD7" w14:textId="77777777" w:rsidR="004B37B0" w:rsidRDefault="004B37B0" w:rsidP="004B37B0"/>
        </w:tc>
        <w:tc>
          <w:tcPr>
            <w:tcW w:w="2325" w:type="dxa"/>
            <w:shd w:val="clear" w:color="auto" w:fill="FFFFFF" w:themeFill="background1"/>
          </w:tcPr>
          <w:p w14:paraId="6DC07ACA" w14:textId="77777777" w:rsidR="004B37B0" w:rsidRDefault="004B37B0" w:rsidP="004B37B0">
            <w:pPr>
              <w:rPr>
                <w:rFonts w:ascii="Calibri" w:hAnsi="Calibri" w:cs="Calibri"/>
                <w:color w:val="000000"/>
              </w:rPr>
            </w:pPr>
            <w:r>
              <w:rPr>
                <w:rFonts w:ascii="Calibri" w:hAnsi="Calibri" w:cs="Calibri"/>
                <w:color w:val="000000"/>
                <w:sz w:val="22"/>
                <w:szCs w:val="22"/>
              </w:rPr>
              <w:t>Automation Anywhere</w:t>
            </w:r>
          </w:p>
          <w:p w14:paraId="4A55F260" w14:textId="77777777" w:rsidR="004B37B0" w:rsidRDefault="004B37B0" w:rsidP="004B37B0"/>
        </w:tc>
        <w:tc>
          <w:tcPr>
            <w:tcW w:w="2268" w:type="dxa"/>
            <w:shd w:val="clear" w:color="auto" w:fill="FFFFFF" w:themeFill="background1"/>
          </w:tcPr>
          <w:p w14:paraId="5E401A59" w14:textId="77777777" w:rsidR="004B37B0" w:rsidRDefault="004B37B0" w:rsidP="004B37B0"/>
        </w:tc>
      </w:tr>
      <w:tr w:rsidR="004B37B0" w:rsidRPr="00843BDF" w14:paraId="7B07CE7B" w14:textId="77777777" w:rsidTr="00675553">
        <w:trPr>
          <w:jc w:val="center"/>
        </w:trPr>
        <w:tc>
          <w:tcPr>
            <w:tcW w:w="1271" w:type="dxa"/>
            <w:shd w:val="clear" w:color="auto" w:fill="FFFFFF" w:themeFill="background1"/>
          </w:tcPr>
          <w:p w14:paraId="2A8E3EFA" w14:textId="374403AD" w:rsidR="004B37B0" w:rsidRDefault="004B37B0" w:rsidP="004B37B0">
            <w:pPr>
              <w:jc w:val="center"/>
            </w:pPr>
            <w:r>
              <w:t>Config.xlsx</w:t>
            </w:r>
          </w:p>
        </w:tc>
        <w:tc>
          <w:tcPr>
            <w:tcW w:w="1141" w:type="dxa"/>
            <w:shd w:val="clear" w:color="auto" w:fill="FFFFFF" w:themeFill="background1"/>
          </w:tcPr>
          <w:p w14:paraId="2E12D2C4" w14:textId="474DD42C" w:rsidR="004B37B0" w:rsidRDefault="004B37B0" w:rsidP="004B37B0">
            <w:pPr>
              <w:jc w:val="center"/>
            </w:pPr>
            <w:r>
              <w:t>Constants</w:t>
            </w:r>
          </w:p>
        </w:tc>
        <w:tc>
          <w:tcPr>
            <w:tcW w:w="2751" w:type="dxa"/>
            <w:shd w:val="clear" w:color="auto" w:fill="FFFFFF" w:themeFill="background1"/>
          </w:tcPr>
          <w:p w14:paraId="4241841F" w14:textId="77777777" w:rsidR="004B37B0" w:rsidRPr="004B37B0" w:rsidRDefault="004B37B0" w:rsidP="004B37B0">
            <w:pPr>
              <w:rPr>
                <w:rFonts w:ascii="Calibri" w:hAnsi="Calibri" w:cs="Calibri"/>
                <w:color w:val="000000"/>
                <w:lang w:eastAsia="en-IN"/>
              </w:rPr>
            </w:pPr>
            <w:r w:rsidRPr="004B37B0">
              <w:rPr>
                <w:rFonts w:ascii="Calibri" w:hAnsi="Calibri" w:cs="Calibri"/>
                <w:color w:val="000000"/>
                <w:lang w:eastAsia="en-IN"/>
              </w:rPr>
              <w:t>PRODUCT3</w:t>
            </w:r>
          </w:p>
          <w:p w14:paraId="232C69CB" w14:textId="77777777" w:rsidR="004B37B0" w:rsidRDefault="004B37B0" w:rsidP="004B37B0"/>
        </w:tc>
        <w:tc>
          <w:tcPr>
            <w:tcW w:w="2325" w:type="dxa"/>
            <w:shd w:val="clear" w:color="auto" w:fill="FFFFFF" w:themeFill="background1"/>
          </w:tcPr>
          <w:p w14:paraId="4ECAEF15" w14:textId="77777777" w:rsidR="004B37B0" w:rsidRDefault="004B37B0" w:rsidP="004B37B0">
            <w:pPr>
              <w:rPr>
                <w:rFonts w:ascii="Calibri" w:hAnsi="Calibri" w:cs="Calibri"/>
                <w:color w:val="000000"/>
              </w:rPr>
            </w:pPr>
            <w:r>
              <w:rPr>
                <w:rFonts w:ascii="Calibri" w:hAnsi="Calibri" w:cs="Calibri"/>
                <w:color w:val="000000"/>
                <w:sz w:val="22"/>
                <w:szCs w:val="22"/>
              </w:rPr>
              <w:t>Blue Prism</w:t>
            </w:r>
          </w:p>
          <w:p w14:paraId="79E35A3F" w14:textId="77777777" w:rsidR="004B37B0" w:rsidRDefault="004B37B0" w:rsidP="004B37B0"/>
        </w:tc>
        <w:tc>
          <w:tcPr>
            <w:tcW w:w="2268" w:type="dxa"/>
            <w:shd w:val="clear" w:color="auto" w:fill="FFFFFF" w:themeFill="background1"/>
          </w:tcPr>
          <w:p w14:paraId="220A2A5C" w14:textId="77777777" w:rsidR="004B37B0" w:rsidRDefault="004B37B0" w:rsidP="004B37B0"/>
        </w:tc>
      </w:tr>
    </w:tbl>
    <w:p w14:paraId="534627DA" w14:textId="77777777" w:rsidR="00AB1FCF" w:rsidRPr="00595A70" w:rsidRDefault="00AB1FCF" w:rsidP="00AB1FCF">
      <w:pPr>
        <w:rPr>
          <w:rFonts w:ascii="Times New Roman" w:hAnsi="Times New Roman" w:cs="Times New Roman"/>
        </w:rPr>
      </w:pPr>
    </w:p>
    <w:p w14:paraId="1D1BAE25" w14:textId="77777777" w:rsidR="00A36C34" w:rsidRPr="00595A70" w:rsidRDefault="00A36C34" w:rsidP="00A36C34">
      <w:pPr>
        <w:pStyle w:val="Heading2"/>
        <w:numPr>
          <w:ilvl w:val="0"/>
          <w:numId w:val="0"/>
        </w:numPr>
        <w:ind w:left="576"/>
        <w:rPr>
          <w:rFonts w:ascii="Times New Roman" w:hAnsi="Times New Roman" w:cs="Times New Roman"/>
          <w:sz w:val="36"/>
          <w:szCs w:val="36"/>
        </w:rPr>
      </w:pPr>
    </w:p>
    <w:p w14:paraId="6CF439AC" w14:textId="61E158E2" w:rsidR="00AB1FCF" w:rsidRPr="00595A70" w:rsidRDefault="00AB1FCF" w:rsidP="00AB1FCF">
      <w:pPr>
        <w:pStyle w:val="Heading2"/>
        <w:numPr>
          <w:ilvl w:val="1"/>
          <w:numId w:val="7"/>
        </w:numPr>
        <w:rPr>
          <w:rFonts w:ascii="Times New Roman" w:hAnsi="Times New Roman" w:cs="Times New Roman"/>
          <w:sz w:val="36"/>
          <w:szCs w:val="36"/>
        </w:rPr>
      </w:pPr>
      <w:bookmarkStart w:id="16" w:name="_Toc77933223"/>
      <w:r w:rsidRPr="00595A70">
        <w:rPr>
          <w:rFonts w:ascii="Times New Roman" w:hAnsi="Times New Roman" w:cs="Times New Roman"/>
          <w:sz w:val="36"/>
          <w:szCs w:val="36"/>
        </w:rPr>
        <w:t>Password policies</w:t>
      </w:r>
      <w:bookmarkEnd w:id="16"/>
    </w:p>
    <w:p w14:paraId="6499E675" w14:textId="7F2B06AB" w:rsidR="00AB1FCF" w:rsidRPr="00595A70" w:rsidRDefault="00AB1FCF" w:rsidP="00AB1FCF">
      <w:pPr>
        <w:rPr>
          <w:rFonts w:ascii="Times New Roman" w:hAnsi="Times New Roman" w:cs="Times New Roman"/>
        </w:rPr>
      </w:pPr>
    </w:p>
    <w:p w14:paraId="24B29381" w14:textId="49F48553" w:rsidR="00AB1FCF" w:rsidRPr="00595A70" w:rsidRDefault="00AB1FCF" w:rsidP="00AB1FCF">
      <w:pPr>
        <w:rPr>
          <w:rFonts w:ascii="Times New Roman" w:hAnsi="Times New Roman" w:cs="Times New Roman"/>
        </w:rPr>
      </w:pPr>
      <w:r w:rsidRPr="00595A70">
        <w:rPr>
          <w:rFonts w:ascii="Times New Roman" w:hAnsi="Times New Roman" w:cs="Times New Roman"/>
        </w:rPr>
        <w:t>Users manage their own passwords. There are no special policies in place.</w:t>
      </w:r>
    </w:p>
    <w:p w14:paraId="71D187EA" w14:textId="77777777" w:rsidR="00AB1FCF" w:rsidRPr="00595A70" w:rsidRDefault="00AB1FCF" w:rsidP="00AB1FCF">
      <w:pPr>
        <w:rPr>
          <w:rFonts w:ascii="Times New Roman" w:hAnsi="Times New Roman" w:cs="Times New Roman"/>
        </w:rPr>
      </w:pPr>
    </w:p>
    <w:p w14:paraId="0E5803DD" w14:textId="6D2609BE" w:rsidR="00AB1FCF" w:rsidRPr="00595A70" w:rsidRDefault="00AB1FCF" w:rsidP="00AB1FCF">
      <w:pPr>
        <w:pStyle w:val="Heading2"/>
        <w:numPr>
          <w:ilvl w:val="1"/>
          <w:numId w:val="7"/>
        </w:numPr>
        <w:rPr>
          <w:rFonts w:ascii="Times New Roman" w:hAnsi="Times New Roman" w:cs="Times New Roman"/>
          <w:sz w:val="36"/>
          <w:szCs w:val="36"/>
        </w:rPr>
      </w:pPr>
      <w:bookmarkStart w:id="17" w:name="_Toc77933224"/>
      <w:r w:rsidRPr="00595A70">
        <w:rPr>
          <w:rFonts w:ascii="Times New Roman" w:hAnsi="Times New Roman" w:cs="Times New Roman"/>
          <w:sz w:val="36"/>
          <w:szCs w:val="36"/>
        </w:rPr>
        <w:t>Credentials and asset management</w:t>
      </w:r>
      <w:bookmarkEnd w:id="17"/>
    </w:p>
    <w:p w14:paraId="6198DF78" w14:textId="77777777" w:rsidR="00AB1FCF" w:rsidRPr="00595A70" w:rsidRDefault="00AB1FCF" w:rsidP="00AB1FCF">
      <w:pPr>
        <w:rPr>
          <w:rFonts w:ascii="Times New Roman" w:hAnsi="Times New Roman" w:cs="Times New Roman"/>
        </w:rPr>
      </w:pPr>
      <w:r w:rsidRPr="00595A70">
        <w:rPr>
          <w:rFonts w:ascii="Times New Roman" w:hAnsi="Times New Roman" w:cs="Times New Roman"/>
        </w:rPr>
        <w:t xml:space="preserve"> </w:t>
      </w:r>
    </w:p>
    <w:p w14:paraId="691CFA89" w14:textId="77777777" w:rsidR="00AB1FCF" w:rsidRPr="00595A70" w:rsidRDefault="00AB1FCF" w:rsidP="00AB1FCF">
      <w:pPr>
        <w:rPr>
          <w:rFonts w:ascii="Times New Roman" w:hAnsi="Times New Roman" w:cs="Times New Roman"/>
        </w:rPr>
      </w:pPr>
      <w:r w:rsidRPr="00595A70">
        <w:rPr>
          <w:rFonts w:ascii="Times New Roman" w:hAnsi="Times New Roman" w:cs="Times New Roman"/>
        </w:rPr>
        <w:t>Login details (user IDs and passwords) should be stored under Windows Credential Manager or</w:t>
      </w:r>
    </w:p>
    <w:p w14:paraId="4A888967" w14:textId="2D4EFB14" w:rsidR="00AB1FCF" w:rsidRDefault="00AB1FCF" w:rsidP="00AB1FCF">
      <w:pPr>
        <w:rPr>
          <w:rFonts w:ascii="Times New Roman" w:hAnsi="Times New Roman" w:cs="Times New Roman"/>
        </w:rPr>
      </w:pPr>
      <w:r w:rsidRPr="00595A70">
        <w:rPr>
          <w:rFonts w:ascii="Times New Roman" w:hAnsi="Times New Roman" w:cs="Times New Roman"/>
        </w:rPr>
        <w:t>UiPath Orchestrator Assets.</w:t>
      </w:r>
    </w:p>
    <w:p w14:paraId="052E1FBF" w14:textId="6BEB2FE7" w:rsidR="00AB1FCF" w:rsidRDefault="00AB1FCF" w:rsidP="00AB1FCF">
      <w:pPr>
        <w:rPr>
          <w:rFonts w:ascii="Times New Roman" w:hAnsi="Times New Roman" w:cs="Times New Roman"/>
        </w:rPr>
      </w:pPr>
    </w:p>
    <w:p w14:paraId="38999C11" w14:textId="77777777" w:rsidR="00A35CD7" w:rsidRPr="00595A70" w:rsidRDefault="00A35CD7" w:rsidP="00AB1FCF">
      <w:pPr>
        <w:rPr>
          <w:rFonts w:ascii="Times New Roman" w:hAnsi="Times New Roman" w:cs="Times New Roman"/>
        </w:rPr>
      </w:pPr>
    </w:p>
    <w:p w14:paraId="6A2D5D49" w14:textId="77777777" w:rsidR="00BF6F21" w:rsidRPr="00595A70" w:rsidRDefault="00BF6F21" w:rsidP="00BF6F21">
      <w:pPr>
        <w:pStyle w:val="Heading1"/>
        <w:numPr>
          <w:ilvl w:val="0"/>
          <w:numId w:val="7"/>
        </w:numPr>
        <w:rPr>
          <w:rFonts w:ascii="Times New Roman" w:hAnsi="Times New Roman" w:cs="Times New Roman"/>
          <w:sz w:val="44"/>
          <w:szCs w:val="44"/>
        </w:rPr>
      </w:pPr>
      <w:bookmarkStart w:id="18" w:name="_Toc77933225"/>
      <w:r w:rsidRPr="00595A70">
        <w:rPr>
          <w:rFonts w:ascii="Times New Roman" w:hAnsi="Times New Roman" w:cs="Times New Roman"/>
          <w:sz w:val="44"/>
          <w:szCs w:val="44"/>
        </w:rPr>
        <w:t>Document Approval Flow</w:t>
      </w:r>
      <w:bookmarkEnd w:id="18"/>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E576A" w:rsidRPr="00595A70" w14:paraId="538D7AE9" w14:textId="77777777" w:rsidTr="00CE576A">
        <w:tc>
          <w:tcPr>
            <w:tcW w:w="1502" w:type="dxa"/>
            <w:shd w:val="clear" w:color="auto" w:fill="0070C0"/>
          </w:tcPr>
          <w:p w14:paraId="0CEAA56D" w14:textId="66FE60DB" w:rsidR="00CE576A" w:rsidRPr="00595A70" w:rsidRDefault="00CE576A" w:rsidP="00CE576A">
            <w:pPr>
              <w:rPr>
                <w:b/>
                <w:bCs/>
                <w:color w:val="FFFFFF" w:themeColor="background1"/>
              </w:rPr>
            </w:pPr>
            <w:r w:rsidRPr="00595A70">
              <w:rPr>
                <w:b/>
                <w:bCs/>
                <w:color w:val="FFFFFF" w:themeColor="background1"/>
              </w:rPr>
              <w:t xml:space="preserve">Version    </w:t>
            </w:r>
          </w:p>
          <w:p w14:paraId="20D90C6F" w14:textId="77777777" w:rsidR="00CE576A" w:rsidRPr="00595A70" w:rsidRDefault="00CE576A" w:rsidP="00CE576A">
            <w:pPr>
              <w:rPr>
                <w:b/>
                <w:bCs/>
                <w:color w:val="FFFFFF" w:themeColor="background1"/>
              </w:rPr>
            </w:pPr>
            <w:r w:rsidRPr="00595A70">
              <w:rPr>
                <w:b/>
                <w:bCs/>
                <w:color w:val="FFFFFF" w:themeColor="background1"/>
              </w:rPr>
              <w:t xml:space="preserve"> </w:t>
            </w:r>
          </w:p>
          <w:p w14:paraId="277AB7A7" w14:textId="02EF4121" w:rsidR="00CE576A" w:rsidRPr="00595A70" w:rsidRDefault="00CE576A" w:rsidP="00CE576A">
            <w:pPr>
              <w:rPr>
                <w:b/>
                <w:bCs/>
                <w:color w:val="FFFFFF" w:themeColor="background1"/>
              </w:rPr>
            </w:pPr>
          </w:p>
          <w:p w14:paraId="2E44985A" w14:textId="16E8D0BE" w:rsidR="00CE576A" w:rsidRPr="00595A70" w:rsidRDefault="00CE576A" w:rsidP="00CE576A">
            <w:pPr>
              <w:rPr>
                <w:b/>
                <w:bCs/>
                <w:color w:val="FFFFFF" w:themeColor="background1"/>
              </w:rPr>
            </w:pPr>
          </w:p>
        </w:tc>
        <w:tc>
          <w:tcPr>
            <w:tcW w:w="1502" w:type="dxa"/>
            <w:shd w:val="clear" w:color="auto" w:fill="0070C0"/>
          </w:tcPr>
          <w:p w14:paraId="18957A75" w14:textId="3802FED8" w:rsidR="00CE576A" w:rsidRPr="00595A70" w:rsidRDefault="00CE576A" w:rsidP="00494874">
            <w:pPr>
              <w:rPr>
                <w:b/>
                <w:bCs/>
                <w:color w:val="FFFFFF" w:themeColor="background1"/>
              </w:rPr>
            </w:pPr>
            <w:r w:rsidRPr="00595A70">
              <w:rPr>
                <w:b/>
                <w:bCs/>
                <w:color w:val="FFFFFF" w:themeColor="background1"/>
              </w:rPr>
              <w:t xml:space="preserve">Flow                              </w:t>
            </w:r>
          </w:p>
        </w:tc>
        <w:tc>
          <w:tcPr>
            <w:tcW w:w="1503" w:type="dxa"/>
            <w:shd w:val="clear" w:color="auto" w:fill="0070C0"/>
          </w:tcPr>
          <w:p w14:paraId="3987921A" w14:textId="3AC1EFF0" w:rsidR="00CE576A" w:rsidRPr="00595A70" w:rsidRDefault="00CE576A" w:rsidP="00494874">
            <w:pPr>
              <w:rPr>
                <w:b/>
                <w:bCs/>
                <w:color w:val="FFFFFF" w:themeColor="background1"/>
              </w:rPr>
            </w:pPr>
            <w:r w:rsidRPr="00595A70">
              <w:rPr>
                <w:b/>
                <w:bCs/>
                <w:color w:val="FFFFFF" w:themeColor="background1"/>
              </w:rPr>
              <w:t xml:space="preserve">Role                   </w:t>
            </w:r>
          </w:p>
        </w:tc>
        <w:tc>
          <w:tcPr>
            <w:tcW w:w="1503" w:type="dxa"/>
            <w:shd w:val="clear" w:color="auto" w:fill="0070C0"/>
          </w:tcPr>
          <w:p w14:paraId="20FCC0BF" w14:textId="47D6AD57" w:rsidR="00CE576A" w:rsidRPr="00595A70" w:rsidRDefault="00CE576A" w:rsidP="00494874">
            <w:pPr>
              <w:rPr>
                <w:b/>
                <w:bCs/>
                <w:color w:val="FFFFFF" w:themeColor="background1"/>
              </w:rPr>
            </w:pPr>
            <w:r w:rsidRPr="00595A70">
              <w:rPr>
                <w:b/>
                <w:bCs/>
                <w:color w:val="FFFFFF" w:themeColor="background1"/>
              </w:rPr>
              <w:t>Name</w:t>
            </w:r>
          </w:p>
        </w:tc>
        <w:tc>
          <w:tcPr>
            <w:tcW w:w="1503" w:type="dxa"/>
            <w:shd w:val="clear" w:color="auto" w:fill="0070C0"/>
          </w:tcPr>
          <w:p w14:paraId="2FA24F0E" w14:textId="77777777" w:rsidR="00CE576A" w:rsidRPr="00595A70" w:rsidRDefault="00CE576A" w:rsidP="00CE576A">
            <w:pPr>
              <w:rPr>
                <w:b/>
                <w:bCs/>
                <w:color w:val="FFFFFF" w:themeColor="background1"/>
              </w:rPr>
            </w:pPr>
            <w:r w:rsidRPr="00595A70">
              <w:rPr>
                <w:b/>
                <w:bCs/>
                <w:color w:val="FFFFFF" w:themeColor="background1"/>
              </w:rPr>
              <w:t>Organization</w:t>
            </w:r>
          </w:p>
          <w:p w14:paraId="00BF8B2F" w14:textId="77777777" w:rsidR="00CE576A" w:rsidRPr="00595A70" w:rsidRDefault="00CE576A" w:rsidP="00CE576A">
            <w:pPr>
              <w:rPr>
                <w:b/>
                <w:bCs/>
                <w:color w:val="FFFFFF" w:themeColor="background1"/>
              </w:rPr>
            </w:pPr>
            <w:r w:rsidRPr="00595A70">
              <w:rPr>
                <w:b/>
                <w:bCs/>
                <w:color w:val="FFFFFF" w:themeColor="background1"/>
              </w:rPr>
              <w:t>(Dept.)</w:t>
            </w:r>
          </w:p>
          <w:p w14:paraId="1B7B15F0" w14:textId="77777777" w:rsidR="00CE576A" w:rsidRPr="00595A70" w:rsidRDefault="00CE576A" w:rsidP="00494874">
            <w:pPr>
              <w:rPr>
                <w:b/>
                <w:bCs/>
                <w:color w:val="FFFFFF" w:themeColor="background1"/>
              </w:rPr>
            </w:pPr>
          </w:p>
        </w:tc>
        <w:tc>
          <w:tcPr>
            <w:tcW w:w="1503" w:type="dxa"/>
            <w:shd w:val="clear" w:color="auto" w:fill="0070C0"/>
          </w:tcPr>
          <w:p w14:paraId="7C9CC3EA" w14:textId="77777777" w:rsidR="00CE576A" w:rsidRPr="00595A70" w:rsidRDefault="00CE576A" w:rsidP="00CE576A">
            <w:pPr>
              <w:rPr>
                <w:b/>
                <w:bCs/>
                <w:color w:val="FFFFFF" w:themeColor="background1"/>
              </w:rPr>
            </w:pPr>
            <w:r w:rsidRPr="00595A70">
              <w:rPr>
                <w:b/>
                <w:bCs/>
                <w:color w:val="FFFFFF" w:themeColor="background1"/>
              </w:rPr>
              <w:t>Signature</w:t>
            </w:r>
          </w:p>
          <w:p w14:paraId="5C0554A7" w14:textId="2514DF5F" w:rsidR="00CE576A" w:rsidRPr="00595A70" w:rsidRDefault="00CE576A" w:rsidP="00CE576A">
            <w:pPr>
              <w:rPr>
                <w:b/>
                <w:bCs/>
                <w:color w:val="FFFFFF" w:themeColor="background1"/>
              </w:rPr>
            </w:pPr>
            <w:r w:rsidRPr="00595A70">
              <w:rPr>
                <w:b/>
                <w:bCs/>
                <w:color w:val="FFFFFF" w:themeColor="background1"/>
              </w:rPr>
              <w:t>and Date:</w:t>
            </w:r>
          </w:p>
        </w:tc>
      </w:tr>
      <w:tr w:rsidR="00CE576A" w:rsidRPr="00595A70" w14:paraId="14DF6207" w14:textId="77777777" w:rsidTr="00CE576A">
        <w:tc>
          <w:tcPr>
            <w:tcW w:w="1502" w:type="dxa"/>
          </w:tcPr>
          <w:p w14:paraId="75B11A3A" w14:textId="705EC88E" w:rsidR="00CE576A" w:rsidRPr="00595A70" w:rsidRDefault="00CE576A" w:rsidP="00494874">
            <w:r w:rsidRPr="00595A70">
              <w:t>0.0</w:t>
            </w:r>
          </w:p>
        </w:tc>
        <w:tc>
          <w:tcPr>
            <w:tcW w:w="1502" w:type="dxa"/>
          </w:tcPr>
          <w:p w14:paraId="26481E41" w14:textId="41F0411A" w:rsidR="00CE576A" w:rsidRPr="00595A70" w:rsidRDefault="00CE576A" w:rsidP="00494874">
            <w:r w:rsidRPr="00595A70">
              <w:t>Draft Document</w:t>
            </w:r>
          </w:p>
        </w:tc>
        <w:tc>
          <w:tcPr>
            <w:tcW w:w="1503" w:type="dxa"/>
          </w:tcPr>
          <w:p w14:paraId="37BD6EC4" w14:textId="46593975" w:rsidR="00CE576A" w:rsidRPr="00595A70" w:rsidRDefault="00885B46" w:rsidP="00494874">
            <w:r>
              <w:t>Developer</w:t>
            </w:r>
          </w:p>
        </w:tc>
        <w:tc>
          <w:tcPr>
            <w:tcW w:w="1503" w:type="dxa"/>
          </w:tcPr>
          <w:p w14:paraId="794F3628" w14:textId="155A1AC7" w:rsidR="00CE576A" w:rsidRPr="00595A70" w:rsidRDefault="00885B46" w:rsidP="00494874">
            <w:r>
              <w:t>Rajashri</w:t>
            </w:r>
          </w:p>
        </w:tc>
        <w:tc>
          <w:tcPr>
            <w:tcW w:w="1503" w:type="dxa"/>
          </w:tcPr>
          <w:p w14:paraId="6EDD9E61" w14:textId="651BB991" w:rsidR="00CE576A" w:rsidRPr="00595A70" w:rsidRDefault="00885B46" w:rsidP="00494874">
            <w:r>
              <w:t>HIS</w:t>
            </w:r>
          </w:p>
        </w:tc>
        <w:tc>
          <w:tcPr>
            <w:tcW w:w="1503" w:type="dxa"/>
          </w:tcPr>
          <w:p w14:paraId="4711E733" w14:textId="34DD120F" w:rsidR="00CE576A" w:rsidRPr="00595A70" w:rsidRDefault="00885B46" w:rsidP="00494874">
            <w:r>
              <w:t>6/7/2021</w:t>
            </w:r>
          </w:p>
        </w:tc>
      </w:tr>
      <w:tr w:rsidR="00CE576A" w:rsidRPr="00595A70" w14:paraId="02C7A1A8" w14:textId="77777777" w:rsidTr="00CE576A">
        <w:tc>
          <w:tcPr>
            <w:tcW w:w="1502" w:type="dxa"/>
          </w:tcPr>
          <w:p w14:paraId="58C0597E" w14:textId="21098B56" w:rsidR="00CE576A" w:rsidRPr="00595A70" w:rsidRDefault="00885B46" w:rsidP="00494874">
            <w:r>
              <w:t>0.1</w:t>
            </w:r>
          </w:p>
        </w:tc>
        <w:tc>
          <w:tcPr>
            <w:tcW w:w="1502" w:type="dxa"/>
          </w:tcPr>
          <w:p w14:paraId="66362464" w14:textId="6E8CEDB4" w:rsidR="00CE576A" w:rsidRPr="00595A70" w:rsidRDefault="00885B46" w:rsidP="00494874">
            <w:r>
              <w:t>Incorporated comments</w:t>
            </w:r>
          </w:p>
        </w:tc>
        <w:tc>
          <w:tcPr>
            <w:tcW w:w="1503" w:type="dxa"/>
          </w:tcPr>
          <w:p w14:paraId="461F0691" w14:textId="28E1F106" w:rsidR="00CE576A" w:rsidRPr="00595A70" w:rsidRDefault="00885B46" w:rsidP="00494874">
            <w:r>
              <w:t>Developer</w:t>
            </w:r>
          </w:p>
        </w:tc>
        <w:tc>
          <w:tcPr>
            <w:tcW w:w="1503" w:type="dxa"/>
          </w:tcPr>
          <w:p w14:paraId="2F4BB448" w14:textId="4485C09E" w:rsidR="00CE576A" w:rsidRPr="00595A70" w:rsidRDefault="00885B46" w:rsidP="00494874">
            <w:r>
              <w:t>Ruchi</w:t>
            </w:r>
          </w:p>
        </w:tc>
        <w:tc>
          <w:tcPr>
            <w:tcW w:w="1503" w:type="dxa"/>
          </w:tcPr>
          <w:p w14:paraId="064FEC33" w14:textId="0642D75B" w:rsidR="00CE576A" w:rsidRPr="00595A70" w:rsidRDefault="00885B46" w:rsidP="00494874">
            <w:r>
              <w:t>HIS</w:t>
            </w:r>
          </w:p>
        </w:tc>
        <w:tc>
          <w:tcPr>
            <w:tcW w:w="1503" w:type="dxa"/>
          </w:tcPr>
          <w:p w14:paraId="4325234A" w14:textId="2B1E76A3" w:rsidR="00CE576A" w:rsidRPr="00595A70" w:rsidRDefault="00885B46" w:rsidP="00494874">
            <w:r>
              <w:t>7/7/21</w:t>
            </w:r>
          </w:p>
        </w:tc>
      </w:tr>
    </w:tbl>
    <w:p w14:paraId="7457CB10" w14:textId="41F5F036" w:rsidR="00D81AC3" w:rsidRPr="00595A70" w:rsidRDefault="00D81AC3" w:rsidP="00494874">
      <w:pPr>
        <w:rPr>
          <w:rFonts w:ascii="Times New Roman" w:hAnsi="Times New Roman" w:cs="Times New Roman"/>
        </w:rPr>
      </w:pPr>
    </w:p>
    <w:p w14:paraId="130D2D00" w14:textId="7B840342" w:rsidR="00CE576A" w:rsidRPr="00595A70" w:rsidRDefault="00CE576A" w:rsidP="00494874">
      <w:pPr>
        <w:rPr>
          <w:rFonts w:ascii="Times New Roman" w:hAnsi="Times New Roman" w:cs="Times New Roman"/>
        </w:rPr>
      </w:pPr>
    </w:p>
    <w:p w14:paraId="546720EA" w14:textId="77777777" w:rsidR="00CE576A" w:rsidRPr="00595A70" w:rsidRDefault="00CE576A" w:rsidP="00CE576A">
      <w:pPr>
        <w:pStyle w:val="Heading1"/>
        <w:numPr>
          <w:ilvl w:val="0"/>
          <w:numId w:val="7"/>
        </w:numPr>
        <w:rPr>
          <w:rFonts w:ascii="Times New Roman" w:hAnsi="Times New Roman" w:cs="Times New Roman"/>
          <w:sz w:val="44"/>
          <w:szCs w:val="44"/>
        </w:rPr>
      </w:pPr>
      <w:bookmarkStart w:id="19" w:name="_Toc77933226"/>
      <w:r w:rsidRPr="00595A70">
        <w:rPr>
          <w:rFonts w:ascii="Times New Roman" w:hAnsi="Times New Roman" w:cs="Times New Roman"/>
          <w:sz w:val="44"/>
          <w:szCs w:val="44"/>
        </w:rPr>
        <w:t>Appendix</w:t>
      </w:r>
      <w:bookmarkEnd w:id="19"/>
    </w:p>
    <w:p w14:paraId="136683CF" w14:textId="77777777" w:rsidR="00CE576A" w:rsidRPr="00595A70" w:rsidRDefault="00CE576A" w:rsidP="00CE576A">
      <w:pPr>
        <w:spacing w:before="8" w:line="160" w:lineRule="exact"/>
        <w:rPr>
          <w:rFonts w:ascii="Times New Roman" w:hAnsi="Times New Roman" w:cs="Times New Roman"/>
          <w:sz w:val="16"/>
          <w:szCs w:val="16"/>
        </w:rPr>
      </w:pPr>
    </w:p>
    <w:p w14:paraId="5EDB5BA9" w14:textId="77777777" w:rsidR="00CE576A" w:rsidRPr="00595A70" w:rsidRDefault="00CE576A" w:rsidP="00CE576A">
      <w:pPr>
        <w:spacing w:line="200" w:lineRule="exact"/>
        <w:rPr>
          <w:rFonts w:ascii="Times New Roman" w:hAnsi="Times New Roman" w:cs="Times New Roman"/>
        </w:rPr>
      </w:pPr>
    </w:p>
    <w:p w14:paraId="20585CD4" w14:textId="3BA693B4" w:rsidR="00CE576A" w:rsidRPr="00595A70" w:rsidRDefault="00CE576A" w:rsidP="00CE576A">
      <w:pPr>
        <w:spacing w:line="200" w:lineRule="exact"/>
        <w:rPr>
          <w:rFonts w:ascii="Times New Roman" w:hAnsi="Times New Roman" w:cs="Times New Roman"/>
        </w:rPr>
      </w:pPr>
    </w:p>
    <w:p w14:paraId="78EE0335" w14:textId="5BEE209C" w:rsidR="00CE576A" w:rsidRPr="00DE3D4D" w:rsidRDefault="00CE576A" w:rsidP="00CE576A">
      <w:pPr>
        <w:pStyle w:val="Heading2"/>
        <w:numPr>
          <w:ilvl w:val="1"/>
          <w:numId w:val="7"/>
        </w:numPr>
        <w:rPr>
          <w:rFonts w:ascii="Times New Roman" w:hAnsi="Times New Roman" w:cs="Times New Roman"/>
          <w:sz w:val="39"/>
          <w:szCs w:val="39"/>
        </w:rPr>
      </w:pPr>
      <w:bookmarkStart w:id="20" w:name="_Toc77933227"/>
      <w:r w:rsidRPr="00DE3D4D">
        <w:rPr>
          <w:rFonts w:ascii="Times New Roman" w:hAnsi="Times New Roman" w:cs="Times New Roman"/>
          <w:sz w:val="39"/>
          <w:szCs w:val="39"/>
        </w:rPr>
        <w:t>UiPath automated process details</w:t>
      </w:r>
      <w:bookmarkEnd w:id="20"/>
    </w:p>
    <w:p w14:paraId="5DFE126C" w14:textId="0201C12F" w:rsidR="00CE576A" w:rsidRPr="00595A70" w:rsidRDefault="00CE576A" w:rsidP="00CE576A">
      <w:pPr>
        <w:spacing w:before="28"/>
        <w:ind w:left="1210"/>
        <w:rPr>
          <w:rFonts w:ascii="Times New Roman" w:hAnsi="Times New Roman" w:cs="Times New Roman"/>
        </w:rPr>
      </w:pPr>
      <w:r w:rsidRPr="00595A70">
        <w:rPr>
          <w:rFonts w:ascii="Times New Roman" w:hAnsi="Times New Roman" w:cs="Times New Roman"/>
          <w:b/>
          <w:color w:val="FFFFFF"/>
        </w:rPr>
        <w:t>Note: this step is to be filled in after automation process is complete</w:t>
      </w:r>
    </w:p>
    <w:p w14:paraId="11679533" w14:textId="6F8F0DE8" w:rsidR="00CE576A" w:rsidRPr="00595A70" w:rsidRDefault="00CE576A" w:rsidP="00CE576A">
      <w:pPr>
        <w:ind w:left="142"/>
        <w:rPr>
          <w:rFonts w:ascii="Times New Roman" w:hAnsi="Times New Roman" w:cs="Times New Roman"/>
        </w:rPr>
      </w:pPr>
      <w:r w:rsidRPr="00595A70">
        <w:rPr>
          <w:rFonts w:ascii="Times New Roman" w:hAnsi="Times New Roman" w:cs="Times New Roman"/>
          <w:b/>
          <w:color w:val="797979"/>
        </w:rPr>
        <w:t>Automation overview</w:t>
      </w:r>
      <w:r w:rsidRPr="00595A70">
        <w:rPr>
          <w:rFonts w:ascii="Times New Roman" w:hAnsi="Times New Roman" w:cs="Times New Roman"/>
          <w:color w:val="797979"/>
        </w:rPr>
        <w:t xml:space="preserve">: </w:t>
      </w:r>
      <w:r w:rsidR="00CB2BA2">
        <w:rPr>
          <w:rFonts w:ascii="Times New Roman" w:hAnsi="Times New Roman" w:cs="Times New Roman"/>
          <w:color w:val="797979"/>
        </w:rPr>
        <w:t xml:space="preserve">7FTE to develop,3 FTE to test, 2FTE for POC, 2 FTE for learning new skills like macros etc. </w:t>
      </w:r>
    </w:p>
    <w:p w14:paraId="44D5ED09" w14:textId="77777777" w:rsidR="00CE576A" w:rsidRPr="00595A70" w:rsidRDefault="00CE576A" w:rsidP="00CE576A">
      <w:pPr>
        <w:ind w:left="142"/>
        <w:rPr>
          <w:rFonts w:ascii="Times New Roman" w:hAnsi="Times New Roman" w:cs="Times New Roman"/>
        </w:rPr>
      </w:pPr>
      <w:proofErr w:type="gramStart"/>
      <w:r w:rsidRPr="00595A70">
        <w:rPr>
          <w:rFonts w:ascii="Times New Roman" w:hAnsi="Times New Roman" w:cs="Times New Roman"/>
          <w:b/>
          <w:color w:val="797979"/>
        </w:rPr>
        <w:lastRenderedPageBreak/>
        <w:t>Robots</w:t>
      </w:r>
      <w:proofErr w:type="gramEnd"/>
      <w:r w:rsidRPr="00595A70">
        <w:rPr>
          <w:rFonts w:ascii="Times New Roman" w:hAnsi="Times New Roman" w:cs="Times New Roman"/>
          <w:b/>
          <w:color w:val="797979"/>
        </w:rPr>
        <w:t xml:space="preserve"> type</w:t>
      </w:r>
      <w:r w:rsidRPr="00595A70">
        <w:rPr>
          <w:rFonts w:ascii="Times New Roman" w:hAnsi="Times New Roman" w:cs="Times New Roman"/>
          <w:color w:val="797979"/>
        </w:rPr>
        <w:t>: Unattended</w:t>
      </w:r>
    </w:p>
    <w:p w14:paraId="59AA609E" w14:textId="7CE1967B" w:rsidR="00CE576A" w:rsidRPr="00595A70" w:rsidRDefault="00CE576A" w:rsidP="00CE576A">
      <w:pPr>
        <w:ind w:left="142"/>
        <w:rPr>
          <w:rFonts w:ascii="Times New Roman" w:hAnsi="Times New Roman" w:cs="Times New Roman"/>
        </w:rPr>
      </w:pPr>
      <w:r w:rsidRPr="00595A70">
        <w:rPr>
          <w:rFonts w:ascii="Times New Roman" w:hAnsi="Times New Roman" w:cs="Times New Roman"/>
          <w:b/>
          <w:color w:val="797979"/>
        </w:rPr>
        <w:t>Level of human intervention required</w:t>
      </w:r>
      <w:r w:rsidRPr="00595A70">
        <w:rPr>
          <w:rFonts w:ascii="Times New Roman" w:hAnsi="Times New Roman" w:cs="Times New Roman"/>
          <w:color w:val="797979"/>
        </w:rPr>
        <w:t>:</w:t>
      </w:r>
      <w:r w:rsidR="00585928" w:rsidRPr="00595A70">
        <w:rPr>
          <w:rFonts w:ascii="Times New Roman" w:hAnsi="Times New Roman" w:cs="Times New Roman"/>
          <w:color w:val="797979"/>
        </w:rPr>
        <w:t xml:space="preserve"> None</w:t>
      </w:r>
    </w:p>
    <w:p w14:paraId="36ADB6EE" w14:textId="66531AC2" w:rsidR="00CE576A" w:rsidRPr="00595A70" w:rsidRDefault="00CE576A" w:rsidP="00CE576A">
      <w:pPr>
        <w:ind w:left="142"/>
        <w:rPr>
          <w:rFonts w:ascii="Times New Roman" w:hAnsi="Times New Roman" w:cs="Times New Roman"/>
        </w:rPr>
      </w:pPr>
      <w:r w:rsidRPr="00595A70">
        <w:rPr>
          <w:rFonts w:ascii="Times New Roman" w:hAnsi="Times New Roman" w:cs="Times New Roman"/>
          <w:b/>
          <w:color w:val="797979"/>
        </w:rPr>
        <w:t>Use of Orchestrator</w:t>
      </w:r>
      <w:r w:rsidRPr="00595A70">
        <w:rPr>
          <w:rFonts w:ascii="Times New Roman" w:hAnsi="Times New Roman" w:cs="Times New Roman"/>
          <w:color w:val="797979"/>
        </w:rPr>
        <w:t>:</w:t>
      </w:r>
      <w:r w:rsidR="00FD09A1" w:rsidRPr="00595A70">
        <w:rPr>
          <w:rFonts w:ascii="Times New Roman" w:hAnsi="Times New Roman" w:cs="Times New Roman"/>
          <w:color w:val="797979"/>
        </w:rPr>
        <w:t xml:space="preserve"> AI Centre</w:t>
      </w:r>
    </w:p>
    <w:p w14:paraId="65EC5B32" w14:textId="055F3EA0" w:rsidR="00FD09A1" w:rsidRPr="00595A70" w:rsidRDefault="00CE576A" w:rsidP="00FD09A1">
      <w:pPr>
        <w:spacing w:line="454" w:lineRule="auto"/>
        <w:ind w:left="142" w:right="-46"/>
        <w:rPr>
          <w:rFonts w:ascii="Times New Roman" w:hAnsi="Times New Roman" w:cs="Times New Roman"/>
          <w:color w:val="797979"/>
        </w:rPr>
      </w:pPr>
      <w:r w:rsidRPr="00595A70">
        <w:rPr>
          <w:rFonts w:ascii="Times New Roman" w:hAnsi="Times New Roman" w:cs="Times New Roman"/>
          <w:b/>
          <w:color w:val="797979"/>
        </w:rPr>
        <w:t>Exceptions recorded in</w:t>
      </w:r>
      <w:r w:rsidR="00FD09A1" w:rsidRPr="00595A70">
        <w:rPr>
          <w:rFonts w:ascii="Times New Roman" w:hAnsi="Times New Roman" w:cs="Times New Roman"/>
          <w:b/>
          <w:color w:val="797979"/>
        </w:rPr>
        <w:t xml:space="preserve"> a</w:t>
      </w:r>
      <w:r w:rsidRPr="00595A70">
        <w:rPr>
          <w:rFonts w:ascii="Times New Roman" w:hAnsi="Times New Roman" w:cs="Times New Roman"/>
          <w:b/>
          <w:color w:val="797979"/>
        </w:rPr>
        <w:t>utomation process</w:t>
      </w:r>
      <w:r w:rsidRPr="00595A70">
        <w:rPr>
          <w:rFonts w:ascii="Times New Roman" w:hAnsi="Times New Roman" w:cs="Times New Roman"/>
          <w:color w:val="797979"/>
        </w:rPr>
        <w:t xml:space="preserve">: </w:t>
      </w:r>
      <w:r w:rsidR="00EB1D7C">
        <w:rPr>
          <w:rFonts w:ascii="Times New Roman" w:hAnsi="Times New Roman" w:cs="Times New Roman"/>
          <w:color w:val="797979"/>
        </w:rPr>
        <w:t>System Exception, Business Exception</w:t>
      </w:r>
    </w:p>
    <w:p w14:paraId="61B65DDC" w14:textId="751280A1" w:rsidR="00FD09A1" w:rsidRPr="00595A70" w:rsidRDefault="00CE576A" w:rsidP="00FD09A1">
      <w:pPr>
        <w:spacing w:line="454" w:lineRule="auto"/>
        <w:ind w:left="142" w:right="-46"/>
        <w:rPr>
          <w:rFonts w:ascii="Times New Roman" w:hAnsi="Times New Roman" w:cs="Times New Roman"/>
          <w:color w:val="797979"/>
        </w:rPr>
      </w:pPr>
      <w:r w:rsidRPr="00595A70">
        <w:rPr>
          <w:rFonts w:ascii="Times New Roman" w:hAnsi="Times New Roman" w:cs="Times New Roman"/>
          <w:b/>
          <w:color w:val="797979"/>
        </w:rPr>
        <w:t>Errors identified in the automation process</w:t>
      </w:r>
      <w:r w:rsidRPr="00595A70">
        <w:rPr>
          <w:rFonts w:ascii="Times New Roman" w:hAnsi="Times New Roman" w:cs="Times New Roman"/>
          <w:color w:val="797979"/>
        </w:rPr>
        <w:t xml:space="preserve">: </w:t>
      </w:r>
      <w:r w:rsidR="00EB1D7C">
        <w:rPr>
          <w:rFonts w:ascii="Times New Roman" w:hAnsi="Times New Roman" w:cs="Times New Roman"/>
          <w:color w:val="797979"/>
        </w:rPr>
        <w:t>None</w:t>
      </w:r>
    </w:p>
    <w:p w14:paraId="09A68EBC" w14:textId="14EBE6D2" w:rsidR="00FD09A1" w:rsidRPr="00595A70" w:rsidRDefault="00CE576A" w:rsidP="00FD09A1">
      <w:pPr>
        <w:spacing w:line="454" w:lineRule="auto"/>
        <w:ind w:left="142" w:right="-46"/>
        <w:rPr>
          <w:rFonts w:ascii="Times New Roman" w:hAnsi="Times New Roman" w:cs="Times New Roman"/>
          <w:color w:val="797979"/>
        </w:rPr>
      </w:pPr>
      <w:r w:rsidRPr="00595A70">
        <w:rPr>
          <w:rFonts w:ascii="Times New Roman" w:hAnsi="Times New Roman" w:cs="Times New Roman"/>
          <w:b/>
          <w:color w:val="797979"/>
        </w:rPr>
        <w:t>Challenges identified in the automation process</w:t>
      </w:r>
      <w:r w:rsidRPr="00595A70">
        <w:rPr>
          <w:rFonts w:ascii="Times New Roman" w:hAnsi="Times New Roman" w:cs="Times New Roman"/>
          <w:color w:val="797979"/>
        </w:rPr>
        <w:t xml:space="preserve">: </w:t>
      </w:r>
      <w:r w:rsidR="00EB1D7C">
        <w:rPr>
          <w:rFonts w:ascii="Times New Roman" w:hAnsi="Times New Roman" w:cs="Times New Roman"/>
          <w:color w:val="797979"/>
        </w:rPr>
        <w:t>Macros, load time for emails is high</w:t>
      </w:r>
    </w:p>
    <w:p w14:paraId="2826293B" w14:textId="2C3BB549" w:rsidR="00CE576A" w:rsidRPr="00595A70" w:rsidRDefault="00CE576A" w:rsidP="00FD09A1">
      <w:pPr>
        <w:spacing w:line="454" w:lineRule="auto"/>
        <w:ind w:left="142" w:right="-46"/>
        <w:rPr>
          <w:rFonts w:ascii="Times New Roman" w:hAnsi="Times New Roman" w:cs="Times New Roman"/>
        </w:rPr>
      </w:pPr>
      <w:r w:rsidRPr="00595A70">
        <w:rPr>
          <w:rFonts w:ascii="Times New Roman" w:hAnsi="Times New Roman" w:cs="Times New Roman"/>
          <w:b/>
          <w:color w:val="797979"/>
        </w:rPr>
        <w:t>Lessons Learned</w:t>
      </w:r>
      <w:r w:rsidRPr="00595A70">
        <w:rPr>
          <w:rFonts w:ascii="Times New Roman" w:hAnsi="Times New Roman" w:cs="Times New Roman"/>
          <w:color w:val="797979"/>
        </w:rPr>
        <w:t>:</w:t>
      </w:r>
    </w:p>
    <w:p w14:paraId="5B0889D5" w14:textId="4D07C6B8" w:rsidR="00CE576A" w:rsidRPr="00EB1D7C" w:rsidRDefault="00EB1D7C" w:rsidP="00CE576A">
      <w:pPr>
        <w:spacing w:before="9" w:line="304" w:lineRule="auto"/>
        <w:ind w:left="142" w:right="1112"/>
        <w:jc w:val="both"/>
        <w:rPr>
          <w:rFonts w:ascii="Times New Roman" w:hAnsi="Times New Roman" w:cs="Times New Roman"/>
          <w:bCs/>
        </w:rPr>
      </w:pPr>
      <w:r w:rsidRPr="00EB1D7C">
        <w:rPr>
          <w:rFonts w:ascii="Times New Roman" w:hAnsi="Times New Roman" w:cs="Times New Roman"/>
          <w:bCs/>
          <w:color w:val="797979"/>
        </w:rPr>
        <w:t>Mac</w:t>
      </w:r>
      <w:r>
        <w:rPr>
          <w:rFonts w:ascii="Times New Roman" w:hAnsi="Times New Roman" w:cs="Times New Roman"/>
          <w:bCs/>
          <w:color w:val="797979"/>
        </w:rPr>
        <w:t xml:space="preserve">ros were generated to create a dashboard, the loading and analysing of emails was high. </w:t>
      </w:r>
      <w:proofErr w:type="gramStart"/>
      <w:r>
        <w:rPr>
          <w:rFonts w:ascii="Times New Roman" w:hAnsi="Times New Roman" w:cs="Times New Roman"/>
          <w:bCs/>
          <w:color w:val="797979"/>
        </w:rPr>
        <w:t>So</w:t>
      </w:r>
      <w:proofErr w:type="gramEnd"/>
      <w:r>
        <w:rPr>
          <w:rFonts w:ascii="Times New Roman" w:hAnsi="Times New Roman" w:cs="Times New Roman"/>
          <w:bCs/>
          <w:color w:val="797979"/>
        </w:rPr>
        <w:t xml:space="preserve"> the input to the system was internally converted to excel sheets to speed up the process. </w:t>
      </w:r>
    </w:p>
    <w:p w14:paraId="719CA291" w14:textId="77777777" w:rsidR="00CE576A" w:rsidRPr="00595A70" w:rsidRDefault="00CE576A" w:rsidP="00CE576A">
      <w:pPr>
        <w:spacing w:before="7" w:line="140" w:lineRule="exact"/>
        <w:ind w:left="142"/>
        <w:rPr>
          <w:rFonts w:ascii="Times New Roman" w:hAnsi="Times New Roman" w:cs="Times New Roman"/>
          <w:sz w:val="15"/>
          <w:szCs w:val="15"/>
        </w:rPr>
      </w:pPr>
    </w:p>
    <w:p w14:paraId="21158DFD" w14:textId="2C4840C8" w:rsidR="00CE576A" w:rsidRPr="00595A70" w:rsidRDefault="00CE576A" w:rsidP="00CE576A">
      <w:pPr>
        <w:ind w:left="142"/>
        <w:rPr>
          <w:rFonts w:ascii="Times New Roman" w:hAnsi="Times New Roman" w:cs="Times New Roman"/>
        </w:rPr>
      </w:pPr>
      <w:proofErr w:type="gramStart"/>
      <w:r w:rsidRPr="00595A70">
        <w:rPr>
          <w:rFonts w:ascii="Segoe UI Symbol" w:eastAsia="Arial Unicode MS" w:hAnsi="Segoe UI Symbol" w:cs="Segoe UI Symbol"/>
          <w:color w:val="797979"/>
        </w:rPr>
        <w:t>➢</w:t>
      </w:r>
      <w:r w:rsidRPr="00595A70">
        <w:rPr>
          <w:rFonts w:ascii="Times New Roman" w:eastAsia="Arial Unicode MS" w:hAnsi="Times New Roman" w:cs="Times New Roman"/>
          <w:color w:val="797979"/>
        </w:rPr>
        <w:t xml:space="preserve">  </w:t>
      </w:r>
      <w:r w:rsidRPr="00595A70">
        <w:rPr>
          <w:rFonts w:ascii="Times New Roman" w:hAnsi="Times New Roman" w:cs="Times New Roman"/>
          <w:color w:val="797979"/>
        </w:rPr>
        <w:t>Process</w:t>
      </w:r>
      <w:proofErr w:type="gramEnd"/>
      <w:r w:rsidRPr="00595A70">
        <w:rPr>
          <w:rFonts w:ascii="Times New Roman" w:hAnsi="Times New Roman" w:cs="Times New Roman"/>
          <w:color w:val="797979"/>
        </w:rPr>
        <w:t xml:space="preserve"> Assumption</w:t>
      </w:r>
      <w:r w:rsidR="00585928" w:rsidRPr="00595A70">
        <w:rPr>
          <w:rFonts w:ascii="Times New Roman" w:hAnsi="Times New Roman" w:cs="Times New Roman"/>
          <w:color w:val="797979"/>
        </w:rPr>
        <w:t xml:space="preserve"> </w:t>
      </w:r>
      <w:r w:rsidR="00EB1D7C">
        <w:rPr>
          <w:rFonts w:ascii="Times New Roman" w:hAnsi="Times New Roman" w:cs="Times New Roman"/>
          <w:color w:val="797979"/>
        </w:rPr>
        <w:t>–</w:t>
      </w:r>
      <w:r w:rsidR="00585928" w:rsidRPr="00595A70">
        <w:rPr>
          <w:rFonts w:ascii="Times New Roman" w:hAnsi="Times New Roman" w:cs="Times New Roman"/>
          <w:color w:val="797979"/>
        </w:rPr>
        <w:t xml:space="preserve"> </w:t>
      </w:r>
      <w:r w:rsidR="00EB1D7C">
        <w:rPr>
          <w:rFonts w:ascii="Times New Roman" w:hAnsi="Times New Roman" w:cs="Times New Roman"/>
          <w:color w:val="797979"/>
        </w:rPr>
        <w:t>All mails sent to a particular mail id contain the feedback, and are in English language</w:t>
      </w:r>
    </w:p>
    <w:p w14:paraId="52F4D962" w14:textId="3A0C763E" w:rsidR="00CE576A" w:rsidRPr="00595A70" w:rsidRDefault="00CE576A" w:rsidP="00CE576A">
      <w:pPr>
        <w:spacing w:before="66"/>
        <w:ind w:left="142"/>
        <w:rPr>
          <w:rFonts w:ascii="Times New Roman" w:hAnsi="Times New Roman" w:cs="Times New Roman"/>
        </w:rPr>
      </w:pPr>
      <w:proofErr w:type="gramStart"/>
      <w:r w:rsidRPr="00595A70">
        <w:rPr>
          <w:rFonts w:ascii="Segoe UI Symbol" w:eastAsia="Arial Unicode MS" w:hAnsi="Segoe UI Symbol" w:cs="Segoe UI Symbol"/>
          <w:color w:val="797979"/>
        </w:rPr>
        <w:t>➢</w:t>
      </w:r>
      <w:r w:rsidRPr="00595A70">
        <w:rPr>
          <w:rFonts w:ascii="Times New Roman" w:eastAsia="Arial Unicode MS" w:hAnsi="Times New Roman" w:cs="Times New Roman"/>
          <w:color w:val="797979"/>
        </w:rPr>
        <w:t xml:space="preserve">  </w:t>
      </w:r>
      <w:r w:rsidRPr="00595A70">
        <w:rPr>
          <w:rFonts w:ascii="Times New Roman" w:hAnsi="Times New Roman" w:cs="Times New Roman"/>
          <w:color w:val="797979"/>
        </w:rPr>
        <w:t>Input</w:t>
      </w:r>
      <w:proofErr w:type="gramEnd"/>
      <w:r w:rsidRPr="00595A70">
        <w:rPr>
          <w:rFonts w:ascii="Times New Roman" w:hAnsi="Times New Roman" w:cs="Times New Roman"/>
          <w:color w:val="797979"/>
        </w:rPr>
        <w:t xml:space="preserve"> data assumption</w:t>
      </w:r>
      <w:r w:rsidR="00585928" w:rsidRPr="00595A70">
        <w:rPr>
          <w:rFonts w:ascii="Times New Roman" w:hAnsi="Times New Roman" w:cs="Times New Roman"/>
          <w:color w:val="797979"/>
        </w:rPr>
        <w:t xml:space="preserve"> – Feedback received from customers are contained in a particular mail id. No other mails are available in this mail id.</w:t>
      </w:r>
      <w:r w:rsidR="00EB1D7C">
        <w:rPr>
          <w:rFonts w:ascii="Times New Roman" w:hAnsi="Times New Roman" w:cs="Times New Roman"/>
          <w:color w:val="797979"/>
        </w:rPr>
        <w:t xml:space="preserve"> The </w:t>
      </w:r>
      <w:proofErr w:type="gramStart"/>
      <w:r w:rsidR="00EB1D7C">
        <w:rPr>
          <w:rFonts w:ascii="Times New Roman" w:hAnsi="Times New Roman" w:cs="Times New Roman"/>
          <w:color w:val="797979"/>
        </w:rPr>
        <w:t>subject  contains</w:t>
      </w:r>
      <w:proofErr w:type="gramEnd"/>
      <w:r w:rsidR="00EB1D7C">
        <w:rPr>
          <w:rFonts w:ascii="Times New Roman" w:hAnsi="Times New Roman" w:cs="Times New Roman"/>
          <w:color w:val="797979"/>
        </w:rPr>
        <w:t xml:space="preserve"> the product and the date of mail (Since the data was scraped at a single time)</w:t>
      </w:r>
    </w:p>
    <w:p w14:paraId="16446077" w14:textId="2ED4580E" w:rsidR="00CE576A" w:rsidRPr="00595A70" w:rsidRDefault="00CE576A" w:rsidP="00CE576A">
      <w:pPr>
        <w:spacing w:before="63"/>
        <w:ind w:left="142"/>
        <w:rPr>
          <w:rFonts w:ascii="Times New Roman" w:hAnsi="Times New Roman" w:cs="Times New Roman"/>
        </w:rPr>
      </w:pPr>
      <w:proofErr w:type="gramStart"/>
      <w:r w:rsidRPr="00595A70">
        <w:rPr>
          <w:rFonts w:ascii="Segoe UI Symbol" w:eastAsia="Arial Unicode MS" w:hAnsi="Segoe UI Symbol" w:cs="Segoe UI Symbol"/>
          <w:color w:val="797979"/>
        </w:rPr>
        <w:t>➢</w:t>
      </w:r>
      <w:r w:rsidRPr="00595A70">
        <w:rPr>
          <w:rFonts w:ascii="Times New Roman" w:eastAsia="Arial Unicode MS" w:hAnsi="Times New Roman" w:cs="Times New Roman"/>
          <w:color w:val="797979"/>
        </w:rPr>
        <w:t xml:space="preserve">  </w:t>
      </w:r>
      <w:r w:rsidRPr="00595A70">
        <w:rPr>
          <w:rFonts w:ascii="Times New Roman" w:hAnsi="Times New Roman" w:cs="Times New Roman"/>
          <w:color w:val="797979"/>
        </w:rPr>
        <w:t>Number</w:t>
      </w:r>
      <w:proofErr w:type="gramEnd"/>
      <w:r w:rsidRPr="00595A70">
        <w:rPr>
          <w:rFonts w:ascii="Times New Roman" w:hAnsi="Times New Roman" w:cs="Times New Roman"/>
          <w:color w:val="797979"/>
        </w:rPr>
        <w:t xml:space="preserve"> or types of input to be received</w:t>
      </w:r>
      <w:r w:rsidR="00585928" w:rsidRPr="00595A70">
        <w:rPr>
          <w:rFonts w:ascii="Times New Roman" w:hAnsi="Times New Roman" w:cs="Times New Roman"/>
          <w:color w:val="797979"/>
        </w:rPr>
        <w:t xml:space="preserve"> – 20-25 per day</w:t>
      </w:r>
    </w:p>
    <w:p w14:paraId="5835833B" w14:textId="4D19B67E" w:rsidR="00CE576A" w:rsidRPr="00595A70" w:rsidRDefault="00CE576A" w:rsidP="00CE576A">
      <w:pPr>
        <w:spacing w:before="63"/>
        <w:ind w:left="142"/>
        <w:rPr>
          <w:rFonts w:ascii="Times New Roman" w:hAnsi="Times New Roman" w:cs="Times New Roman"/>
        </w:rPr>
      </w:pPr>
      <w:proofErr w:type="gramStart"/>
      <w:r w:rsidRPr="00595A70">
        <w:rPr>
          <w:rFonts w:ascii="Segoe UI Symbol" w:eastAsia="Arial Unicode MS" w:hAnsi="Segoe UI Symbol" w:cs="Segoe UI Symbol"/>
          <w:color w:val="797979"/>
        </w:rPr>
        <w:t>➢</w:t>
      </w:r>
      <w:r w:rsidRPr="00595A70">
        <w:rPr>
          <w:rFonts w:ascii="Times New Roman" w:eastAsia="Arial Unicode MS" w:hAnsi="Times New Roman" w:cs="Times New Roman"/>
          <w:color w:val="797979"/>
        </w:rPr>
        <w:t xml:space="preserve">  </w:t>
      </w:r>
      <w:r w:rsidRPr="00595A70">
        <w:rPr>
          <w:rFonts w:ascii="Times New Roman" w:hAnsi="Times New Roman" w:cs="Times New Roman"/>
          <w:color w:val="797979"/>
        </w:rPr>
        <w:t>Skipping</w:t>
      </w:r>
      <w:proofErr w:type="gramEnd"/>
      <w:r w:rsidRPr="00595A70">
        <w:rPr>
          <w:rFonts w:ascii="Times New Roman" w:hAnsi="Times New Roman" w:cs="Times New Roman"/>
          <w:color w:val="797979"/>
        </w:rPr>
        <w:t xml:space="preserve"> the login interface and collecting backend details</w:t>
      </w:r>
      <w:r w:rsidR="00EE0C33">
        <w:rPr>
          <w:rFonts w:ascii="Times New Roman" w:hAnsi="Times New Roman" w:cs="Times New Roman"/>
          <w:color w:val="797979"/>
        </w:rPr>
        <w:t xml:space="preserve"> - NA</w:t>
      </w:r>
    </w:p>
    <w:p w14:paraId="17F84BA6" w14:textId="42F2BC70" w:rsidR="00CE576A" w:rsidRPr="00595A70" w:rsidRDefault="00CE576A" w:rsidP="00CE576A">
      <w:pPr>
        <w:spacing w:before="63"/>
        <w:ind w:left="142"/>
        <w:rPr>
          <w:rFonts w:ascii="Times New Roman" w:hAnsi="Times New Roman" w:cs="Times New Roman"/>
        </w:rPr>
      </w:pPr>
      <w:proofErr w:type="gramStart"/>
      <w:r w:rsidRPr="00595A70">
        <w:rPr>
          <w:rFonts w:ascii="Segoe UI Symbol" w:eastAsia="Arial Unicode MS" w:hAnsi="Segoe UI Symbol" w:cs="Segoe UI Symbol"/>
          <w:color w:val="797979"/>
        </w:rPr>
        <w:t>➢</w:t>
      </w:r>
      <w:r w:rsidRPr="00595A70">
        <w:rPr>
          <w:rFonts w:ascii="Times New Roman" w:eastAsia="Arial Unicode MS" w:hAnsi="Times New Roman" w:cs="Times New Roman"/>
          <w:color w:val="797979"/>
        </w:rPr>
        <w:t xml:space="preserve">  </w:t>
      </w:r>
      <w:r w:rsidRPr="00595A70">
        <w:rPr>
          <w:rFonts w:ascii="Times New Roman" w:hAnsi="Times New Roman" w:cs="Times New Roman"/>
          <w:color w:val="797979"/>
        </w:rPr>
        <w:t>Extracting</w:t>
      </w:r>
      <w:proofErr w:type="gramEnd"/>
      <w:r w:rsidRPr="00595A70">
        <w:rPr>
          <w:rFonts w:ascii="Times New Roman" w:hAnsi="Times New Roman" w:cs="Times New Roman"/>
          <w:color w:val="797979"/>
        </w:rPr>
        <w:t xml:space="preserve"> backend data without opening the file</w:t>
      </w:r>
      <w:r w:rsidR="00585928" w:rsidRPr="00595A70">
        <w:rPr>
          <w:rFonts w:ascii="Times New Roman" w:hAnsi="Times New Roman" w:cs="Times New Roman"/>
          <w:color w:val="797979"/>
        </w:rPr>
        <w:t xml:space="preserve"> - NA</w:t>
      </w:r>
    </w:p>
    <w:p w14:paraId="2B7AD149" w14:textId="5B807E87" w:rsidR="00CE576A" w:rsidRPr="00595A70" w:rsidRDefault="00CE576A" w:rsidP="00CE576A">
      <w:pPr>
        <w:spacing w:before="63"/>
        <w:ind w:left="142"/>
        <w:rPr>
          <w:rFonts w:ascii="Times New Roman" w:hAnsi="Times New Roman" w:cs="Times New Roman"/>
        </w:rPr>
      </w:pPr>
      <w:proofErr w:type="gramStart"/>
      <w:r w:rsidRPr="00595A70">
        <w:rPr>
          <w:rFonts w:ascii="Segoe UI Symbol" w:eastAsia="Arial Unicode MS" w:hAnsi="Segoe UI Symbol" w:cs="Segoe UI Symbol"/>
          <w:color w:val="797979"/>
        </w:rPr>
        <w:t>➢</w:t>
      </w:r>
      <w:r w:rsidRPr="00595A70">
        <w:rPr>
          <w:rFonts w:ascii="Times New Roman" w:eastAsia="Arial Unicode MS" w:hAnsi="Times New Roman" w:cs="Times New Roman"/>
          <w:color w:val="797979"/>
        </w:rPr>
        <w:t xml:space="preserve">  </w:t>
      </w:r>
      <w:r w:rsidRPr="00595A70">
        <w:rPr>
          <w:rFonts w:ascii="Times New Roman" w:hAnsi="Times New Roman" w:cs="Times New Roman"/>
          <w:color w:val="797979"/>
        </w:rPr>
        <w:t>Data</w:t>
      </w:r>
      <w:proofErr w:type="gramEnd"/>
      <w:r w:rsidRPr="00595A70">
        <w:rPr>
          <w:rFonts w:ascii="Times New Roman" w:hAnsi="Times New Roman" w:cs="Times New Roman"/>
          <w:color w:val="797979"/>
        </w:rPr>
        <w:t xml:space="preserve"> conversion / formatting</w:t>
      </w:r>
      <w:r w:rsidR="00585928" w:rsidRPr="00595A70">
        <w:rPr>
          <w:rFonts w:ascii="Times New Roman" w:hAnsi="Times New Roman" w:cs="Times New Roman"/>
          <w:color w:val="797979"/>
        </w:rPr>
        <w:t xml:space="preserve"> - NA</w:t>
      </w:r>
    </w:p>
    <w:p w14:paraId="21BB96EB" w14:textId="77777777" w:rsidR="00CE576A" w:rsidRPr="00595A70" w:rsidRDefault="00CE576A" w:rsidP="00CE576A">
      <w:pPr>
        <w:spacing w:before="7" w:line="220" w:lineRule="exact"/>
        <w:ind w:left="142"/>
        <w:rPr>
          <w:rFonts w:ascii="Times New Roman" w:hAnsi="Times New Roman" w:cs="Times New Roman"/>
        </w:rPr>
      </w:pPr>
    </w:p>
    <w:p w14:paraId="3FEBAFA1" w14:textId="77777777" w:rsidR="0069378E" w:rsidRDefault="0069378E" w:rsidP="00CE576A">
      <w:pPr>
        <w:spacing w:line="302" w:lineRule="auto"/>
        <w:ind w:left="142" w:right="1115"/>
        <w:rPr>
          <w:rFonts w:ascii="Times New Roman" w:hAnsi="Times New Roman" w:cs="Times New Roman"/>
          <w:b/>
          <w:color w:val="797979"/>
        </w:rPr>
      </w:pPr>
    </w:p>
    <w:p w14:paraId="383F4608" w14:textId="77777777" w:rsidR="0069378E" w:rsidRDefault="0069378E" w:rsidP="00CE576A">
      <w:pPr>
        <w:spacing w:line="302" w:lineRule="auto"/>
        <w:ind w:left="142" w:right="1115"/>
        <w:rPr>
          <w:rFonts w:ascii="Times New Roman" w:hAnsi="Times New Roman" w:cs="Times New Roman"/>
          <w:b/>
          <w:color w:val="797979"/>
        </w:rPr>
      </w:pPr>
    </w:p>
    <w:p w14:paraId="1C2068D3" w14:textId="77777777" w:rsidR="0069378E" w:rsidRDefault="0069378E" w:rsidP="00CE576A">
      <w:pPr>
        <w:spacing w:line="302" w:lineRule="auto"/>
        <w:ind w:left="142" w:right="1115"/>
        <w:rPr>
          <w:rFonts w:ascii="Times New Roman" w:hAnsi="Times New Roman" w:cs="Times New Roman"/>
          <w:b/>
          <w:color w:val="797979"/>
        </w:rPr>
      </w:pPr>
    </w:p>
    <w:p w14:paraId="2AA21DDE" w14:textId="77777777" w:rsidR="0069378E" w:rsidRDefault="0069378E" w:rsidP="00CE576A">
      <w:pPr>
        <w:spacing w:line="302" w:lineRule="auto"/>
        <w:ind w:left="142" w:right="1115"/>
        <w:rPr>
          <w:rFonts w:ascii="Times New Roman" w:hAnsi="Times New Roman" w:cs="Times New Roman"/>
          <w:b/>
          <w:color w:val="797979"/>
        </w:rPr>
      </w:pPr>
    </w:p>
    <w:p w14:paraId="1A8E2B8E" w14:textId="77777777" w:rsidR="0069378E" w:rsidRDefault="0069378E" w:rsidP="00CE576A">
      <w:pPr>
        <w:spacing w:line="302" w:lineRule="auto"/>
        <w:ind w:left="142" w:right="1115"/>
        <w:rPr>
          <w:rFonts w:ascii="Times New Roman" w:hAnsi="Times New Roman" w:cs="Times New Roman"/>
          <w:b/>
          <w:color w:val="797979"/>
        </w:rPr>
      </w:pPr>
    </w:p>
    <w:p w14:paraId="6A4C7857" w14:textId="77777777" w:rsidR="0069378E" w:rsidRDefault="0069378E" w:rsidP="00CE576A">
      <w:pPr>
        <w:spacing w:line="302" w:lineRule="auto"/>
        <w:ind w:left="142" w:right="1115"/>
        <w:rPr>
          <w:rFonts w:ascii="Times New Roman" w:hAnsi="Times New Roman" w:cs="Times New Roman"/>
          <w:b/>
          <w:color w:val="797979"/>
        </w:rPr>
      </w:pPr>
    </w:p>
    <w:p w14:paraId="3ED0CAF7" w14:textId="77777777" w:rsidR="0069378E" w:rsidRDefault="0069378E" w:rsidP="00CE576A">
      <w:pPr>
        <w:spacing w:line="302" w:lineRule="auto"/>
        <w:ind w:left="142" w:right="1115"/>
        <w:rPr>
          <w:rFonts w:ascii="Times New Roman" w:hAnsi="Times New Roman" w:cs="Times New Roman"/>
          <w:b/>
          <w:color w:val="797979"/>
        </w:rPr>
      </w:pPr>
    </w:p>
    <w:p w14:paraId="0EAEA645" w14:textId="77777777" w:rsidR="0069378E" w:rsidRDefault="0069378E" w:rsidP="00CE576A">
      <w:pPr>
        <w:spacing w:line="302" w:lineRule="auto"/>
        <w:ind w:left="142" w:right="1115"/>
        <w:rPr>
          <w:rFonts w:ascii="Times New Roman" w:hAnsi="Times New Roman" w:cs="Times New Roman"/>
          <w:b/>
          <w:color w:val="797979"/>
        </w:rPr>
      </w:pPr>
    </w:p>
    <w:p w14:paraId="2E2F2F3E" w14:textId="77777777" w:rsidR="0069378E" w:rsidRDefault="0069378E" w:rsidP="00CE576A">
      <w:pPr>
        <w:spacing w:line="302" w:lineRule="auto"/>
        <w:ind w:left="142" w:right="1115"/>
        <w:rPr>
          <w:rFonts w:ascii="Times New Roman" w:hAnsi="Times New Roman" w:cs="Times New Roman"/>
          <w:b/>
          <w:color w:val="797979"/>
        </w:rPr>
      </w:pPr>
    </w:p>
    <w:p w14:paraId="64EA7878" w14:textId="77777777" w:rsidR="0069378E" w:rsidRDefault="00CE576A" w:rsidP="0069378E">
      <w:pPr>
        <w:spacing w:line="302" w:lineRule="auto"/>
        <w:ind w:left="142" w:right="1115"/>
        <w:rPr>
          <w:rFonts w:ascii="Times New Roman" w:hAnsi="Times New Roman" w:cs="Times New Roman"/>
        </w:rPr>
      </w:pPr>
      <w:r w:rsidRPr="00595A70">
        <w:rPr>
          <w:rFonts w:ascii="Times New Roman" w:hAnsi="Times New Roman" w:cs="Times New Roman"/>
          <w:b/>
          <w:color w:val="797979"/>
        </w:rPr>
        <w:lastRenderedPageBreak/>
        <w:t xml:space="preserve">Reporting: </w:t>
      </w:r>
      <w:r w:rsidRPr="00595A70">
        <w:rPr>
          <w:rFonts w:ascii="Times New Roman" w:hAnsi="Times New Roman" w:cs="Times New Roman"/>
          <w:color w:val="797979"/>
        </w:rPr>
        <w:t>The details and format of the logging mechanism available in the workflow have to be specified here, whether it is a local log report or the Orchestrator log).</w:t>
      </w:r>
    </w:p>
    <w:p w14:paraId="02D8089A" w14:textId="6074338C" w:rsidR="00CE576A" w:rsidRPr="00595A70" w:rsidRDefault="00CE576A" w:rsidP="0069378E">
      <w:pPr>
        <w:spacing w:line="302" w:lineRule="auto"/>
        <w:ind w:left="142" w:right="1115"/>
        <w:rPr>
          <w:rFonts w:ascii="Times New Roman" w:hAnsi="Times New Roman" w:cs="Times New Roman"/>
        </w:rPr>
      </w:pPr>
      <w:r w:rsidRPr="00595A70">
        <w:rPr>
          <w:rFonts w:ascii="Times New Roman" w:hAnsi="Times New Roman" w:cs="Times New Roman"/>
          <w:color w:val="797979"/>
        </w:rPr>
        <w:t>The format should be specified by the business users.</w:t>
      </w:r>
    </w:p>
    <w:p w14:paraId="34CEBE1C" w14:textId="4B03ADAD" w:rsidR="00CE576A" w:rsidRDefault="00CE576A" w:rsidP="00CE576A">
      <w:pPr>
        <w:spacing w:before="7" w:line="220" w:lineRule="exact"/>
        <w:ind w:left="142"/>
        <w:rPr>
          <w:rFonts w:ascii="Times New Roman" w:hAnsi="Times New Roman" w:cs="Times New Roman"/>
        </w:rPr>
      </w:pPr>
    </w:p>
    <w:p w14:paraId="1B71FE59" w14:textId="121C820B" w:rsidR="00822753" w:rsidRDefault="0069378E" w:rsidP="0069378E">
      <w:pPr>
        <w:pStyle w:val="FirstHeading"/>
        <w:numPr>
          <w:ilvl w:val="0"/>
          <w:numId w:val="0"/>
        </w:numPr>
        <w:ind w:left="1800"/>
      </w:pPr>
      <w:r>
        <w:rPr>
          <w:noProof/>
        </w:rPr>
        <w:drawing>
          <wp:inline distT="0" distB="0" distL="0" distR="0" wp14:anchorId="1F78DB9E" wp14:editId="32DC0EAD">
            <wp:extent cx="4686706" cy="3055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686706" cy="3055885"/>
                    </a:xfrm>
                    <a:prstGeom prst="rect">
                      <a:avLst/>
                    </a:prstGeom>
                  </pic:spPr>
                </pic:pic>
              </a:graphicData>
            </a:graphic>
          </wp:inline>
        </w:drawing>
      </w:r>
    </w:p>
    <w:p w14:paraId="6AB5896E" w14:textId="51662BF5" w:rsidR="0069378E" w:rsidRDefault="0069378E" w:rsidP="0069378E">
      <w:pPr>
        <w:pStyle w:val="FirstHeading"/>
        <w:numPr>
          <w:ilvl w:val="0"/>
          <w:numId w:val="0"/>
        </w:numPr>
        <w:ind w:left="1800"/>
      </w:pPr>
    </w:p>
    <w:p w14:paraId="57B13E87" w14:textId="5856A809" w:rsidR="0069378E" w:rsidRDefault="0069378E" w:rsidP="0069378E">
      <w:pPr>
        <w:pStyle w:val="FirstHeading"/>
        <w:numPr>
          <w:ilvl w:val="0"/>
          <w:numId w:val="0"/>
        </w:numPr>
        <w:ind w:left="1800"/>
      </w:pPr>
      <w:r>
        <w:rPr>
          <w:noProof/>
        </w:rPr>
        <w:drawing>
          <wp:inline distT="0" distB="0" distL="0" distR="0" wp14:anchorId="0F795290" wp14:editId="76A319A2">
            <wp:extent cx="4694327" cy="29187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694327" cy="2918713"/>
                    </a:xfrm>
                    <a:prstGeom prst="rect">
                      <a:avLst/>
                    </a:prstGeom>
                  </pic:spPr>
                </pic:pic>
              </a:graphicData>
            </a:graphic>
          </wp:inline>
        </w:drawing>
      </w:r>
    </w:p>
    <w:p w14:paraId="0FFAA668" w14:textId="1DCEA280" w:rsidR="0069378E" w:rsidRDefault="0069378E" w:rsidP="00CE576A">
      <w:pPr>
        <w:spacing w:before="7" w:line="220" w:lineRule="exact"/>
        <w:ind w:left="142"/>
        <w:rPr>
          <w:rFonts w:ascii="Times New Roman" w:hAnsi="Times New Roman" w:cs="Times New Roman"/>
        </w:rPr>
      </w:pPr>
    </w:p>
    <w:p w14:paraId="1B3CBD41" w14:textId="77777777" w:rsidR="0069378E" w:rsidRDefault="0069378E" w:rsidP="00CE576A">
      <w:pPr>
        <w:spacing w:before="7" w:line="220" w:lineRule="exact"/>
        <w:ind w:left="142"/>
        <w:rPr>
          <w:rFonts w:ascii="Times New Roman" w:hAnsi="Times New Roman" w:cs="Times New Roman"/>
        </w:rPr>
      </w:pPr>
    </w:p>
    <w:p w14:paraId="7C3008E6" w14:textId="1E225FBA" w:rsidR="00822753" w:rsidRDefault="00822753" w:rsidP="00CE576A">
      <w:pPr>
        <w:spacing w:before="7" w:line="220" w:lineRule="exact"/>
        <w:ind w:left="142"/>
        <w:rPr>
          <w:rFonts w:ascii="Times New Roman" w:hAnsi="Times New Roman" w:cs="Times New Roman"/>
        </w:rPr>
      </w:pPr>
    </w:p>
    <w:p w14:paraId="74F89B15" w14:textId="0DA35245" w:rsidR="00822753" w:rsidRDefault="00822753" w:rsidP="00CE576A">
      <w:pPr>
        <w:spacing w:before="7" w:line="220" w:lineRule="exact"/>
        <w:ind w:left="142"/>
        <w:rPr>
          <w:rFonts w:ascii="Times New Roman" w:hAnsi="Times New Roman" w:cs="Times New Roman"/>
        </w:rPr>
      </w:pPr>
    </w:p>
    <w:p w14:paraId="5AEF8F4C" w14:textId="043A77E4" w:rsidR="00822753" w:rsidRDefault="00822753" w:rsidP="00CE576A">
      <w:pPr>
        <w:spacing w:before="7" w:line="220" w:lineRule="exact"/>
        <w:ind w:left="142"/>
        <w:rPr>
          <w:rFonts w:ascii="Times New Roman" w:hAnsi="Times New Roman" w:cs="Times New Roman"/>
        </w:rPr>
      </w:pPr>
    </w:p>
    <w:p w14:paraId="7FFDA7D3" w14:textId="411C37F2" w:rsidR="00822753" w:rsidRDefault="00822753" w:rsidP="00CE576A">
      <w:pPr>
        <w:spacing w:before="7" w:line="220" w:lineRule="exact"/>
        <w:ind w:left="142"/>
        <w:rPr>
          <w:rFonts w:ascii="Times New Roman" w:hAnsi="Times New Roman" w:cs="Times New Roman"/>
        </w:rPr>
      </w:pPr>
    </w:p>
    <w:p w14:paraId="729B2723" w14:textId="6B3598D6" w:rsidR="00822753" w:rsidRDefault="00822753" w:rsidP="00CE576A">
      <w:pPr>
        <w:spacing w:before="7" w:line="220" w:lineRule="exact"/>
        <w:ind w:left="142"/>
        <w:rPr>
          <w:rFonts w:ascii="Times New Roman" w:hAnsi="Times New Roman" w:cs="Times New Roman"/>
        </w:rPr>
      </w:pPr>
    </w:p>
    <w:p w14:paraId="44AFE491" w14:textId="2C8068E5" w:rsidR="00822753" w:rsidRDefault="00822753" w:rsidP="00CE576A">
      <w:pPr>
        <w:spacing w:before="7" w:line="220" w:lineRule="exact"/>
        <w:ind w:left="142"/>
        <w:rPr>
          <w:rFonts w:ascii="Times New Roman" w:hAnsi="Times New Roman" w:cs="Times New Roman"/>
        </w:rPr>
      </w:pPr>
    </w:p>
    <w:p w14:paraId="6D18B2AB" w14:textId="77777777" w:rsidR="00822753" w:rsidRDefault="00822753" w:rsidP="00CE576A">
      <w:pPr>
        <w:spacing w:before="7" w:line="220" w:lineRule="exact"/>
        <w:ind w:left="142"/>
        <w:rPr>
          <w:rFonts w:ascii="Times New Roman" w:hAnsi="Times New Roman" w:cs="Times New Roman"/>
        </w:rPr>
      </w:pPr>
    </w:p>
    <w:p w14:paraId="3C5615D2" w14:textId="4D8FE9B0" w:rsidR="00822753" w:rsidRDefault="00822753" w:rsidP="00CE576A">
      <w:pPr>
        <w:spacing w:before="7" w:line="220" w:lineRule="exact"/>
        <w:ind w:left="142"/>
        <w:rPr>
          <w:rFonts w:ascii="Times New Roman" w:hAnsi="Times New Roman" w:cs="Times New Roman"/>
        </w:rPr>
      </w:pPr>
    </w:p>
    <w:p w14:paraId="2504DAF5" w14:textId="77777777" w:rsidR="00822753" w:rsidRPr="00595A70" w:rsidRDefault="00822753" w:rsidP="00CE576A">
      <w:pPr>
        <w:spacing w:before="7" w:line="220" w:lineRule="exact"/>
        <w:ind w:left="142"/>
        <w:rPr>
          <w:rFonts w:ascii="Times New Roman" w:hAnsi="Times New Roman" w:cs="Times New Roman"/>
        </w:rPr>
      </w:pPr>
    </w:p>
    <w:p w14:paraId="7A5FFA8F" w14:textId="77777777" w:rsidR="00CE576A" w:rsidRPr="00595A70" w:rsidRDefault="00CE576A" w:rsidP="00CE576A">
      <w:pPr>
        <w:spacing w:line="303" w:lineRule="auto"/>
        <w:ind w:left="142" w:right="1113"/>
        <w:rPr>
          <w:rFonts w:ascii="Times New Roman" w:hAnsi="Times New Roman" w:cs="Times New Roman"/>
        </w:rPr>
      </w:pPr>
      <w:r w:rsidRPr="00595A70">
        <w:rPr>
          <w:rFonts w:ascii="Times New Roman" w:hAnsi="Times New Roman" w:cs="Times New Roman"/>
          <w:b/>
          <w:color w:val="797979"/>
        </w:rPr>
        <w:t xml:space="preserve">Workflow and scripts: </w:t>
      </w:r>
      <w:r w:rsidRPr="00595A70">
        <w:rPr>
          <w:rFonts w:ascii="Times New Roman" w:hAnsi="Times New Roman" w:cs="Times New Roman"/>
          <w:color w:val="797979"/>
        </w:rPr>
        <w:t>A brief overview of each workflow and the sequence in which it is executed should be provided here.</w:t>
      </w:r>
    </w:p>
    <w:p w14:paraId="6A242B5C" w14:textId="77777777" w:rsidR="00D105A9" w:rsidRDefault="00D105A9" w:rsidP="00D105A9">
      <w:pPr>
        <w:pStyle w:val="ListParagraph"/>
        <w:numPr>
          <w:ilvl w:val="0"/>
          <w:numId w:val="29"/>
        </w:numPr>
        <w:rPr>
          <w:rFonts w:ascii="Times New Roman" w:hAnsi="Times New Roman" w:cs="Times New Roman"/>
        </w:rPr>
      </w:pPr>
      <w:proofErr w:type="spellStart"/>
      <w:r>
        <w:rPr>
          <w:rFonts w:ascii="Times New Roman" w:hAnsi="Times New Roman" w:cs="Times New Roman"/>
        </w:rPr>
        <w:t>Process.xaml</w:t>
      </w:r>
      <w:proofErr w:type="spellEnd"/>
      <w:r>
        <w:rPr>
          <w:rFonts w:ascii="Times New Roman" w:hAnsi="Times New Roman" w:cs="Times New Roman"/>
        </w:rPr>
        <w:t xml:space="preserve"> –  </w:t>
      </w:r>
    </w:p>
    <w:p w14:paraId="085427EB" w14:textId="1F8C2090" w:rsidR="00D105A9" w:rsidRDefault="00D105A9" w:rsidP="00D105A9">
      <w:pPr>
        <w:pStyle w:val="ListParagraph"/>
        <w:rPr>
          <w:rFonts w:ascii="Times New Roman" w:hAnsi="Times New Roman" w:cs="Times New Roman"/>
        </w:rPr>
      </w:pPr>
    </w:p>
    <w:p w14:paraId="5DCA0502" w14:textId="2B39EEB9" w:rsidR="00D105A9" w:rsidRDefault="00D105A9" w:rsidP="00D105A9">
      <w:pPr>
        <w:pStyle w:val="ListParagraph"/>
        <w:rPr>
          <w:rFonts w:ascii="Times New Roman" w:hAnsi="Times New Roman" w:cs="Times New Roman"/>
        </w:rPr>
      </w:pPr>
      <w:r>
        <w:rPr>
          <w:rFonts w:ascii="Times New Roman" w:hAnsi="Times New Roman" w:cs="Times New Roman"/>
        </w:rPr>
        <w:t xml:space="preserve">Calling Procedure – </w:t>
      </w:r>
      <w:proofErr w:type="spellStart"/>
      <w:r>
        <w:rPr>
          <w:rFonts w:ascii="Times New Roman" w:hAnsi="Times New Roman" w:cs="Times New Roman"/>
        </w:rPr>
        <w:t>ProcessTransaction</w:t>
      </w:r>
      <w:proofErr w:type="spellEnd"/>
      <w:r>
        <w:rPr>
          <w:rFonts w:ascii="Times New Roman" w:hAnsi="Times New Roman" w:cs="Times New Roman"/>
        </w:rPr>
        <w:t xml:space="preserve"> of </w:t>
      </w:r>
      <w:proofErr w:type="spellStart"/>
      <w:r>
        <w:rPr>
          <w:rFonts w:ascii="Times New Roman" w:hAnsi="Times New Roman" w:cs="Times New Roman"/>
        </w:rPr>
        <w:t>Main.xaml</w:t>
      </w:r>
      <w:proofErr w:type="spellEnd"/>
    </w:p>
    <w:p w14:paraId="00350475" w14:textId="22392C6D" w:rsidR="00D105A9" w:rsidRDefault="00D105A9" w:rsidP="00D105A9">
      <w:pPr>
        <w:pStyle w:val="ListParagraph"/>
        <w:rPr>
          <w:rFonts w:ascii="Times New Roman" w:hAnsi="Times New Roman" w:cs="Times New Roman"/>
        </w:rPr>
      </w:pPr>
      <w:r>
        <w:rPr>
          <w:rFonts w:ascii="Times New Roman" w:hAnsi="Times New Roman" w:cs="Times New Roman"/>
        </w:rPr>
        <w:t>Logic - Contains the business logic of the project to call appropriate workflows</w:t>
      </w:r>
    </w:p>
    <w:p w14:paraId="4D7D1243" w14:textId="523277C5" w:rsidR="00D105A9" w:rsidRDefault="00D105A9" w:rsidP="00D105A9">
      <w:pPr>
        <w:pStyle w:val="ListParagraph"/>
        <w:rPr>
          <w:rFonts w:ascii="Times New Roman" w:hAnsi="Times New Roman" w:cs="Times New Roman"/>
        </w:rPr>
      </w:pPr>
      <w:r>
        <w:rPr>
          <w:rFonts w:ascii="Times New Roman" w:hAnsi="Times New Roman" w:cs="Times New Roman"/>
        </w:rPr>
        <w:t xml:space="preserve">Invokes - </w:t>
      </w:r>
      <w:r>
        <w:rPr>
          <w:rFonts w:ascii="Times New Roman" w:hAnsi="Times New Roman" w:cs="Times New Roman"/>
        </w:rPr>
        <w:tab/>
      </w:r>
      <w:proofErr w:type="spellStart"/>
      <w:r>
        <w:rPr>
          <w:rFonts w:ascii="Times New Roman" w:hAnsi="Times New Roman" w:cs="Times New Roman"/>
        </w:rPr>
        <w:t>GetMailDetails</w:t>
      </w:r>
      <w:proofErr w:type="spellEnd"/>
      <w:r>
        <w:rPr>
          <w:rFonts w:ascii="Times New Roman" w:hAnsi="Times New Roman" w:cs="Times New Roman"/>
        </w:rPr>
        <w:t xml:space="preserve"> workflow </w:t>
      </w:r>
    </w:p>
    <w:p w14:paraId="127DE5E7" w14:textId="4EDB489A" w:rsidR="00CE576A" w:rsidRDefault="00D105A9" w:rsidP="00D105A9">
      <w:pPr>
        <w:pStyle w:val="ListParagraph"/>
        <w:ind w:left="1440" w:firstLine="720"/>
        <w:rPr>
          <w:rFonts w:ascii="Times New Roman" w:hAnsi="Times New Roman" w:cs="Times New Roman"/>
        </w:rPr>
      </w:pPr>
      <w:proofErr w:type="spellStart"/>
      <w:r>
        <w:rPr>
          <w:rFonts w:ascii="Times New Roman" w:hAnsi="Times New Roman" w:cs="Times New Roman"/>
        </w:rPr>
        <w:t>WriteToExcel</w:t>
      </w:r>
      <w:proofErr w:type="spellEnd"/>
      <w:r>
        <w:rPr>
          <w:rFonts w:ascii="Times New Roman" w:hAnsi="Times New Roman" w:cs="Times New Roman"/>
        </w:rPr>
        <w:t xml:space="preserve"> workflow.</w:t>
      </w:r>
    </w:p>
    <w:p w14:paraId="5323B87F" w14:textId="59E8A5B8" w:rsidR="00D105A9" w:rsidRDefault="00D105A9" w:rsidP="00D105A9">
      <w:pPr>
        <w:rPr>
          <w:rFonts w:ascii="Times New Roman" w:hAnsi="Times New Roman" w:cs="Times New Roman"/>
        </w:rPr>
      </w:pPr>
    </w:p>
    <w:p w14:paraId="4D2A5CDC" w14:textId="31245B47" w:rsidR="00D105A9" w:rsidRDefault="00D105A9" w:rsidP="00D105A9">
      <w:pPr>
        <w:pStyle w:val="ListParagraph"/>
        <w:numPr>
          <w:ilvl w:val="0"/>
          <w:numId w:val="29"/>
        </w:numPr>
        <w:rPr>
          <w:rFonts w:ascii="Times New Roman" w:hAnsi="Times New Roman" w:cs="Times New Roman"/>
        </w:rPr>
      </w:pPr>
      <w:proofErr w:type="spellStart"/>
      <w:r>
        <w:rPr>
          <w:rFonts w:ascii="Times New Roman" w:hAnsi="Times New Roman" w:cs="Times New Roman"/>
        </w:rPr>
        <w:t>GetmailDetails.xaml</w:t>
      </w:r>
      <w:proofErr w:type="spellEnd"/>
      <w:r>
        <w:rPr>
          <w:rFonts w:ascii="Times New Roman" w:hAnsi="Times New Roman" w:cs="Times New Roman"/>
        </w:rPr>
        <w:t xml:space="preserve"> – </w:t>
      </w:r>
    </w:p>
    <w:p w14:paraId="77FA5538" w14:textId="78A069F7" w:rsidR="00D105A9" w:rsidRPr="00D105A9" w:rsidRDefault="00D105A9" w:rsidP="00D105A9">
      <w:pPr>
        <w:pStyle w:val="NoSpacing"/>
        <w:ind w:left="720"/>
      </w:pPr>
      <w:r w:rsidRPr="00D105A9">
        <w:t xml:space="preserve">Calling Procedure – </w:t>
      </w:r>
      <w:proofErr w:type="spellStart"/>
      <w:r w:rsidRPr="00D105A9">
        <w:t>Process.xaml</w:t>
      </w:r>
      <w:proofErr w:type="spellEnd"/>
    </w:p>
    <w:p w14:paraId="59A42CF8" w14:textId="318AD65E" w:rsidR="00D105A9" w:rsidRPr="00D105A9" w:rsidRDefault="00D105A9" w:rsidP="00D105A9">
      <w:pPr>
        <w:pStyle w:val="NoSpacing"/>
        <w:ind w:left="720"/>
      </w:pPr>
      <w:r w:rsidRPr="00D105A9">
        <w:t xml:space="preserve">Logic - Contains the business logic </w:t>
      </w:r>
      <w:r>
        <w:t xml:space="preserve">to read through the </w:t>
      </w:r>
      <w:proofErr w:type="gramStart"/>
      <w:r>
        <w:t xml:space="preserve">mails </w:t>
      </w:r>
      <w:r w:rsidR="00D51D81">
        <w:t>,</w:t>
      </w:r>
      <w:proofErr w:type="gramEnd"/>
      <w:r w:rsidR="00D51D81">
        <w:t xml:space="preserve"> and gets the </w:t>
      </w:r>
      <w:proofErr w:type="spellStart"/>
      <w:r w:rsidR="00D51D81">
        <w:t>productname</w:t>
      </w:r>
      <w:proofErr w:type="spellEnd"/>
      <w:r w:rsidR="00D51D81">
        <w:t xml:space="preserve">, date of mail, feedback. Sends the feedback to </w:t>
      </w:r>
      <w:proofErr w:type="spellStart"/>
      <w:r w:rsidR="00D51D81">
        <w:t>PerformSentimentAnalysis.xaml</w:t>
      </w:r>
      <w:proofErr w:type="spellEnd"/>
      <w:r w:rsidR="00D51D81">
        <w:t xml:space="preserve"> to get the sentiments and confidence level. Wraps the data in a </w:t>
      </w:r>
      <w:proofErr w:type="spellStart"/>
      <w:r w:rsidR="00D51D81">
        <w:t>datatable</w:t>
      </w:r>
      <w:proofErr w:type="spellEnd"/>
    </w:p>
    <w:p w14:paraId="150B925A" w14:textId="4BFC826D" w:rsidR="00D105A9" w:rsidRPr="00552D4E" w:rsidRDefault="00D105A9" w:rsidP="00552D4E">
      <w:pPr>
        <w:ind w:left="360" w:firstLine="360"/>
        <w:rPr>
          <w:rFonts w:ascii="Times New Roman" w:hAnsi="Times New Roman" w:cs="Times New Roman"/>
        </w:rPr>
      </w:pPr>
      <w:r w:rsidRPr="00D105A9">
        <w:t xml:space="preserve">Invokes - </w:t>
      </w:r>
      <w:r w:rsidRPr="00D105A9">
        <w:tab/>
      </w:r>
      <w:proofErr w:type="spellStart"/>
      <w:r w:rsidR="00D51D81" w:rsidRPr="00D51D81">
        <w:rPr>
          <w:rFonts w:ascii="Times New Roman" w:hAnsi="Times New Roman" w:cs="Times New Roman"/>
        </w:rPr>
        <w:t>PerformSentimentAnalysis.xam</w:t>
      </w:r>
      <w:r w:rsidR="00552D4E">
        <w:rPr>
          <w:rFonts w:ascii="Times New Roman" w:hAnsi="Times New Roman" w:cs="Times New Roman"/>
        </w:rPr>
        <w:t>l</w:t>
      </w:r>
      <w:proofErr w:type="spellEnd"/>
    </w:p>
    <w:p w14:paraId="5B2E83E8" w14:textId="1971F9D0" w:rsidR="00D105A9" w:rsidRDefault="00D105A9" w:rsidP="00D105A9">
      <w:pPr>
        <w:rPr>
          <w:rFonts w:ascii="Times New Roman" w:hAnsi="Times New Roman" w:cs="Times New Roman"/>
        </w:rPr>
      </w:pPr>
    </w:p>
    <w:p w14:paraId="28C2576B" w14:textId="5ACE77CD" w:rsidR="00D105A9" w:rsidRDefault="00D105A9" w:rsidP="00D105A9">
      <w:pPr>
        <w:pStyle w:val="ListParagraph"/>
        <w:numPr>
          <w:ilvl w:val="0"/>
          <w:numId w:val="29"/>
        </w:numPr>
        <w:rPr>
          <w:rFonts w:ascii="Times New Roman" w:hAnsi="Times New Roman" w:cs="Times New Roman"/>
        </w:rPr>
      </w:pPr>
      <w:proofErr w:type="spellStart"/>
      <w:r>
        <w:rPr>
          <w:rFonts w:ascii="Times New Roman" w:hAnsi="Times New Roman" w:cs="Times New Roman"/>
        </w:rPr>
        <w:t>PerformSentimentAnalysis.xaml</w:t>
      </w:r>
      <w:proofErr w:type="spellEnd"/>
    </w:p>
    <w:p w14:paraId="36F036BC" w14:textId="548EEF10" w:rsidR="00552D4E" w:rsidRPr="00D105A9" w:rsidRDefault="00552D4E" w:rsidP="000449FB">
      <w:pPr>
        <w:pStyle w:val="NoSpacing"/>
        <w:ind w:left="720"/>
      </w:pPr>
      <w:r w:rsidRPr="00D105A9">
        <w:t xml:space="preserve">Calling Procedure – </w:t>
      </w:r>
      <w:proofErr w:type="spellStart"/>
      <w:r>
        <w:rPr>
          <w:rFonts w:ascii="Times New Roman" w:hAnsi="Times New Roman" w:cs="Times New Roman"/>
        </w:rPr>
        <w:t>GetmailDetails</w:t>
      </w:r>
      <w:r w:rsidRPr="00D105A9">
        <w:t>.xaml</w:t>
      </w:r>
      <w:proofErr w:type="spellEnd"/>
    </w:p>
    <w:p w14:paraId="38708CE9" w14:textId="5E1EBE0E" w:rsidR="00552D4E" w:rsidRPr="00D105A9" w:rsidRDefault="00552D4E" w:rsidP="000449FB">
      <w:pPr>
        <w:pStyle w:val="NoSpacing"/>
        <w:ind w:left="720"/>
      </w:pPr>
      <w:r w:rsidRPr="00D105A9">
        <w:t>Logic - Contains the business logic</w:t>
      </w:r>
      <w:r>
        <w:t xml:space="preserve"> to analyze the </w:t>
      </w:r>
      <w:r>
        <w:t>sentiments and confidence level</w:t>
      </w:r>
      <w:r>
        <w:t>.</w:t>
      </w:r>
    </w:p>
    <w:p w14:paraId="50DA8C7A" w14:textId="039F6CAA" w:rsidR="00552D4E" w:rsidRPr="00552D4E" w:rsidRDefault="00552D4E" w:rsidP="000449FB">
      <w:pPr>
        <w:ind w:left="720"/>
        <w:rPr>
          <w:rFonts w:ascii="Times New Roman" w:hAnsi="Times New Roman" w:cs="Times New Roman"/>
        </w:rPr>
      </w:pPr>
      <w:r w:rsidRPr="00D105A9">
        <w:t xml:space="preserve">Invokes - </w:t>
      </w:r>
      <w:r w:rsidRPr="00D105A9">
        <w:tab/>
      </w:r>
      <w:r w:rsidR="000449FB">
        <w:rPr>
          <w:rFonts w:ascii="Times New Roman" w:hAnsi="Times New Roman" w:cs="Times New Roman"/>
        </w:rPr>
        <w:t>None</w:t>
      </w:r>
    </w:p>
    <w:p w14:paraId="3DD6D87A" w14:textId="77777777" w:rsidR="00552D4E" w:rsidRDefault="00552D4E" w:rsidP="00552D4E">
      <w:pPr>
        <w:pStyle w:val="ListParagraph"/>
        <w:rPr>
          <w:rFonts w:ascii="Times New Roman" w:hAnsi="Times New Roman" w:cs="Times New Roman"/>
        </w:rPr>
      </w:pPr>
    </w:p>
    <w:p w14:paraId="44894E0B" w14:textId="16185E12" w:rsidR="00D105A9" w:rsidRDefault="00D105A9" w:rsidP="00D105A9">
      <w:pPr>
        <w:pStyle w:val="ListParagraph"/>
        <w:numPr>
          <w:ilvl w:val="0"/>
          <w:numId w:val="29"/>
        </w:numPr>
        <w:rPr>
          <w:rFonts w:ascii="Times New Roman" w:hAnsi="Times New Roman" w:cs="Times New Roman"/>
        </w:rPr>
      </w:pPr>
      <w:proofErr w:type="spellStart"/>
      <w:r>
        <w:rPr>
          <w:rFonts w:ascii="Times New Roman" w:hAnsi="Times New Roman" w:cs="Times New Roman"/>
        </w:rPr>
        <w:t>WriteToExcel.xaml</w:t>
      </w:r>
      <w:proofErr w:type="spellEnd"/>
    </w:p>
    <w:p w14:paraId="02D3F7D6" w14:textId="50973C8E" w:rsidR="000449FB" w:rsidRPr="00D105A9" w:rsidRDefault="000449FB" w:rsidP="000449FB">
      <w:pPr>
        <w:pStyle w:val="NoSpacing"/>
        <w:ind w:left="720"/>
      </w:pPr>
      <w:r w:rsidRPr="00D105A9">
        <w:t xml:space="preserve">Calling Procedure – </w:t>
      </w:r>
      <w:proofErr w:type="spellStart"/>
      <w:r w:rsidRPr="00D105A9">
        <w:t>Process.xaml</w:t>
      </w:r>
      <w:proofErr w:type="spellEnd"/>
    </w:p>
    <w:p w14:paraId="18D78192" w14:textId="26596E3A" w:rsidR="000449FB" w:rsidRPr="00D105A9" w:rsidRDefault="000449FB" w:rsidP="000449FB">
      <w:pPr>
        <w:pStyle w:val="NoSpacing"/>
        <w:ind w:left="720"/>
      </w:pPr>
      <w:r w:rsidRPr="00D105A9">
        <w:t>Logic - Contains the business logic</w:t>
      </w:r>
      <w:r>
        <w:t xml:space="preserve"> to </w:t>
      </w:r>
      <w:r>
        <w:t xml:space="preserve">read the </w:t>
      </w:r>
      <w:proofErr w:type="spellStart"/>
      <w:r>
        <w:t>datatable</w:t>
      </w:r>
      <w:proofErr w:type="spellEnd"/>
      <w:r>
        <w:t xml:space="preserve"> and create an excel sheet with each sheet pertaining to the product</w:t>
      </w:r>
      <w:r>
        <w:t>.</w:t>
      </w:r>
    </w:p>
    <w:p w14:paraId="1E9273B1" w14:textId="77777777" w:rsidR="000449FB" w:rsidRPr="000449FB" w:rsidRDefault="000449FB" w:rsidP="000449FB">
      <w:pPr>
        <w:ind w:left="720"/>
        <w:rPr>
          <w:rFonts w:ascii="Times New Roman" w:hAnsi="Times New Roman" w:cs="Times New Roman"/>
        </w:rPr>
      </w:pPr>
      <w:r w:rsidRPr="00D105A9">
        <w:t xml:space="preserve">Invokes - </w:t>
      </w:r>
      <w:r w:rsidRPr="00D105A9">
        <w:tab/>
      </w:r>
      <w:r w:rsidRPr="000449FB">
        <w:rPr>
          <w:rFonts w:ascii="Times New Roman" w:hAnsi="Times New Roman" w:cs="Times New Roman"/>
        </w:rPr>
        <w:t>None</w:t>
      </w:r>
    </w:p>
    <w:p w14:paraId="3FDDA7BD" w14:textId="77777777" w:rsidR="000449FB" w:rsidRDefault="000449FB" w:rsidP="000449FB">
      <w:pPr>
        <w:pStyle w:val="ListParagraph"/>
        <w:rPr>
          <w:rFonts w:ascii="Times New Roman" w:hAnsi="Times New Roman" w:cs="Times New Roman"/>
        </w:rPr>
      </w:pPr>
    </w:p>
    <w:p w14:paraId="1E6BE2BB" w14:textId="77777777" w:rsidR="00D105A9" w:rsidRDefault="00D105A9" w:rsidP="00D105A9">
      <w:pPr>
        <w:pStyle w:val="ListParagraph"/>
        <w:rPr>
          <w:rFonts w:ascii="Times New Roman" w:hAnsi="Times New Roman" w:cs="Times New Roman"/>
        </w:rPr>
      </w:pPr>
    </w:p>
    <w:p w14:paraId="052B42A5" w14:textId="614856A7" w:rsidR="00D105A9" w:rsidRDefault="00D105A9" w:rsidP="00D105A9">
      <w:pPr>
        <w:pStyle w:val="ListParagraph"/>
        <w:numPr>
          <w:ilvl w:val="0"/>
          <w:numId w:val="29"/>
        </w:numPr>
        <w:rPr>
          <w:rFonts w:ascii="Times New Roman" w:hAnsi="Times New Roman" w:cs="Times New Roman"/>
        </w:rPr>
      </w:pPr>
      <w:proofErr w:type="spellStart"/>
      <w:r>
        <w:rPr>
          <w:rFonts w:ascii="Times New Roman" w:hAnsi="Times New Roman" w:cs="Times New Roman"/>
        </w:rPr>
        <w:t>CreateDashboard.xaml</w:t>
      </w:r>
      <w:proofErr w:type="spellEnd"/>
    </w:p>
    <w:p w14:paraId="45590601" w14:textId="0C726458" w:rsidR="000449FB" w:rsidRPr="00D105A9" w:rsidRDefault="000449FB" w:rsidP="000449FB">
      <w:pPr>
        <w:pStyle w:val="NoSpacing"/>
        <w:ind w:left="720"/>
      </w:pPr>
      <w:r w:rsidRPr="00D105A9">
        <w:t xml:space="preserve">Calling Procedure – </w:t>
      </w:r>
      <w:proofErr w:type="spellStart"/>
      <w:r>
        <w:t>ProcessTrainsaction</w:t>
      </w:r>
      <w:proofErr w:type="spellEnd"/>
      <w:r>
        <w:t xml:space="preserve"> of </w:t>
      </w:r>
      <w:proofErr w:type="spellStart"/>
      <w:r>
        <w:t>Main</w:t>
      </w:r>
      <w:r w:rsidRPr="00D105A9">
        <w:t>.xaml</w:t>
      </w:r>
      <w:proofErr w:type="spellEnd"/>
    </w:p>
    <w:p w14:paraId="0348219E" w14:textId="747E39CD" w:rsidR="000449FB" w:rsidRPr="00D105A9" w:rsidRDefault="000449FB" w:rsidP="000449FB">
      <w:pPr>
        <w:pStyle w:val="NoSpacing"/>
        <w:ind w:left="720"/>
      </w:pPr>
      <w:r w:rsidRPr="00D105A9">
        <w:t xml:space="preserve">Logic </w:t>
      </w:r>
      <w:r>
        <w:t>–</w:t>
      </w:r>
      <w:r w:rsidRPr="00D105A9">
        <w:t xml:space="preserve"> </w:t>
      </w:r>
      <w:r>
        <w:t xml:space="preserve">If no exception, then create pivot data from the </w:t>
      </w:r>
      <w:proofErr w:type="spellStart"/>
      <w:r>
        <w:t>rawdata</w:t>
      </w:r>
      <w:proofErr w:type="spellEnd"/>
      <w:r>
        <w:t xml:space="preserve"> in excel, and then create a dashboard</w:t>
      </w:r>
      <w:r>
        <w:t>.</w:t>
      </w:r>
    </w:p>
    <w:p w14:paraId="013E684B" w14:textId="69D03996" w:rsidR="000449FB" w:rsidRPr="000449FB" w:rsidRDefault="000449FB" w:rsidP="000449FB">
      <w:pPr>
        <w:ind w:left="720"/>
        <w:rPr>
          <w:rFonts w:ascii="Times New Roman" w:hAnsi="Times New Roman" w:cs="Times New Roman"/>
        </w:rPr>
      </w:pPr>
      <w:r w:rsidRPr="00D105A9">
        <w:t xml:space="preserve">Invokes - </w:t>
      </w:r>
      <w:r w:rsidRPr="00D105A9">
        <w:tab/>
      </w:r>
      <w:r>
        <w:rPr>
          <w:rFonts w:ascii="Times New Roman" w:hAnsi="Times New Roman" w:cs="Times New Roman"/>
        </w:rPr>
        <w:t xml:space="preserve">Macros </w:t>
      </w:r>
    </w:p>
    <w:p w14:paraId="2F312F84" w14:textId="77777777" w:rsidR="000449FB" w:rsidRPr="000449FB" w:rsidRDefault="000449FB" w:rsidP="000449FB">
      <w:pPr>
        <w:ind w:left="720"/>
        <w:rPr>
          <w:rFonts w:ascii="Times New Roman" w:hAnsi="Times New Roman" w:cs="Times New Roman"/>
        </w:rPr>
      </w:pPr>
    </w:p>
    <w:p w14:paraId="253F74B4" w14:textId="77777777" w:rsidR="00D105A9" w:rsidRPr="00D105A9" w:rsidRDefault="00D105A9" w:rsidP="00D105A9">
      <w:pPr>
        <w:pStyle w:val="ListParagraph"/>
        <w:rPr>
          <w:rFonts w:ascii="Times New Roman" w:hAnsi="Times New Roman" w:cs="Times New Roman"/>
        </w:rPr>
      </w:pPr>
    </w:p>
    <w:p w14:paraId="421B1D4A" w14:textId="6B4CEC3A" w:rsidR="00D105A9" w:rsidRDefault="00D105A9" w:rsidP="00D105A9">
      <w:pPr>
        <w:pStyle w:val="ListParagraph"/>
        <w:numPr>
          <w:ilvl w:val="0"/>
          <w:numId w:val="29"/>
        </w:numPr>
        <w:rPr>
          <w:rFonts w:ascii="Times New Roman" w:hAnsi="Times New Roman" w:cs="Times New Roman"/>
        </w:rPr>
      </w:pPr>
      <w:proofErr w:type="spellStart"/>
      <w:r>
        <w:rPr>
          <w:rFonts w:ascii="Times New Roman" w:hAnsi="Times New Roman" w:cs="Times New Roman"/>
        </w:rPr>
        <w:t>CreateDashboardAnalysis.xaml</w:t>
      </w:r>
      <w:proofErr w:type="spellEnd"/>
    </w:p>
    <w:p w14:paraId="365D9344" w14:textId="77777777" w:rsidR="000449FB" w:rsidRPr="00D105A9" w:rsidRDefault="000449FB" w:rsidP="000449FB">
      <w:pPr>
        <w:pStyle w:val="NoSpacing"/>
        <w:ind w:left="720"/>
      </w:pPr>
      <w:r w:rsidRPr="00D105A9">
        <w:t xml:space="preserve">Calling Procedure – </w:t>
      </w:r>
      <w:proofErr w:type="spellStart"/>
      <w:r>
        <w:t>ProcessTrainsaction</w:t>
      </w:r>
      <w:proofErr w:type="spellEnd"/>
      <w:r>
        <w:t xml:space="preserve"> of </w:t>
      </w:r>
      <w:proofErr w:type="spellStart"/>
      <w:r>
        <w:t>Main</w:t>
      </w:r>
      <w:r w:rsidRPr="00D105A9">
        <w:t>.xaml</w:t>
      </w:r>
      <w:proofErr w:type="spellEnd"/>
    </w:p>
    <w:p w14:paraId="3EE764F4" w14:textId="4583DBDB" w:rsidR="000449FB" w:rsidRDefault="000449FB" w:rsidP="000449FB">
      <w:pPr>
        <w:pStyle w:val="NoSpacing"/>
        <w:ind w:left="720"/>
      </w:pPr>
      <w:r w:rsidRPr="00D105A9">
        <w:t xml:space="preserve">Logic </w:t>
      </w:r>
      <w:r>
        <w:t>–</w:t>
      </w:r>
      <w:r w:rsidRPr="00D105A9">
        <w:t xml:space="preserve"> </w:t>
      </w:r>
      <w:r>
        <w:t xml:space="preserve">If no exception, then </w:t>
      </w:r>
      <w:r>
        <w:t>generate an analysis of the time used when run by a human being and when run by the bot.</w:t>
      </w:r>
    </w:p>
    <w:p w14:paraId="4E18C8E5" w14:textId="4FBBE70A" w:rsidR="000449FB" w:rsidRPr="000449FB" w:rsidRDefault="000449FB" w:rsidP="000449FB">
      <w:pPr>
        <w:ind w:left="720"/>
        <w:rPr>
          <w:rFonts w:ascii="Times New Roman" w:hAnsi="Times New Roman" w:cs="Times New Roman"/>
        </w:rPr>
      </w:pPr>
      <w:r w:rsidRPr="00D105A9">
        <w:t xml:space="preserve">Invokes - </w:t>
      </w:r>
      <w:r w:rsidRPr="00D105A9">
        <w:tab/>
      </w:r>
      <w:r>
        <w:rPr>
          <w:rFonts w:ascii="Times New Roman" w:hAnsi="Times New Roman" w:cs="Times New Roman"/>
        </w:rPr>
        <w:t>None</w:t>
      </w:r>
    </w:p>
    <w:p w14:paraId="1BDDC4B0" w14:textId="77777777" w:rsidR="00D105A9" w:rsidRPr="00D105A9" w:rsidRDefault="00D105A9" w:rsidP="000449FB">
      <w:pPr>
        <w:pStyle w:val="ListParagraph"/>
        <w:rPr>
          <w:rFonts w:ascii="Times New Roman" w:hAnsi="Times New Roman" w:cs="Times New Roman"/>
        </w:rPr>
      </w:pPr>
    </w:p>
    <w:sectPr w:rsidR="00D105A9" w:rsidRPr="00D105A9" w:rsidSect="00494874">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9F0EC" w14:textId="77777777" w:rsidR="00637AEC" w:rsidRDefault="00637AEC" w:rsidP="00FD09A1">
      <w:pPr>
        <w:spacing w:after="0" w:line="240" w:lineRule="auto"/>
      </w:pPr>
      <w:r>
        <w:separator/>
      </w:r>
    </w:p>
  </w:endnote>
  <w:endnote w:type="continuationSeparator" w:id="0">
    <w:p w14:paraId="2FE31576" w14:textId="77777777" w:rsidR="00637AEC" w:rsidRDefault="00637AEC" w:rsidP="00FD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332847"/>
      <w:docPartObj>
        <w:docPartGallery w:val="Page Numbers (Bottom of Page)"/>
        <w:docPartUnique/>
      </w:docPartObj>
    </w:sdtPr>
    <w:sdtEndPr>
      <w:rPr>
        <w:noProof/>
      </w:rPr>
    </w:sdtEndPr>
    <w:sdtContent>
      <w:p w14:paraId="5940F7DC" w14:textId="6752BC82" w:rsidR="00FD09A1" w:rsidRDefault="00FD09A1" w:rsidP="00FD09A1">
        <w:pPr>
          <w:pStyle w:val="Footer"/>
          <w:jc w:val="center"/>
        </w:pPr>
        <w:r>
          <w:t xml:space="preserve">Project Design Document - </w:t>
        </w:r>
        <w:fldSimple w:instr=" FILENAME \* MERGEFORMAT ">
          <w:r>
            <w:rPr>
              <w:noProof/>
            </w:rPr>
            <w:t xml:space="preserve">SentimentAnalysis </w:t>
          </w:r>
        </w:fldSimple>
      </w:p>
      <w:p w14:paraId="5C08B622" w14:textId="530AA647" w:rsidR="00FD09A1" w:rsidRDefault="00FD09A1" w:rsidP="00FD09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0133B" w14:textId="77777777" w:rsidR="00637AEC" w:rsidRDefault="00637AEC" w:rsidP="00FD09A1">
      <w:pPr>
        <w:spacing w:after="0" w:line="240" w:lineRule="auto"/>
      </w:pPr>
      <w:r>
        <w:separator/>
      </w:r>
    </w:p>
  </w:footnote>
  <w:footnote w:type="continuationSeparator" w:id="0">
    <w:p w14:paraId="04B77174" w14:textId="77777777" w:rsidR="00637AEC" w:rsidRDefault="00637AEC" w:rsidP="00FD0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726"/>
    <w:multiLevelType w:val="multilevel"/>
    <w:tmpl w:val="92A693F6"/>
    <w:lvl w:ilvl="0">
      <w:start w:val="1"/>
      <w:numFmt w:val="decimal"/>
      <w:lvlText w:val="%1"/>
      <w:lvlJc w:val="left"/>
      <w:pPr>
        <w:ind w:left="504" w:hanging="504"/>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800" w:hanging="1800"/>
      </w:pPr>
      <w:rPr>
        <w:rFonts w:hint="default"/>
        <w:sz w:val="36"/>
      </w:rPr>
    </w:lvl>
    <w:lvl w:ilvl="5">
      <w:start w:val="1"/>
      <w:numFmt w:val="decimal"/>
      <w:lvlText w:val="%1.%2.%3.%4.%5.%6"/>
      <w:lvlJc w:val="left"/>
      <w:pPr>
        <w:ind w:left="2160" w:hanging="2160"/>
      </w:pPr>
      <w:rPr>
        <w:rFonts w:hint="default"/>
        <w:sz w:val="36"/>
      </w:rPr>
    </w:lvl>
    <w:lvl w:ilvl="6">
      <w:start w:val="1"/>
      <w:numFmt w:val="decimal"/>
      <w:lvlText w:val="%1.%2.%3.%4.%5.%6.%7"/>
      <w:lvlJc w:val="left"/>
      <w:pPr>
        <w:ind w:left="2520" w:hanging="2520"/>
      </w:pPr>
      <w:rPr>
        <w:rFonts w:hint="default"/>
        <w:sz w:val="36"/>
      </w:rPr>
    </w:lvl>
    <w:lvl w:ilvl="7">
      <w:start w:val="1"/>
      <w:numFmt w:val="decimal"/>
      <w:lvlText w:val="%1.%2.%3.%4.%5.%6.%7.%8"/>
      <w:lvlJc w:val="left"/>
      <w:pPr>
        <w:ind w:left="2880" w:hanging="2880"/>
      </w:pPr>
      <w:rPr>
        <w:rFonts w:hint="default"/>
        <w:sz w:val="36"/>
      </w:rPr>
    </w:lvl>
    <w:lvl w:ilvl="8">
      <w:start w:val="1"/>
      <w:numFmt w:val="decimal"/>
      <w:lvlText w:val="%1.%2.%3.%4.%5.%6.%7.%8.%9"/>
      <w:lvlJc w:val="left"/>
      <w:pPr>
        <w:ind w:left="3240" w:hanging="3240"/>
      </w:pPr>
      <w:rPr>
        <w:rFonts w:hint="default"/>
        <w:sz w:val="36"/>
      </w:rPr>
    </w:lvl>
  </w:abstractNum>
  <w:abstractNum w:abstractNumId="1" w15:restartNumberingAfterBreak="0">
    <w:nsid w:val="0F7D6CA6"/>
    <w:multiLevelType w:val="hybridMultilevel"/>
    <w:tmpl w:val="8F88B714"/>
    <w:lvl w:ilvl="0" w:tplc="B97E9794">
      <w:start w:val="1"/>
      <w:numFmt w:val="decimal"/>
      <w:lvlText w:val="%1."/>
      <w:lvlJc w:val="left"/>
      <w:pPr>
        <w:ind w:left="1800" w:hanging="720"/>
      </w:pPr>
      <w:rPr>
        <w:rFonts w:hint="default"/>
        <w:sz w:val="3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7DD20DE"/>
    <w:multiLevelType w:val="multilevel"/>
    <w:tmpl w:val="4AB45E60"/>
    <w:lvl w:ilvl="0">
      <w:start w:val="1"/>
      <w:numFmt w:val="decimal"/>
      <w:lvlText w:val="%1"/>
      <w:lvlJc w:val="left"/>
      <w:pPr>
        <w:ind w:left="504" w:hanging="504"/>
      </w:pPr>
      <w:rPr>
        <w:rFonts w:hint="default"/>
        <w:sz w:val="36"/>
      </w:rPr>
    </w:lvl>
    <w:lvl w:ilvl="1">
      <w:start w:val="1"/>
      <w:numFmt w:val="decimal"/>
      <w:pStyle w:val="FirstHeading"/>
      <w:lvlText w:val="%1.%2"/>
      <w:lvlJc w:val="left"/>
      <w:pPr>
        <w:ind w:left="1800" w:hanging="720"/>
      </w:pPr>
      <w:rPr>
        <w:rFonts w:hint="default"/>
        <w:sz w:val="36"/>
      </w:rPr>
    </w:lvl>
    <w:lvl w:ilvl="2">
      <w:start w:val="1"/>
      <w:numFmt w:val="decimal"/>
      <w:lvlText w:val="%1.%2.%3"/>
      <w:lvlJc w:val="left"/>
      <w:pPr>
        <w:ind w:left="3240" w:hanging="1080"/>
      </w:pPr>
      <w:rPr>
        <w:rFonts w:hint="default"/>
        <w:sz w:val="36"/>
      </w:rPr>
    </w:lvl>
    <w:lvl w:ilvl="3">
      <w:start w:val="1"/>
      <w:numFmt w:val="decimal"/>
      <w:lvlText w:val="%1.%2.%3.%4"/>
      <w:lvlJc w:val="left"/>
      <w:pPr>
        <w:ind w:left="4680" w:hanging="1440"/>
      </w:pPr>
      <w:rPr>
        <w:rFonts w:hint="default"/>
        <w:sz w:val="36"/>
      </w:rPr>
    </w:lvl>
    <w:lvl w:ilvl="4">
      <w:start w:val="1"/>
      <w:numFmt w:val="decimal"/>
      <w:lvlText w:val="%1.%2.%3.%4.%5"/>
      <w:lvlJc w:val="left"/>
      <w:pPr>
        <w:ind w:left="6120" w:hanging="1800"/>
      </w:pPr>
      <w:rPr>
        <w:rFonts w:hint="default"/>
        <w:sz w:val="36"/>
      </w:rPr>
    </w:lvl>
    <w:lvl w:ilvl="5">
      <w:start w:val="1"/>
      <w:numFmt w:val="decimal"/>
      <w:lvlText w:val="%1.%2.%3.%4.%5.%6"/>
      <w:lvlJc w:val="left"/>
      <w:pPr>
        <w:ind w:left="7560" w:hanging="2160"/>
      </w:pPr>
      <w:rPr>
        <w:rFonts w:hint="default"/>
        <w:sz w:val="36"/>
      </w:rPr>
    </w:lvl>
    <w:lvl w:ilvl="6">
      <w:start w:val="1"/>
      <w:numFmt w:val="decimal"/>
      <w:lvlText w:val="%1.%2.%3.%4.%5.%6.%7"/>
      <w:lvlJc w:val="left"/>
      <w:pPr>
        <w:ind w:left="9000" w:hanging="2520"/>
      </w:pPr>
      <w:rPr>
        <w:rFonts w:hint="default"/>
        <w:sz w:val="36"/>
      </w:rPr>
    </w:lvl>
    <w:lvl w:ilvl="7">
      <w:start w:val="1"/>
      <w:numFmt w:val="decimal"/>
      <w:lvlText w:val="%1.%2.%3.%4.%5.%6.%7.%8"/>
      <w:lvlJc w:val="left"/>
      <w:pPr>
        <w:ind w:left="10440" w:hanging="2880"/>
      </w:pPr>
      <w:rPr>
        <w:rFonts w:hint="default"/>
        <w:sz w:val="36"/>
      </w:rPr>
    </w:lvl>
    <w:lvl w:ilvl="8">
      <w:start w:val="1"/>
      <w:numFmt w:val="decimal"/>
      <w:lvlText w:val="%1.%2.%3.%4.%5.%6.%7.%8.%9"/>
      <w:lvlJc w:val="left"/>
      <w:pPr>
        <w:ind w:left="11880" w:hanging="3240"/>
      </w:pPr>
      <w:rPr>
        <w:rFonts w:hint="default"/>
        <w:sz w:val="36"/>
      </w:rPr>
    </w:lvl>
  </w:abstractNum>
  <w:abstractNum w:abstractNumId="3" w15:restartNumberingAfterBreak="0">
    <w:nsid w:val="2DE90363"/>
    <w:multiLevelType w:val="hybridMultilevel"/>
    <w:tmpl w:val="8820B1F4"/>
    <w:lvl w:ilvl="0" w:tplc="C11015F8">
      <w:numFmt w:val="bullet"/>
      <w:lvlText w:val="-"/>
      <w:lvlJc w:val="left"/>
      <w:pPr>
        <w:ind w:left="1440" w:hanging="720"/>
      </w:pPr>
      <w:rPr>
        <w:rFonts w:ascii="Calibri" w:eastAsia="Times New Roman" w:hAnsi="Calibri" w:cs="Calibri" w:hint="default"/>
      </w:rPr>
    </w:lvl>
    <w:lvl w:ilvl="1" w:tplc="98D0D686">
      <w:numFmt w:val="bullet"/>
      <w:lvlText w:val=""/>
      <w:lvlJc w:val="left"/>
      <w:pPr>
        <w:ind w:left="2160" w:hanging="720"/>
      </w:pPr>
      <w:rPr>
        <w:rFonts w:ascii="Symbol" w:eastAsia="Times New Roman" w:hAnsi="Symbol" w:cs="Calibri"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2F08152F"/>
    <w:multiLevelType w:val="multilevel"/>
    <w:tmpl w:val="F8D80A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80A2380"/>
    <w:multiLevelType w:val="hybridMultilevel"/>
    <w:tmpl w:val="CD1E7AF4"/>
    <w:lvl w:ilvl="0" w:tplc="EBA6FF6E">
      <w:start w:val="1"/>
      <w:numFmt w:val="decimal"/>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6" w15:restartNumberingAfterBreak="0">
    <w:nsid w:val="39886649"/>
    <w:multiLevelType w:val="multilevel"/>
    <w:tmpl w:val="C8FA977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B474FAE"/>
    <w:multiLevelType w:val="multilevel"/>
    <w:tmpl w:val="A0B4C5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EB44189"/>
    <w:multiLevelType w:val="hybridMultilevel"/>
    <w:tmpl w:val="E78220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324BFB"/>
    <w:multiLevelType w:val="multilevel"/>
    <w:tmpl w:val="59C2E93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CF60792"/>
    <w:multiLevelType w:val="hybridMultilevel"/>
    <w:tmpl w:val="1568B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837826"/>
    <w:multiLevelType w:val="hybridMultilevel"/>
    <w:tmpl w:val="55D072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DB75CDE"/>
    <w:multiLevelType w:val="multilevel"/>
    <w:tmpl w:val="7F2E969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4F774E3"/>
    <w:multiLevelType w:val="hybridMultilevel"/>
    <w:tmpl w:val="12B4DB9C"/>
    <w:lvl w:ilvl="0" w:tplc="A71EC174">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15:restartNumberingAfterBreak="0">
    <w:nsid w:val="7A7D629D"/>
    <w:multiLevelType w:val="hybridMultilevel"/>
    <w:tmpl w:val="6EDC814A"/>
    <w:lvl w:ilvl="0" w:tplc="34A2B0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6"/>
  </w:num>
  <w:num w:numId="3">
    <w:abstractNumId w:val="1"/>
  </w:num>
  <w:num w:numId="4">
    <w:abstractNumId w:val="0"/>
  </w:num>
  <w:num w:numId="5">
    <w:abstractNumId w:val="2"/>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num>
  <w:num w:numId="14">
    <w:abstractNumId w:val="13"/>
  </w:num>
  <w:num w:numId="15">
    <w:abstractNumId w:val="6"/>
  </w:num>
  <w:num w:numId="16">
    <w:abstractNumId w:val="6"/>
  </w:num>
  <w:num w:numId="17">
    <w:abstractNumId w:val="6"/>
  </w:num>
  <w:num w:numId="18">
    <w:abstractNumId w:val="6"/>
  </w:num>
  <w:num w:numId="19">
    <w:abstractNumId w:val="6"/>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4"/>
  </w:num>
  <w:num w:numId="24">
    <w:abstractNumId w:val="4"/>
  </w:num>
  <w:num w:numId="25">
    <w:abstractNumId w:val="7"/>
  </w:num>
  <w:num w:numId="26">
    <w:abstractNumId w:val="9"/>
  </w:num>
  <w:num w:numId="27">
    <w:abstractNumId w:val="10"/>
  </w:num>
  <w:num w:numId="28">
    <w:abstractNumId w:val="7"/>
  </w:num>
  <w:num w:numId="29">
    <w:abstractNumId w:val="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74"/>
    <w:rsid w:val="000013E8"/>
    <w:rsid w:val="000034A9"/>
    <w:rsid w:val="000147A8"/>
    <w:rsid w:val="00031D97"/>
    <w:rsid w:val="000449FB"/>
    <w:rsid w:val="000818D5"/>
    <w:rsid w:val="000D334B"/>
    <w:rsid w:val="001126A9"/>
    <w:rsid w:val="001527EE"/>
    <w:rsid w:val="001667FB"/>
    <w:rsid w:val="001F5288"/>
    <w:rsid w:val="002521A4"/>
    <w:rsid w:val="002C41D1"/>
    <w:rsid w:val="003265E3"/>
    <w:rsid w:val="003379BE"/>
    <w:rsid w:val="00366FA7"/>
    <w:rsid w:val="003724F8"/>
    <w:rsid w:val="00391106"/>
    <w:rsid w:val="00392CAE"/>
    <w:rsid w:val="003D0D44"/>
    <w:rsid w:val="003D3FF1"/>
    <w:rsid w:val="003E7EA9"/>
    <w:rsid w:val="00464D60"/>
    <w:rsid w:val="00494874"/>
    <w:rsid w:val="004B37B0"/>
    <w:rsid w:val="004B6D26"/>
    <w:rsid w:val="005130B7"/>
    <w:rsid w:val="00535C91"/>
    <w:rsid w:val="00552D4E"/>
    <w:rsid w:val="00567941"/>
    <w:rsid w:val="00576646"/>
    <w:rsid w:val="00585928"/>
    <w:rsid w:val="00595A70"/>
    <w:rsid w:val="005B65C5"/>
    <w:rsid w:val="00603444"/>
    <w:rsid w:val="00637AEC"/>
    <w:rsid w:val="00647730"/>
    <w:rsid w:val="00675553"/>
    <w:rsid w:val="0069378E"/>
    <w:rsid w:val="006A5ED5"/>
    <w:rsid w:val="006B1B8A"/>
    <w:rsid w:val="00705932"/>
    <w:rsid w:val="00747113"/>
    <w:rsid w:val="0078242C"/>
    <w:rsid w:val="007A7F2B"/>
    <w:rsid w:val="007E1872"/>
    <w:rsid w:val="00822753"/>
    <w:rsid w:val="00843BDF"/>
    <w:rsid w:val="00882D05"/>
    <w:rsid w:val="00885B46"/>
    <w:rsid w:val="008A612E"/>
    <w:rsid w:val="009100A0"/>
    <w:rsid w:val="009131DF"/>
    <w:rsid w:val="00932120"/>
    <w:rsid w:val="00955297"/>
    <w:rsid w:val="009E73BB"/>
    <w:rsid w:val="00A01223"/>
    <w:rsid w:val="00A0457F"/>
    <w:rsid w:val="00A04D63"/>
    <w:rsid w:val="00A10EF5"/>
    <w:rsid w:val="00A35CD7"/>
    <w:rsid w:val="00A36C34"/>
    <w:rsid w:val="00AB1FCF"/>
    <w:rsid w:val="00AF11F9"/>
    <w:rsid w:val="00BE0CCE"/>
    <w:rsid w:val="00BF6F21"/>
    <w:rsid w:val="00C45BEA"/>
    <w:rsid w:val="00CB2BA2"/>
    <w:rsid w:val="00CB7FCE"/>
    <w:rsid w:val="00CE576A"/>
    <w:rsid w:val="00D105A9"/>
    <w:rsid w:val="00D42F6F"/>
    <w:rsid w:val="00D51D81"/>
    <w:rsid w:val="00D80AFE"/>
    <w:rsid w:val="00D81AC3"/>
    <w:rsid w:val="00DB6FA1"/>
    <w:rsid w:val="00DC51C1"/>
    <w:rsid w:val="00DE3D4D"/>
    <w:rsid w:val="00E0489C"/>
    <w:rsid w:val="00EB1D7C"/>
    <w:rsid w:val="00EC6F99"/>
    <w:rsid w:val="00EE0C33"/>
    <w:rsid w:val="00F2283B"/>
    <w:rsid w:val="00F30789"/>
    <w:rsid w:val="00F42382"/>
    <w:rsid w:val="00FC4FE1"/>
    <w:rsid w:val="00FD0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A8600"/>
  <w15:chartTrackingRefBased/>
  <w15:docId w15:val="{DD692711-6D86-4BFD-B486-F41365DC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874"/>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874"/>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874"/>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4874"/>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4874"/>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4874"/>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4874"/>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4874"/>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4874"/>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48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4874"/>
    <w:rPr>
      <w:rFonts w:eastAsiaTheme="minorEastAsia"/>
      <w:lang w:val="en-US"/>
    </w:rPr>
  </w:style>
  <w:style w:type="table" w:styleId="TableGrid">
    <w:name w:val="Table Grid"/>
    <w:basedOn w:val="TableNormal"/>
    <w:uiPriority w:val="59"/>
    <w:unhideWhenUsed/>
    <w:rsid w:val="0049487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48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link w:val="TOCHeadingChar"/>
    <w:uiPriority w:val="39"/>
    <w:unhideWhenUsed/>
    <w:qFormat/>
    <w:rsid w:val="00494874"/>
    <w:pPr>
      <w:outlineLvl w:val="9"/>
    </w:pPr>
    <w:rPr>
      <w:lang w:val="en-US"/>
    </w:rPr>
  </w:style>
  <w:style w:type="paragraph" w:customStyle="1" w:styleId="FirstHeading">
    <w:name w:val="First Heading"/>
    <w:basedOn w:val="TOCHeading"/>
    <w:link w:val="FirstHeadingChar"/>
    <w:autoRedefine/>
    <w:qFormat/>
    <w:rsid w:val="00494874"/>
    <w:pPr>
      <w:numPr>
        <w:ilvl w:val="1"/>
        <w:numId w:val="5"/>
      </w:numPr>
    </w:pPr>
    <w:rPr>
      <w:rFonts w:ascii="Arial" w:hAnsi="Arial"/>
      <w:sz w:val="36"/>
      <w:szCs w:val="36"/>
    </w:rPr>
  </w:style>
  <w:style w:type="paragraph" w:styleId="ListParagraph">
    <w:name w:val="List Paragraph"/>
    <w:basedOn w:val="Normal"/>
    <w:uiPriority w:val="34"/>
    <w:qFormat/>
    <w:rsid w:val="00494874"/>
    <w:pPr>
      <w:ind w:left="720"/>
      <w:contextualSpacing/>
    </w:pPr>
  </w:style>
  <w:style w:type="character" w:customStyle="1" w:styleId="TOCHeadingChar">
    <w:name w:val="TOC Heading Char"/>
    <w:basedOn w:val="Heading1Char"/>
    <w:link w:val="TOCHeading"/>
    <w:uiPriority w:val="39"/>
    <w:rsid w:val="00494874"/>
    <w:rPr>
      <w:rFonts w:asciiTheme="majorHAnsi" w:eastAsiaTheme="majorEastAsia" w:hAnsiTheme="majorHAnsi" w:cstheme="majorBidi"/>
      <w:color w:val="2F5496" w:themeColor="accent1" w:themeShade="BF"/>
      <w:sz w:val="32"/>
      <w:szCs w:val="32"/>
      <w:lang w:val="en-US"/>
    </w:rPr>
  </w:style>
  <w:style w:type="character" w:customStyle="1" w:styleId="FirstHeadingChar">
    <w:name w:val="First Heading Char"/>
    <w:basedOn w:val="TOCHeadingChar"/>
    <w:link w:val="FirstHeading"/>
    <w:rsid w:val="00494874"/>
    <w:rPr>
      <w:rFonts w:ascii="Arial" w:eastAsiaTheme="majorEastAsia" w:hAnsi="Arial" w:cstheme="majorBidi"/>
      <w:color w:val="2F5496" w:themeColor="accent1" w:themeShade="BF"/>
      <w:sz w:val="36"/>
      <w:szCs w:val="36"/>
      <w:lang w:val="en-US"/>
    </w:rPr>
  </w:style>
  <w:style w:type="character" w:customStyle="1" w:styleId="Heading2Char">
    <w:name w:val="Heading 2 Char"/>
    <w:basedOn w:val="DefaultParagraphFont"/>
    <w:link w:val="Heading2"/>
    <w:uiPriority w:val="9"/>
    <w:rsid w:val="004948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48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948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9487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487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487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48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487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D0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9A1"/>
  </w:style>
  <w:style w:type="paragraph" w:styleId="Footer">
    <w:name w:val="footer"/>
    <w:basedOn w:val="Normal"/>
    <w:link w:val="FooterChar"/>
    <w:uiPriority w:val="99"/>
    <w:unhideWhenUsed/>
    <w:rsid w:val="00FD0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9A1"/>
  </w:style>
  <w:style w:type="paragraph" w:styleId="TOC1">
    <w:name w:val="toc 1"/>
    <w:basedOn w:val="Normal"/>
    <w:next w:val="Normal"/>
    <w:autoRedefine/>
    <w:uiPriority w:val="39"/>
    <w:unhideWhenUsed/>
    <w:rsid w:val="003724F8"/>
    <w:pPr>
      <w:spacing w:after="100"/>
    </w:pPr>
  </w:style>
  <w:style w:type="paragraph" w:styleId="TOC2">
    <w:name w:val="toc 2"/>
    <w:basedOn w:val="Normal"/>
    <w:next w:val="Normal"/>
    <w:autoRedefine/>
    <w:uiPriority w:val="39"/>
    <w:unhideWhenUsed/>
    <w:rsid w:val="003724F8"/>
    <w:pPr>
      <w:spacing w:after="100"/>
      <w:ind w:left="220"/>
    </w:pPr>
  </w:style>
  <w:style w:type="paragraph" w:styleId="TOC3">
    <w:name w:val="toc 3"/>
    <w:basedOn w:val="Normal"/>
    <w:next w:val="Normal"/>
    <w:autoRedefine/>
    <w:uiPriority w:val="39"/>
    <w:unhideWhenUsed/>
    <w:rsid w:val="003724F8"/>
    <w:pPr>
      <w:spacing w:after="100"/>
      <w:ind w:left="440"/>
    </w:pPr>
  </w:style>
  <w:style w:type="character" w:styleId="Hyperlink">
    <w:name w:val="Hyperlink"/>
    <w:basedOn w:val="DefaultParagraphFont"/>
    <w:uiPriority w:val="99"/>
    <w:unhideWhenUsed/>
    <w:rsid w:val="003724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853">
      <w:bodyDiv w:val="1"/>
      <w:marLeft w:val="0"/>
      <w:marRight w:val="0"/>
      <w:marTop w:val="0"/>
      <w:marBottom w:val="0"/>
      <w:divBdr>
        <w:top w:val="none" w:sz="0" w:space="0" w:color="auto"/>
        <w:left w:val="none" w:sz="0" w:space="0" w:color="auto"/>
        <w:bottom w:val="none" w:sz="0" w:space="0" w:color="auto"/>
        <w:right w:val="none" w:sz="0" w:space="0" w:color="auto"/>
      </w:divBdr>
    </w:div>
    <w:div w:id="503672568">
      <w:bodyDiv w:val="1"/>
      <w:marLeft w:val="0"/>
      <w:marRight w:val="0"/>
      <w:marTop w:val="0"/>
      <w:marBottom w:val="0"/>
      <w:divBdr>
        <w:top w:val="none" w:sz="0" w:space="0" w:color="auto"/>
        <w:left w:val="none" w:sz="0" w:space="0" w:color="auto"/>
        <w:bottom w:val="none" w:sz="0" w:space="0" w:color="auto"/>
        <w:right w:val="none" w:sz="0" w:space="0" w:color="auto"/>
      </w:divBdr>
    </w:div>
    <w:div w:id="1371802132">
      <w:bodyDiv w:val="1"/>
      <w:marLeft w:val="0"/>
      <w:marRight w:val="0"/>
      <w:marTop w:val="0"/>
      <w:marBottom w:val="0"/>
      <w:divBdr>
        <w:top w:val="none" w:sz="0" w:space="0" w:color="auto"/>
        <w:left w:val="none" w:sz="0" w:space="0" w:color="auto"/>
        <w:bottom w:val="none" w:sz="0" w:space="0" w:color="auto"/>
        <w:right w:val="none" w:sz="0" w:space="0" w:color="auto"/>
      </w:divBdr>
    </w:div>
    <w:div w:id="1841851142">
      <w:bodyDiv w:val="1"/>
      <w:marLeft w:val="0"/>
      <w:marRight w:val="0"/>
      <w:marTop w:val="0"/>
      <w:marBottom w:val="0"/>
      <w:divBdr>
        <w:top w:val="none" w:sz="0" w:space="0" w:color="auto"/>
        <w:left w:val="none" w:sz="0" w:space="0" w:color="auto"/>
        <w:bottom w:val="none" w:sz="0" w:space="0" w:color="auto"/>
        <w:right w:val="none" w:sz="0" w:space="0" w:color="auto"/>
      </w:divBdr>
    </w:div>
    <w:div w:id="186725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32086C-850B-4C5C-8500-FD9BBB5A1837}"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N"/>
        </a:p>
      </dgm:t>
    </dgm:pt>
    <dgm:pt modelId="{4C83140D-994E-4F44-8E32-DD3560B12F43}">
      <dgm:prSet phldrT="[Text]"/>
      <dgm:spPr/>
      <dgm:t>
        <a:bodyPr/>
        <a:lstStyle/>
        <a:p>
          <a:r>
            <a:rPr lang="en-IN"/>
            <a:t>Start</a:t>
          </a:r>
        </a:p>
      </dgm:t>
    </dgm:pt>
    <dgm:pt modelId="{8983F985-DA1C-4C58-AA88-8EBDFA5E5C1F}" type="parTrans" cxnId="{E271AF11-682C-4A49-B8C5-D32E37496F58}">
      <dgm:prSet/>
      <dgm:spPr/>
      <dgm:t>
        <a:bodyPr/>
        <a:lstStyle/>
        <a:p>
          <a:endParaRPr lang="en-IN"/>
        </a:p>
      </dgm:t>
    </dgm:pt>
    <dgm:pt modelId="{41B3B4F8-D2F2-4068-92F2-99A76882EA74}" type="sibTrans" cxnId="{E271AF11-682C-4A49-B8C5-D32E37496F58}">
      <dgm:prSet/>
      <dgm:spPr/>
      <dgm:t>
        <a:bodyPr/>
        <a:lstStyle/>
        <a:p>
          <a:endParaRPr lang="en-IN"/>
        </a:p>
      </dgm:t>
    </dgm:pt>
    <dgm:pt modelId="{B281E6D6-170B-483C-974E-867AFCEBFC82}">
      <dgm:prSet phldrT="[Text]"/>
      <dgm:spPr/>
      <dgm:t>
        <a:bodyPr/>
        <a:lstStyle/>
        <a:p>
          <a:r>
            <a:rPr lang="en-IN"/>
            <a:t>Load Configuration Settings</a:t>
          </a:r>
        </a:p>
      </dgm:t>
    </dgm:pt>
    <dgm:pt modelId="{0E8AADF4-686D-435D-88F6-5C90CEC6AEA7}" type="parTrans" cxnId="{A40A7189-9231-47D6-B3C2-A9AAE490209B}">
      <dgm:prSet/>
      <dgm:spPr/>
      <dgm:t>
        <a:bodyPr/>
        <a:lstStyle/>
        <a:p>
          <a:endParaRPr lang="en-IN"/>
        </a:p>
      </dgm:t>
    </dgm:pt>
    <dgm:pt modelId="{E161F62B-19F7-41F1-9A8E-79FE6188C46D}" type="sibTrans" cxnId="{A40A7189-9231-47D6-B3C2-A9AAE490209B}">
      <dgm:prSet/>
      <dgm:spPr/>
      <dgm:t>
        <a:bodyPr/>
        <a:lstStyle/>
        <a:p>
          <a:endParaRPr lang="en-IN"/>
        </a:p>
      </dgm:t>
    </dgm:pt>
    <dgm:pt modelId="{8D627C50-F735-44F8-B3E3-5A0DE4548BCF}">
      <dgm:prSet phldrT="[Text]"/>
      <dgm:spPr/>
      <dgm:t>
        <a:bodyPr/>
        <a:lstStyle/>
        <a:p>
          <a:r>
            <a:rPr lang="en-IN"/>
            <a:t>Login to Mail Server</a:t>
          </a:r>
        </a:p>
      </dgm:t>
    </dgm:pt>
    <dgm:pt modelId="{EA1BE5A9-F3A4-4EE1-AE49-B3A4448CDC71}" type="parTrans" cxnId="{1F24E814-AF8E-43E2-AA41-80F124D5AC40}">
      <dgm:prSet/>
      <dgm:spPr/>
      <dgm:t>
        <a:bodyPr/>
        <a:lstStyle/>
        <a:p>
          <a:endParaRPr lang="en-IN"/>
        </a:p>
      </dgm:t>
    </dgm:pt>
    <dgm:pt modelId="{5EB2F177-BB17-4117-B415-E357D0EB5C89}" type="sibTrans" cxnId="{1F24E814-AF8E-43E2-AA41-80F124D5AC40}">
      <dgm:prSet/>
      <dgm:spPr/>
      <dgm:t>
        <a:bodyPr/>
        <a:lstStyle/>
        <a:p>
          <a:endParaRPr lang="en-IN"/>
        </a:p>
      </dgm:t>
    </dgm:pt>
    <dgm:pt modelId="{32156514-F860-44B9-BEB2-19D04233E680}">
      <dgm:prSet phldrT="[Text]"/>
      <dgm:spPr/>
      <dgm:t>
        <a:bodyPr/>
        <a:lstStyle/>
        <a:p>
          <a:r>
            <a:rPr lang="en-IN"/>
            <a:t>Retrieve Email for Sentiment Analysis</a:t>
          </a:r>
        </a:p>
      </dgm:t>
    </dgm:pt>
    <dgm:pt modelId="{2B18FB2D-1FD2-475F-960C-B40115FCF111}" type="parTrans" cxnId="{72CC2540-3BFA-44A8-9FFC-8D6F8E577299}">
      <dgm:prSet/>
      <dgm:spPr/>
      <dgm:t>
        <a:bodyPr/>
        <a:lstStyle/>
        <a:p>
          <a:endParaRPr lang="en-IN"/>
        </a:p>
      </dgm:t>
    </dgm:pt>
    <dgm:pt modelId="{DB9FC04E-9141-4DE5-B840-AB0F3DF8719E}" type="sibTrans" cxnId="{72CC2540-3BFA-44A8-9FFC-8D6F8E577299}">
      <dgm:prSet/>
      <dgm:spPr/>
      <dgm:t>
        <a:bodyPr/>
        <a:lstStyle/>
        <a:p>
          <a:endParaRPr lang="en-IN"/>
        </a:p>
      </dgm:t>
    </dgm:pt>
    <dgm:pt modelId="{F019C0D8-A370-4B84-932D-3BAA07740228}">
      <dgm:prSet phldrT="[Text]"/>
      <dgm:spPr/>
      <dgm:t>
        <a:bodyPr/>
        <a:lstStyle/>
        <a:p>
          <a:r>
            <a:rPr lang="en-IN"/>
            <a:t>For each email content, Apply Machine Skill to Analyse the Sentiment</a:t>
          </a:r>
        </a:p>
      </dgm:t>
    </dgm:pt>
    <dgm:pt modelId="{DFAD6265-4509-49CF-82BA-606042E79128}" type="parTrans" cxnId="{84A7386C-9130-4584-AE2A-A18CD0DEED29}">
      <dgm:prSet/>
      <dgm:spPr/>
      <dgm:t>
        <a:bodyPr/>
        <a:lstStyle/>
        <a:p>
          <a:endParaRPr lang="en-IN"/>
        </a:p>
      </dgm:t>
    </dgm:pt>
    <dgm:pt modelId="{70486A10-519C-4D43-9BE5-EBACC4B69A73}" type="sibTrans" cxnId="{84A7386C-9130-4584-AE2A-A18CD0DEED29}">
      <dgm:prSet/>
      <dgm:spPr/>
      <dgm:t>
        <a:bodyPr/>
        <a:lstStyle/>
        <a:p>
          <a:endParaRPr lang="en-IN"/>
        </a:p>
      </dgm:t>
    </dgm:pt>
    <dgm:pt modelId="{55188E10-0C02-4CD2-89D9-061AD17C24A0}">
      <dgm:prSet/>
      <dgm:spPr/>
      <dgm:t>
        <a:bodyPr/>
        <a:lstStyle/>
        <a:p>
          <a:r>
            <a:rPr lang="en-IN"/>
            <a:t>Write the prediction and Sentiment into Excel Sheet</a:t>
          </a:r>
        </a:p>
      </dgm:t>
    </dgm:pt>
    <dgm:pt modelId="{0CD96BD7-0EDD-4804-8CBF-131BC593222D}" type="parTrans" cxnId="{AE7DDAE2-76AA-4AB3-95F0-99AA1AF49710}">
      <dgm:prSet/>
      <dgm:spPr/>
      <dgm:t>
        <a:bodyPr/>
        <a:lstStyle/>
        <a:p>
          <a:endParaRPr lang="en-IN"/>
        </a:p>
      </dgm:t>
    </dgm:pt>
    <dgm:pt modelId="{2E293A6E-2D63-447F-86B6-DB874154C685}" type="sibTrans" cxnId="{AE7DDAE2-76AA-4AB3-95F0-99AA1AF49710}">
      <dgm:prSet/>
      <dgm:spPr/>
      <dgm:t>
        <a:bodyPr/>
        <a:lstStyle/>
        <a:p>
          <a:endParaRPr lang="en-IN"/>
        </a:p>
      </dgm:t>
    </dgm:pt>
    <dgm:pt modelId="{DE387771-005E-4E70-B80C-1C12DFFF3258}">
      <dgm:prSet/>
      <dgm:spPr/>
      <dgm:t>
        <a:bodyPr/>
        <a:lstStyle/>
        <a:p>
          <a:r>
            <a:rPr lang="en-IN"/>
            <a:t>Display Dashboard </a:t>
          </a:r>
        </a:p>
      </dgm:t>
    </dgm:pt>
    <dgm:pt modelId="{01E5E085-D31B-4E72-BE3B-ED498C8A7A6A}" type="parTrans" cxnId="{6376B257-3F27-4189-9DAC-3E9BBD8DB1EA}">
      <dgm:prSet/>
      <dgm:spPr/>
      <dgm:t>
        <a:bodyPr/>
        <a:lstStyle/>
        <a:p>
          <a:endParaRPr lang="en-IN"/>
        </a:p>
      </dgm:t>
    </dgm:pt>
    <dgm:pt modelId="{51DD75EE-7E29-4025-A79A-57CE20CDE3DC}" type="sibTrans" cxnId="{6376B257-3F27-4189-9DAC-3E9BBD8DB1EA}">
      <dgm:prSet/>
      <dgm:spPr/>
      <dgm:t>
        <a:bodyPr/>
        <a:lstStyle/>
        <a:p>
          <a:endParaRPr lang="en-IN"/>
        </a:p>
      </dgm:t>
    </dgm:pt>
    <dgm:pt modelId="{0A17D955-45ED-44B2-B55A-061D4156E22C}">
      <dgm:prSet/>
      <dgm:spPr/>
      <dgm:t>
        <a:bodyPr/>
        <a:lstStyle/>
        <a:p>
          <a:r>
            <a:rPr lang="en-IN"/>
            <a:t>End</a:t>
          </a:r>
        </a:p>
      </dgm:t>
    </dgm:pt>
    <dgm:pt modelId="{2AAC30C3-A9E7-49C7-BB8A-427205432F04}" type="parTrans" cxnId="{7B09BCAC-6A99-4DD6-ACF9-8ED87A9C80E9}">
      <dgm:prSet/>
      <dgm:spPr/>
      <dgm:t>
        <a:bodyPr/>
        <a:lstStyle/>
        <a:p>
          <a:endParaRPr lang="en-IN"/>
        </a:p>
      </dgm:t>
    </dgm:pt>
    <dgm:pt modelId="{C4255403-BEC7-49BC-A129-37BBCD76AE9A}" type="sibTrans" cxnId="{7B09BCAC-6A99-4DD6-ACF9-8ED87A9C80E9}">
      <dgm:prSet/>
      <dgm:spPr/>
      <dgm:t>
        <a:bodyPr/>
        <a:lstStyle/>
        <a:p>
          <a:endParaRPr lang="en-IN"/>
        </a:p>
      </dgm:t>
    </dgm:pt>
    <dgm:pt modelId="{A66DF832-F312-4B14-BCF9-35569FFF1E81}">
      <dgm:prSet/>
      <dgm:spPr/>
      <dgm:t>
        <a:bodyPr/>
        <a:lstStyle/>
        <a:p>
          <a:r>
            <a:rPr lang="en-IN"/>
            <a:t>Load the Mail details into Mailing List</a:t>
          </a:r>
        </a:p>
      </dgm:t>
    </dgm:pt>
    <dgm:pt modelId="{0FDFCF8C-D817-403E-9F18-409ABA19D2DB}" type="parTrans" cxnId="{FA7DD7B3-25D0-42A7-B157-5D38F980753F}">
      <dgm:prSet/>
      <dgm:spPr/>
    </dgm:pt>
    <dgm:pt modelId="{4D4DDCCD-59D1-48AA-B563-B5383E24ADA3}" type="sibTrans" cxnId="{FA7DD7B3-25D0-42A7-B157-5D38F980753F}">
      <dgm:prSet/>
      <dgm:spPr/>
      <dgm:t>
        <a:bodyPr/>
        <a:lstStyle/>
        <a:p>
          <a:endParaRPr lang="en-IN"/>
        </a:p>
      </dgm:t>
    </dgm:pt>
    <dgm:pt modelId="{2C4E7135-381F-4E9A-A3E2-CF55707AB6DA}" type="pres">
      <dgm:prSet presAssocID="{8A32086C-850B-4C5C-8500-FD9BBB5A1837}" presName="Name0" presStyleCnt="0">
        <dgm:presLayoutVars>
          <dgm:dir/>
          <dgm:resizeHandles val="exact"/>
        </dgm:presLayoutVars>
      </dgm:prSet>
      <dgm:spPr/>
    </dgm:pt>
    <dgm:pt modelId="{55927DCF-0CDB-4A21-8E30-CA527D62DD79}" type="pres">
      <dgm:prSet presAssocID="{4C83140D-994E-4F44-8E32-DD3560B12F43}" presName="node" presStyleLbl="node1" presStyleIdx="0" presStyleCnt="9">
        <dgm:presLayoutVars>
          <dgm:bulletEnabled val="1"/>
        </dgm:presLayoutVars>
      </dgm:prSet>
      <dgm:spPr>
        <a:prstGeom prst="roundRect">
          <a:avLst/>
        </a:prstGeom>
      </dgm:spPr>
    </dgm:pt>
    <dgm:pt modelId="{DCF10DF6-52D9-489D-9A43-577E036DE1F1}" type="pres">
      <dgm:prSet presAssocID="{41B3B4F8-D2F2-4068-92F2-99A76882EA74}" presName="sibTrans" presStyleLbl="sibTrans1D1" presStyleIdx="0" presStyleCnt="8"/>
      <dgm:spPr/>
    </dgm:pt>
    <dgm:pt modelId="{9C11EA97-C161-44F6-915F-827B61D13356}" type="pres">
      <dgm:prSet presAssocID="{41B3B4F8-D2F2-4068-92F2-99A76882EA74}" presName="connectorText" presStyleLbl="sibTrans1D1" presStyleIdx="0" presStyleCnt="8"/>
      <dgm:spPr/>
    </dgm:pt>
    <dgm:pt modelId="{B621A063-35B6-4046-996E-9F1DF470FBB2}" type="pres">
      <dgm:prSet presAssocID="{B281E6D6-170B-483C-974E-867AFCEBFC82}" presName="node" presStyleLbl="node1" presStyleIdx="1" presStyleCnt="9">
        <dgm:presLayoutVars>
          <dgm:bulletEnabled val="1"/>
        </dgm:presLayoutVars>
      </dgm:prSet>
      <dgm:spPr/>
    </dgm:pt>
    <dgm:pt modelId="{E502FA0C-6350-45A2-A006-D378E30E4DB2}" type="pres">
      <dgm:prSet presAssocID="{E161F62B-19F7-41F1-9A8E-79FE6188C46D}" presName="sibTrans" presStyleLbl="sibTrans1D1" presStyleIdx="1" presStyleCnt="8"/>
      <dgm:spPr/>
    </dgm:pt>
    <dgm:pt modelId="{47A80207-8DBA-43DE-B35B-A675636CEAA7}" type="pres">
      <dgm:prSet presAssocID="{E161F62B-19F7-41F1-9A8E-79FE6188C46D}" presName="connectorText" presStyleLbl="sibTrans1D1" presStyleIdx="1" presStyleCnt="8"/>
      <dgm:spPr/>
    </dgm:pt>
    <dgm:pt modelId="{78A9DBEB-D761-42FC-9610-BCFF30981C9D}" type="pres">
      <dgm:prSet presAssocID="{8D627C50-F735-44F8-B3E3-5A0DE4548BCF}" presName="node" presStyleLbl="node1" presStyleIdx="2" presStyleCnt="9">
        <dgm:presLayoutVars>
          <dgm:bulletEnabled val="1"/>
        </dgm:presLayoutVars>
      </dgm:prSet>
      <dgm:spPr/>
    </dgm:pt>
    <dgm:pt modelId="{B7F68604-F418-4935-8EE8-30B1DBF4CEE6}" type="pres">
      <dgm:prSet presAssocID="{5EB2F177-BB17-4117-B415-E357D0EB5C89}" presName="sibTrans" presStyleLbl="sibTrans1D1" presStyleIdx="2" presStyleCnt="8"/>
      <dgm:spPr/>
    </dgm:pt>
    <dgm:pt modelId="{C4D4FF66-99E8-4C78-9F6A-6C3E941A3714}" type="pres">
      <dgm:prSet presAssocID="{5EB2F177-BB17-4117-B415-E357D0EB5C89}" presName="connectorText" presStyleLbl="sibTrans1D1" presStyleIdx="2" presStyleCnt="8"/>
      <dgm:spPr/>
    </dgm:pt>
    <dgm:pt modelId="{00BE479C-B93F-41BD-9EC2-8679F7A75D7C}" type="pres">
      <dgm:prSet presAssocID="{32156514-F860-44B9-BEB2-19D04233E680}" presName="node" presStyleLbl="node1" presStyleIdx="3" presStyleCnt="9">
        <dgm:presLayoutVars>
          <dgm:bulletEnabled val="1"/>
        </dgm:presLayoutVars>
      </dgm:prSet>
      <dgm:spPr/>
    </dgm:pt>
    <dgm:pt modelId="{0A0D58CA-D1F1-4683-9875-83A4CCCD0E82}" type="pres">
      <dgm:prSet presAssocID="{DB9FC04E-9141-4DE5-B840-AB0F3DF8719E}" presName="sibTrans" presStyleLbl="sibTrans1D1" presStyleIdx="3" presStyleCnt="8"/>
      <dgm:spPr/>
    </dgm:pt>
    <dgm:pt modelId="{BA158597-C766-42A8-9F50-5A0F59A0081F}" type="pres">
      <dgm:prSet presAssocID="{DB9FC04E-9141-4DE5-B840-AB0F3DF8719E}" presName="connectorText" presStyleLbl="sibTrans1D1" presStyleIdx="3" presStyleCnt="8"/>
      <dgm:spPr/>
    </dgm:pt>
    <dgm:pt modelId="{E83CA7A7-2FDA-447E-BFD4-9334BB075259}" type="pres">
      <dgm:prSet presAssocID="{A66DF832-F312-4B14-BCF9-35569FFF1E81}" presName="node" presStyleLbl="node1" presStyleIdx="4" presStyleCnt="9">
        <dgm:presLayoutVars>
          <dgm:bulletEnabled val="1"/>
        </dgm:presLayoutVars>
      </dgm:prSet>
      <dgm:spPr/>
    </dgm:pt>
    <dgm:pt modelId="{20BED00E-CD73-4D4D-818F-D64AD78DC1C7}" type="pres">
      <dgm:prSet presAssocID="{4D4DDCCD-59D1-48AA-B563-B5383E24ADA3}" presName="sibTrans" presStyleLbl="sibTrans1D1" presStyleIdx="4" presStyleCnt="8"/>
      <dgm:spPr/>
    </dgm:pt>
    <dgm:pt modelId="{11B9626F-BE9B-402F-A32F-749FD15BD79A}" type="pres">
      <dgm:prSet presAssocID="{4D4DDCCD-59D1-48AA-B563-B5383E24ADA3}" presName="connectorText" presStyleLbl="sibTrans1D1" presStyleIdx="4" presStyleCnt="8"/>
      <dgm:spPr/>
    </dgm:pt>
    <dgm:pt modelId="{3D1C67A5-979B-45F2-92C8-3109E4E5E8E4}" type="pres">
      <dgm:prSet presAssocID="{F019C0D8-A370-4B84-932D-3BAA07740228}" presName="node" presStyleLbl="node1" presStyleIdx="5" presStyleCnt="9">
        <dgm:presLayoutVars>
          <dgm:bulletEnabled val="1"/>
        </dgm:presLayoutVars>
      </dgm:prSet>
      <dgm:spPr/>
    </dgm:pt>
    <dgm:pt modelId="{F23DAF74-6724-478E-8895-0F51AF06E405}" type="pres">
      <dgm:prSet presAssocID="{70486A10-519C-4D43-9BE5-EBACC4B69A73}" presName="sibTrans" presStyleLbl="sibTrans1D1" presStyleIdx="5" presStyleCnt="8"/>
      <dgm:spPr/>
    </dgm:pt>
    <dgm:pt modelId="{1457BA61-F1E9-4B64-B052-50F3F082677C}" type="pres">
      <dgm:prSet presAssocID="{70486A10-519C-4D43-9BE5-EBACC4B69A73}" presName="connectorText" presStyleLbl="sibTrans1D1" presStyleIdx="5" presStyleCnt="8"/>
      <dgm:spPr/>
    </dgm:pt>
    <dgm:pt modelId="{0A56EE50-6FED-44F9-8B37-7CBB63E783C6}" type="pres">
      <dgm:prSet presAssocID="{55188E10-0C02-4CD2-89D9-061AD17C24A0}" presName="node" presStyleLbl="node1" presStyleIdx="6" presStyleCnt="9">
        <dgm:presLayoutVars>
          <dgm:bulletEnabled val="1"/>
        </dgm:presLayoutVars>
      </dgm:prSet>
      <dgm:spPr/>
    </dgm:pt>
    <dgm:pt modelId="{246C63D1-E5AA-4722-B774-F62C0D819CE5}" type="pres">
      <dgm:prSet presAssocID="{2E293A6E-2D63-447F-86B6-DB874154C685}" presName="sibTrans" presStyleLbl="sibTrans1D1" presStyleIdx="6" presStyleCnt="8"/>
      <dgm:spPr/>
    </dgm:pt>
    <dgm:pt modelId="{B0565B47-17CF-4916-AB41-276A488990CD}" type="pres">
      <dgm:prSet presAssocID="{2E293A6E-2D63-447F-86B6-DB874154C685}" presName="connectorText" presStyleLbl="sibTrans1D1" presStyleIdx="6" presStyleCnt="8"/>
      <dgm:spPr/>
    </dgm:pt>
    <dgm:pt modelId="{0A254AE6-50EF-41D1-97CD-C3178F3AB367}" type="pres">
      <dgm:prSet presAssocID="{DE387771-005E-4E70-B80C-1C12DFFF3258}" presName="node" presStyleLbl="node1" presStyleIdx="7" presStyleCnt="9">
        <dgm:presLayoutVars>
          <dgm:bulletEnabled val="1"/>
        </dgm:presLayoutVars>
      </dgm:prSet>
      <dgm:spPr/>
    </dgm:pt>
    <dgm:pt modelId="{3912B1CD-741F-45CD-ADBE-7FD4E824250F}" type="pres">
      <dgm:prSet presAssocID="{51DD75EE-7E29-4025-A79A-57CE20CDE3DC}" presName="sibTrans" presStyleLbl="sibTrans1D1" presStyleIdx="7" presStyleCnt="8"/>
      <dgm:spPr/>
    </dgm:pt>
    <dgm:pt modelId="{F2330D7F-1AB5-4043-B0AC-DC684AC9C062}" type="pres">
      <dgm:prSet presAssocID="{51DD75EE-7E29-4025-A79A-57CE20CDE3DC}" presName="connectorText" presStyleLbl="sibTrans1D1" presStyleIdx="7" presStyleCnt="8"/>
      <dgm:spPr/>
    </dgm:pt>
    <dgm:pt modelId="{94A467F0-C9A5-4E23-B627-3C889A7B97DC}" type="pres">
      <dgm:prSet presAssocID="{0A17D955-45ED-44B2-B55A-061D4156E22C}" presName="node" presStyleLbl="node1" presStyleIdx="8" presStyleCnt="9">
        <dgm:presLayoutVars>
          <dgm:bulletEnabled val="1"/>
        </dgm:presLayoutVars>
      </dgm:prSet>
      <dgm:spPr>
        <a:prstGeom prst="roundRect">
          <a:avLst/>
        </a:prstGeom>
      </dgm:spPr>
    </dgm:pt>
  </dgm:ptLst>
  <dgm:cxnLst>
    <dgm:cxn modelId="{E271AF11-682C-4A49-B8C5-D32E37496F58}" srcId="{8A32086C-850B-4C5C-8500-FD9BBB5A1837}" destId="{4C83140D-994E-4F44-8E32-DD3560B12F43}" srcOrd="0" destOrd="0" parTransId="{8983F985-DA1C-4C58-AA88-8EBDFA5E5C1F}" sibTransId="{41B3B4F8-D2F2-4068-92F2-99A76882EA74}"/>
    <dgm:cxn modelId="{1F24E814-AF8E-43E2-AA41-80F124D5AC40}" srcId="{8A32086C-850B-4C5C-8500-FD9BBB5A1837}" destId="{8D627C50-F735-44F8-B3E3-5A0DE4548BCF}" srcOrd="2" destOrd="0" parTransId="{EA1BE5A9-F3A4-4EE1-AE49-B3A4448CDC71}" sibTransId="{5EB2F177-BB17-4117-B415-E357D0EB5C89}"/>
    <dgm:cxn modelId="{19572F18-D537-4A07-A47E-A9E150328C2F}" type="presOf" srcId="{41B3B4F8-D2F2-4068-92F2-99A76882EA74}" destId="{DCF10DF6-52D9-489D-9A43-577E036DE1F1}" srcOrd="0" destOrd="0" presId="urn:microsoft.com/office/officeart/2005/8/layout/bProcess3"/>
    <dgm:cxn modelId="{2223011C-0D63-4828-92F7-77B4E991BF0F}" type="presOf" srcId="{51DD75EE-7E29-4025-A79A-57CE20CDE3DC}" destId="{F2330D7F-1AB5-4043-B0AC-DC684AC9C062}" srcOrd="1" destOrd="0" presId="urn:microsoft.com/office/officeart/2005/8/layout/bProcess3"/>
    <dgm:cxn modelId="{F33CB31E-BE1F-4736-9DA2-5A5AB28867FD}" type="presOf" srcId="{4C83140D-994E-4F44-8E32-DD3560B12F43}" destId="{55927DCF-0CDB-4A21-8E30-CA527D62DD79}" srcOrd="0" destOrd="0" presId="urn:microsoft.com/office/officeart/2005/8/layout/bProcess3"/>
    <dgm:cxn modelId="{3E112734-AA35-4590-BE35-B50899D1DB8C}" type="presOf" srcId="{51DD75EE-7E29-4025-A79A-57CE20CDE3DC}" destId="{3912B1CD-741F-45CD-ADBE-7FD4E824250F}" srcOrd="0" destOrd="0" presId="urn:microsoft.com/office/officeart/2005/8/layout/bProcess3"/>
    <dgm:cxn modelId="{815D5D37-8AE0-4953-95DD-83109A9ED7B9}" type="presOf" srcId="{70486A10-519C-4D43-9BE5-EBACC4B69A73}" destId="{1457BA61-F1E9-4B64-B052-50F3F082677C}" srcOrd="1" destOrd="0" presId="urn:microsoft.com/office/officeart/2005/8/layout/bProcess3"/>
    <dgm:cxn modelId="{45B2163E-A74F-4A06-A835-CFCC1B39E1DF}" type="presOf" srcId="{DB9FC04E-9141-4DE5-B840-AB0F3DF8719E}" destId="{BA158597-C766-42A8-9F50-5A0F59A0081F}" srcOrd="1" destOrd="0" presId="urn:microsoft.com/office/officeart/2005/8/layout/bProcess3"/>
    <dgm:cxn modelId="{CF284E3E-E652-482A-A94E-B33A251F1618}" type="presOf" srcId="{A66DF832-F312-4B14-BCF9-35569FFF1E81}" destId="{E83CA7A7-2FDA-447E-BFD4-9334BB075259}" srcOrd="0" destOrd="0" presId="urn:microsoft.com/office/officeart/2005/8/layout/bProcess3"/>
    <dgm:cxn modelId="{72CC2540-3BFA-44A8-9FFC-8D6F8E577299}" srcId="{8A32086C-850B-4C5C-8500-FD9BBB5A1837}" destId="{32156514-F860-44B9-BEB2-19D04233E680}" srcOrd="3" destOrd="0" parTransId="{2B18FB2D-1FD2-475F-960C-B40115FCF111}" sibTransId="{DB9FC04E-9141-4DE5-B840-AB0F3DF8719E}"/>
    <dgm:cxn modelId="{C5109F5C-676D-4AB9-B55C-1CC7516C961A}" type="presOf" srcId="{E161F62B-19F7-41F1-9A8E-79FE6188C46D}" destId="{E502FA0C-6350-45A2-A006-D378E30E4DB2}" srcOrd="0" destOrd="0" presId="urn:microsoft.com/office/officeart/2005/8/layout/bProcess3"/>
    <dgm:cxn modelId="{4168D55C-5756-405D-83DD-57B896211F00}" type="presOf" srcId="{0A17D955-45ED-44B2-B55A-061D4156E22C}" destId="{94A467F0-C9A5-4E23-B627-3C889A7B97DC}" srcOrd="0" destOrd="0" presId="urn:microsoft.com/office/officeart/2005/8/layout/bProcess3"/>
    <dgm:cxn modelId="{6E59535D-3268-4EDB-A9F8-48E340895FB8}" type="presOf" srcId="{4D4DDCCD-59D1-48AA-B563-B5383E24ADA3}" destId="{20BED00E-CD73-4D4D-818F-D64AD78DC1C7}" srcOrd="0" destOrd="0" presId="urn:microsoft.com/office/officeart/2005/8/layout/bProcess3"/>
    <dgm:cxn modelId="{D4029D44-5480-4BC4-92BD-01F93D1C22A5}" type="presOf" srcId="{8A32086C-850B-4C5C-8500-FD9BBB5A1837}" destId="{2C4E7135-381F-4E9A-A3E2-CF55707AB6DA}" srcOrd="0" destOrd="0" presId="urn:microsoft.com/office/officeart/2005/8/layout/bProcess3"/>
    <dgm:cxn modelId="{E3F92A45-6066-4BBE-8A10-BC4526BD1014}" type="presOf" srcId="{2E293A6E-2D63-447F-86B6-DB874154C685}" destId="{246C63D1-E5AA-4722-B774-F62C0D819CE5}" srcOrd="0" destOrd="0" presId="urn:microsoft.com/office/officeart/2005/8/layout/bProcess3"/>
    <dgm:cxn modelId="{5CE89B67-1F2A-4720-81F5-110DC52E6907}" type="presOf" srcId="{41B3B4F8-D2F2-4068-92F2-99A76882EA74}" destId="{9C11EA97-C161-44F6-915F-827B61D13356}" srcOrd="1" destOrd="0" presId="urn:microsoft.com/office/officeart/2005/8/layout/bProcess3"/>
    <dgm:cxn modelId="{84A7386C-9130-4584-AE2A-A18CD0DEED29}" srcId="{8A32086C-850B-4C5C-8500-FD9BBB5A1837}" destId="{F019C0D8-A370-4B84-932D-3BAA07740228}" srcOrd="5" destOrd="0" parTransId="{DFAD6265-4509-49CF-82BA-606042E79128}" sibTransId="{70486A10-519C-4D43-9BE5-EBACC4B69A73}"/>
    <dgm:cxn modelId="{717BA750-513B-4791-ABA5-B69FA219353C}" type="presOf" srcId="{5EB2F177-BB17-4117-B415-E357D0EB5C89}" destId="{B7F68604-F418-4935-8EE8-30B1DBF4CEE6}" srcOrd="0" destOrd="0" presId="urn:microsoft.com/office/officeart/2005/8/layout/bProcess3"/>
    <dgm:cxn modelId="{6376B257-3F27-4189-9DAC-3E9BBD8DB1EA}" srcId="{8A32086C-850B-4C5C-8500-FD9BBB5A1837}" destId="{DE387771-005E-4E70-B80C-1C12DFFF3258}" srcOrd="7" destOrd="0" parTransId="{01E5E085-D31B-4E72-BE3B-ED498C8A7A6A}" sibTransId="{51DD75EE-7E29-4025-A79A-57CE20CDE3DC}"/>
    <dgm:cxn modelId="{4C31157C-5B0D-4CFA-AA07-45779016785C}" type="presOf" srcId="{70486A10-519C-4D43-9BE5-EBACC4B69A73}" destId="{F23DAF74-6724-478E-8895-0F51AF06E405}" srcOrd="0" destOrd="0" presId="urn:microsoft.com/office/officeart/2005/8/layout/bProcess3"/>
    <dgm:cxn modelId="{B112CA88-073E-41FB-8F9E-525E7DF20487}" type="presOf" srcId="{55188E10-0C02-4CD2-89D9-061AD17C24A0}" destId="{0A56EE50-6FED-44F9-8B37-7CBB63E783C6}" srcOrd="0" destOrd="0" presId="urn:microsoft.com/office/officeart/2005/8/layout/bProcess3"/>
    <dgm:cxn modelId="{A40A7189-9231-47D6-B3C2-A9AAE490209B}" srcId="{8A32086C-850B-4C5C-8500-FD9BBB5A1837}" destId="{B281E6D6-170B-483C-974E-867AFCEBFC82}" srcOrd="1" destOrd="0" parTransId="{0E8AADF4-686D-435D-88F6-5C90CEC6AEA7}" sibTransId="{E161F62B-19F7-41F1-9A8E-79FE6188C46D}"/>
    <dgm:cxn modelId="{C46FA6A2-A145-461B-9839-11E4971B7C2B}" type="presOf" srcId="{E161F62B-19F7-41F1-9A8E-79FE6188C46D}" destId="{47A80207-8DBA-43DE-B35B-A675636CEAA7}" srcOrd="1" destOrd="0" presId="urn:microsoft.com/office/officeart/2005/8/layout/bProcess3"/>
    <dgm:cxn modelId="{8995C2A4-A601-4D02-AEF3-44E9D72A8DA6}" type="presOf" srcId="{5EB2F177-BB17-4117-B415-E357D0EB5C89}" destId="{C4D4FF66-99E8-4C78-9F6A-6C3E941A3714}" srcOrd="1" destOrd="0" presId="urn:microsoft.com/office/officeart/2005/8/layout/bProcess3"/>
    <dgm:cxn modelId="{7B09BCAC-6A99-4DD6-ACF9-8ED87A9C80E9}" srcId="{8A32086C-850B-4C5C-8500-FD9BBB5A1837}" destId="{0A17D955-45ED-44B2-B55A-061D4156E22C}" srcOrd="8" destOrd="0" parTransId="{2AAC30C3-A9E7-49C7-BB8A-427205432F04}" sibTransId="{C4255403-BEC7-49BC-A129-37BBCD76AE9A}"/>
    <dgm:cxn modelId="{FA7DD7B3-25D0-42A7-B157-5D38F980753F}" srcId="{8A32086C-850B-4C5C-8500-FD9BBB5A1837}" destId="{A66DF832-F312-4B14-BCF9-35569FFF1E81}" srcOrd="4" destOrd="0" parTransId="{0FDFCF8C-D817-403E-9F18-409ABA19D2DB}" sibTransId="{4D4DDCCD-59D1-48AA-B563-B5383E24ADA3}"/>
    <dgm:cxn modelId="{854DECCA-6E89-41D1-B096-9368B92A51FC}" type="presOf" srcId="{32156514-F860-44B9-BEB2-19D04233E680}" destId="{00BE479C-B93F-41BD-9EC2-8679F7A75D7C}" srcOrd="0" destOrd="0" presId="urn:microsoft.com/office/officeart/2005/8/layout/bProcess3"/>
    <dgm:cxn modelId="{D9F2BED0-A7C7-44A8-BC85-122937CFFBE4}" type="presOf" srcId="{DB9FC04E-9141-4DE5-B840-AB0F3DF8719E}" destId="{0A0D58CA-D1F1-4683-9875-83A4CCCD0E82}" srcOrd="0" destOrd="0" presId="urn:microsoft.com/office/officeart/2005/8/layout/bProcess3"/>
    <dgm:cxn modelId="{64BD4BD9-28A6-4498-A119-5C40F3E7ACD7}" type="presOf" srcId="{DE387771-005E-4E70-B80C-1C12DFFF3258}" destId="{0A254AE6-50EF-41D1-97CD-C3178F3AB367}" srcOrd="0" destOrd="0" presId="urn:microsoft.com/office/officeart/2005/8/layout/bProcess3"/>
    <dgm:cxn modelId="{29101ADF-D2C0-4248-9B80-45D1E1EF7DA7}" type="presOf" srcId="{4D4DDCCD-59D1-48AA-B563-B5383E24ADA3}" destId="{11B9626F-BE9B-402F-A32F-749FD15BD79A}" srcOrd="1" destOrd="0" presId="urn:microsoft.com/office/officeart/2005/8/layout/bProcess3"/>
    <dgm:cxn modelId="{AE7DDAE2-76AA-4AB3-95F0-99AA1AF49710}" srcId="{8A32086C-850B-4C5C-8500-FD9BBB5A1837}" destId="{55188E10-0C02-4CD2-89D9-061AD17C24A0}" srcOrd="6" destOrd="0" parTransId="{0CD96BD7-0EDD-4804-8CBF-131BC593222D}" sibTransId="{2E293A6E-2D63-447F-86B6-DB874154C685}"/>
    <dgm:cxn modelId="{F5A502F5-B6B3-4CF1-8856-4AE594F65FDC}" type="presOf" srcId="{F019C0D8-A370-4B84-932D-3BAA07740228}" destId="{3D1C67A5-979B-45F2-92C8-3109E4E5E8E4}" srcOrd="0" destOrd="0" presId="urn:microsoft.com/office/officeart/2005/8/layout/bProcess3"/>
    <dgm:cxn modelId="{56CA9DF8-AED5-4581-9890-090D93D4317F}" type="presOf" srcId="{8D627C50-F735-44F8-B3E3-5A0DE4548BCF}" destId="{78A9DBEB-D761-42FC-9610-BCFF30981C9D}" srcOrd="0" destOrd="0" presId="urn:microsoft.com/office/officeart/2005/8/layout/bProcess3"/>
    <dgm:cxn modelId="{759E03FB-C520-430E-AED5-B4366CFCFF6B}" type="presOf" srcId="{B281E6D6-170B-483C-974E-867AFCEBFC82}" destId="{B621A063-35B6-4046-996E-9F1DF470FBB2}" srcOrd="0" destOrd="0" presId="urn:microsoft.com/office/officeart/2005/8/layout/bProcess3"/>
    <dgm:cxn modelId="{DA80BAFE-4AE7-46D1-90B6-C492F987D221}" type="presOf" srcId="{2E293A6E-2D63-447F-86B6-DB874154C685}" destId="{B0565B47-17CF-4916-AB41-276A488990CD}" srcOrd="1" destOrd="0" presId="urn:microsoft.com/office/officeart/2005/8/layout/bProcess3"/>
    <dgm:cxn modelId="{3406F27C-13E9-42E4-9884-07490373A038}" type="presParOf" srcId="{2C4E7135-381F-4E9A-A3E2-CF55707AB6DA}" destId="{55927DCF-0CDB-4A21-8E30-CA527D62DD79}" srcOrd="0" destOrd="0" presId="urn:microsoft.com/office/officeart/2005/8/layout/bProcess3"/>
    <dgm:cxn modelId="{6154D1A0-4E71-475D-8971-F5D8B231F162}" type="presParOf" srcId="{2C4E7135-381F-4E9A-A3E2-CF55707AB6DA}" destId="{DCF10DF6-52D9-489D-9A43-577E036DE1F1}" srcOrd="1" destOrd="0" presId="urn:microsoft.com/office/officeart/2005/8/layout/bProcess3"/>
    <dgm:cxn modelId="{67C71768-A425-484E-87C3-E16B6FAE3FFC}" type="presParOf" srcId="{DCF10DF6-52D9-489D-9A43-577E036DE1F1}" destId="{9C11EA97-C161-44F6-915F-827B61D13356}" srcOrd="0" destOrd="0" presId="urn:microsoft.com/office/officeart/2005/8/layout/bProcess3"/>
    <dgm:cxn modelId="{BB632FF1-7B49-44F7-A0C5-47BAC6CE4421}" type="presParOf" srcId="{2C4E7135-381F-4E9A-A3E2-CF55707AB6DA}" destId="{B621A063-35B6-4046-996E-9F1DF470FBB2}" srcOrd="2" destOrd="0" presId="urn:microsoft.com/office/officeart/2005/8/layout/bProcess3"/>
    <dgm:cxn modelId="{6809F274-B504-4D52-8732-0DADC6516623}" type="presParOf" srcId="{2C4E7135-381F-4E9A-A3E2-CF55707AB6DA}" destId="{E502FA0C-6350-45A2-A006-D378E30E4DB2}" srcOrd="3" destOrd="0" presId="urn:microsoft.com/office/officeart/2005/8/layout/bProcess3"/>
    <dgm:cxn modelId="{2F742BDA-E2D7-44EC-AA77-BE93BE350868}" type="presParOf" srcId="{E502FA0C-6350-45A2-A006-D378E30E4DB2}" destId="{47A80207-8DBA-43DE-B35B-A675636CEAA7}" srcOrd="0" destOrd="0" presId="urn:microsoft.com/office/officeart/2005/8/layout/bProcess3"/>
    <dgm:cxn modelId="{8C8B4CE5-EF30-494B-B7DA-1FC3E2737D70}" type="presParOf" srcId="{2C4E7135-381F-4E9A-A3E2-CF55707AB6DA}" destId="{78A9DBEB-D761-42FC-9610-BCFF30981C9D}" srcOrd="4" destOrd="0" presId="urn:microsoft.com/office/officeart/2005/8/layout/bProcess3"/>
    <dgm:cxn modelId="{096FC70A-81FA-4DB3-A3A8-B141CFB535C7}" type="presParOf" srcId="{2C4E7135-381F-4E9A-A3E2-CF55707AB6DA}" destId="{B7F68604-F418-4935-8EE8-30B1DBF4CEE6}" srcOrd="5" destOrd="0" presId="urn:microsoft.com/office/officeart/2005/8/layout/bProcess3"/>
    <dgm:cxn modelId="{3CE22EA2-9CD8-47B4-A3E0-FA148B369506}" type="presParOf" srcId="{B7F68604-F418-4935-8EE8-30B1DBF4CEE6}" destId="{C4D4FF66-99E8-4C78-9F6A-6C3E941A3714}" srcOrd="0" destOrd="0" presId="urn:microsoft.com/office/officeart/2005/8/layout/bProcess3"/>
    <dgm:cxn modelId="{465AFB46-F9F0-4C99-B948-54E4DDE37FFB}" type="presParOf" srcId="{2C4E7135-381F-4E9A-A3E2-CF55707AB6DA}" destId="{00BE479C-B93F-41BD-9EC2-8679F7A75D7C}" srcOrd="6" destOrd="0" presId="urn:microsoft.com/office/officeart/2005/8/layout/bProcess3"/>
    <dgm:cxn modelId="{ABD4F50B-3BC7-41BD-8948-7FC6A5D68F30}" type="presParOf" srcId="{2C4E7135-381F-4E9A-A3E2-CF55707AB6DA}" destId="{0A0D58CA-D1F1-4683-9875-83A4CCCD0E82}" srcOrd="7" destOrd="0" presId="urn:microsoft.com/office/officeart/2005/8/layout/bProcess3"/>
    <dgm:cxn modelId="{5B4A8D88-9ADB-4A6F-8888-18CD74BED3D7}" type="presParOf" srcId="{0A0D58CA-D1F1-4683-9875-83A4CCCD0E82}" destId="{BA158597-C766-42A8-9F50-5A0F59A0081F}" srcOrd="0" destOrd="0" presId="urn:microsoft.com/office/officeart/2005/8/layout/bProcess3"/>
    <dgm:cxn modelId="{50499E21-C9C6-4D09-9B29-8C3F6C7F7935}" type="presParOf" srcId="{2C4E7135-381F-4E9A-A3E2-CF55707AB6DA}" destId="{E83CA7A7-2FDA-447E-BFD4-9334BB075259}" srcOrd="8" destOrd="0" presId="urn:microsoft.com/office/officeart/2005/8/layout/bProcess3"/>
    <dgm:cxn modelId="{A2654E10-9EC1-4470-A924-9138B635DC0F}" type="presParOf" srcId="{2C4E7135-381F-4E9A-A3E2-CF55707AB6DA}" destId="{20BED00E-CD73-4D4D-818F-D64AD78DC1C7}" srcOrd="9" destOrd="0" presId="urn:microsoft.com/office/officeart/2005/8/layout/bProcess3"/>
    <dgm:cxn modelId="{DEE6697B-C7AB-49E6-93E3-17CD85C8E903}" type="presParOf" srcId="{20BED00E-CD73-4D4D-818F-D64AD78DC1C7}" destId="{11B9626F-BE9B-402F-A32F-749FD15BD79A}" srcOrd="0" destOrd="0" presId="urn:microsoft.com/office/officeart/2005/8/layout/bProcess3"/>
    <dgm:cxn modelId="{F9E0C42D-FDA1-405A-9CC1-91DF02B632CD}" type="presParOf" srcId="{2C4E7135-381F-4E9A-A3E2-CF55707AB6DA}" destId="{3D1C67A5-979B-45F2-92C8-3109E4E5E8E4}" srcOrd="10" destOrd="0" presId="urn:microsoft.com/office/officeart/2005/8/layout/bProcess3"/>
    <dgm:cxn modelId="{AC9AA0B6-3BE1-4A14-837C-F4EBA561C115}" type="presParOf" srcId="{2C4E7135-381F-4E9A-A3E2-CF55707AB6DA}" destId="{F23DAF74-6724-478E-8895-0F51AF06E405}" srcOrd="11" destOrd="0" presId="urn:microsoft.com/office/officeart/2005/8/layout/bProcess3"/>
    <dgm:cxn modelId="{CBE61A0C-97E8-4356-93FB-EF6D795D2F83}" type="presParOf" srcId="{F23DAF74-6724-478E-8895-0F51AF06E405}" destId="{1457BA61-F1E9-4B64-B052-50F3F082677C}" srcOrd="0" destOrd="0" presId="urn:microsoft.com/office/officeart/2005/8/layout/bProcess3"/>
    <dgm:cxn modelId="{6B3E25FC-D9CD-425F-8D2C-092AEDFF3156}" type="presParOf" srcId="{2C4E7135-381F-4E9A-A3E2-CF55707AB6DA}" destId="{0A56EE50-6FED-44F9-8B37-7CBB63E783C6}" srcOrd="12" destOrd="0" presId="urn:microsoft.com/office/officeart/2005/8/layout/bProcess3"/>
    <dgm:cxn modelId="{F3C58806-4527-4293-A188-375BCFB1F874}" type="presParOf" srcId="{2C4E7135-381F-4E9A-A3E2-CF55707AB6DA}" destId="{246C63D1-E5AA-4722-B774-F62C0D819CE5}" srcOrd="13" destOrd="0" presId="urn:microsoft.com/office/officeart/2005/8/layout/bProcess3"/>
    <dgm:cxn modelId="{AAC3B9A9-1974-4CDB-827F-E1627E5C6707}" type="presParOf" srcId="{246C63D1-E5AA-4722-B774-F62C0D819CE5}" destId="{B0565B47-17CF-4916-AB41-276A488990CD}" srcOrd="0" destOrd="0" presId="urn:microsoft.com/office/officeart/2005/8/layout/bProcess3"/>
    <dgm:cxn modelId="{CFCF9EBD-2B8D-4221-83F1-C0C64E5CDD53}" type="presParOf" srcId="{2C4E7135-381F-4E9A-A3E2-CF55707AB6DA}" destId="{0A254AE6-50EF-41D1-97CD-C3178F3AB367}" srcOrd="14" destOrd="0" presId="urn:microsoft.com/office/officeart/2005/8/layout/bProcess3"/>
    <dgm:cxn modelId="{847BA41A-B304-4304-8272-EC391C1A0346}" type="presParOf" srcId="{2C4E7135-381F-4E9A-A3E2-CF55707AB6DA}" destId="{3912B1CD-741F-45CD-ADBE-7FD4E824250F}" srcOrd="15" destOrd="0" presId="urn:microsoft.com/office/officeart/2005/8/layout/bProcess3"/>
    <dgm:cxn modelId="{1D8AB39D-C360-4B3F-8D68-7FC2DE7FAC21}" type="presParOf" srcId="{3912B1CD-741F-45CD-ADBE-7FD4E824250F}" destId="{F2330D7F-1AB5-4043-B0AC-DC684AC9C062}" srcOrd="0" destOrd="0" presId="urn:microsoft.com/office/officeart/2005/8/layout/bProcess3"/>
    <dgm:cxn modelId="{D2836E79-6703-40CA-AF6A-033FF58129A9}" type="presParOf" srcId="{2C4E7135-381F-4E9A-A3E2-CF55707AB6DA}" destId="{94A467F0-C9A5-4E23-B627-3C889A7B97DC}" srcOrd="16"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F10DF6-52D9-489D-9A43-577E036DE1F1}">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48072" y="424569"/>
        <a:ext cx="16266" cy="3253"/>
      </dsp:txXfrm>
    </dsp:sp>
    <dsp:sp modelId="{55927DCF-0CDB-4A21-8E30-CA527D62DD79}">
      <dsp:nvSpPr>
        <dsp:cNvPr id="0" name=""/>
        <dsp:cNvSpPr/>
      </dsp:nvSpPr>
      <dsp:spPr>
        <a:xfrm>
          <a:off x="296179" y="1857"/>
          <a:ext cx="1414462" cy="84867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Start</a:t>
          </a:r>
        </a:p>
      </dsp:txBody>
      <dsp:txXfrm>
        <a:off x="337608" y="43286"/>
        <a:ext cx="1331604" cy="765819"/>
      </dsp:txXfrm>
    </dsp:sp>
    <dsp:sp modelId="{E502FA0C-6350-45A2-A006-D378E30E4DB2}">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87861" y="424569"/>
        <a:ext cx="16266" cy="3253"/>
      </dsp:txXfrm>
    </dsp:sp>
    <dsp:sp modelId="{B621A063-35B6-4046-996E-9F1DF470FBB2}">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Load Configuration Settings</a:t>
          </a:r>
        </a:p>
      </dsp:txBody>
      <dsp:txXfrm>
        <a:off x="2035968" y="1857"/>
        <a:ext cx="1414462" cy="848677"/>
      </dsp:txXfrm>
    </dsp:sp>
    <dsp:sp modelId="{B7F68604-F418-4935-8EE8-30B1DBF4CEE6}">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55831" y="994471"/>
        <a:ext cx="174737" cy="3253"/>
      </dsp:txXfrm>
    </dsp:sp>
    <dsp:sp modelId="{78A9DBEB-D761-42FC-9610-BCFF30981C9D}">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Login to Mail Server</a:t>
          </a:r>
        </a:p>
      </dsp:txBody>
      <dsp:txXfrm>
        <a:off x="3775757" y="1857"/>
        <a:ext cx="1414462" cy="848677"/>
      </dsp:txXfrm>
    </dsp:sp>
    <dsp:sp modelId="{0A0D58CA-D1F1-4683-9875-83A4CCCD0E82}">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48072" y="1598573"/>
        <a:ext cx="16266" cy="3253"/>
      </dsp:txXfrm>
    </dsp:sp>
    <dsp:sp modelId="{00BE479C-B93F-41BD-9EC2-8679F7A75D7C}">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Retrieve Email for Sentiment Analysis</a:t>
          </a:r>
        </a:p>
      </dsp:txBody>
      <dsp:txXfrm>
        <a:off x="296179" y="1175861"/>
        <a:ext cx="1414462" cy="848677"/>
      </dsp:txXfrm>
    </dsp:sp>
    <dsp:sp modelId="{20BED00E-CD73-4D4D-818F-D64AD78DC1C7}">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87861" y="1598573"/>
        <a:ext cx="16266" cy="3253"/>
      </dsp:txXfrm>
    </dsp:sp>
    <dsp:sp modelId="{E83CA7A7-2FDA-447E-BFD4-9334BB075259}">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Load the Mail details into Mailing List</a:t>
          </a:r>
        </a:p>
      </dsp:txBody>
      <dsp:txXfrm>
        <a:off x="2035968" y="1175861"/>
        <a:ext cx="1414462" cy="848677"/>
      </dsp:txXfrm>
    </dsp:sp>
    <dsp:sp modelId="{F23DAF74-6724-478E-8895-0F51AF06E405}">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55831" y="2168475"/>
        <a:ext cx="174737" cy="3253"/>
      </dsp:txXfrm>
    </dsp:sp>
    <dsp:sp modelId="{3D1C67A5-979B-45F2-92C8-3109E4E5E8E4}">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For each email content, Apply Machine Skill to Analyse the Sentiment</a:t>
          </a:r>
        </a:p>
      </dsp:txBody>
      <dsp:txXfrm>
        <a:off x="3775757" y="1175861"/>
        <a:ext cx="1414462" cy="848677"/>
      </dsp:txXfrm>
    </dsp:sp>
    <dsp:sp modelId="{246C63D1-E5AA-4722-B774-F62C0D819CE5}">
      <dsp:nvSpPr>
        <dsp:cNvPr id="0" name=""/>
        <dsp:cNvSpPr/>
      </dsp:nvSpPr>
      <dsp:spPr>
        <a:xfrm>
          <a:off x="1708842" y="2728483"/>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48072" y="2772577"/>
        <a:ext cx="16266" cy="3253"/>
      </dsp:txXfrm>
    </dsp:sp>
    <dsp:sp modelId="{0A56EE50-6FED-44F9-8B37-7CBB63E783C6}">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Write the prediction and Sentiment into Excel Sheet</a:t>
          </a:r>
        </a:p>
      </dsp:txBody>
      <dsp:txXfrm>
        <a:off x="296179" y="2349865"/>
        <a:ext cx="1414462" cy="848677"/>
      </dsp:txXfrm>
    </dsp:sp>
    <dsp:sp modelId="{3912B1CD-741F-45CD-ADBE-7FD4E824250F}">
      <dsp:nvSpPr>
        <dsp:cNvPr id="0" name=""/>
        <dsp:cNvSpPr/>
      </dsp:nvSpPr>
      <dsp:spPr>
        <a:xfrm>
          <a:off x="3448631" y="2728483"/>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87861" y="2772577"/>
        <a:ext cx="16266" cy="3253"/>
      </dsp:txXfrm>
    </dsp:sp>
    <dsp:sp modelId="{0A254AE6-50EF-41D1-97CD-C3178F3AB367}">
      <dsp:nvSpPr>
        <dsp:cNvPr id="0" name=""/>
        <dsp:cNvSpPr/>
      </dsp:nvSpPr>
      <dsp:spPr>
        <a:xfrm>
          <a:off x="2035968"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Display Dashboard </a:t>
          </a:r>
        </a:p>
      </dsp:txBody>
      <dsp:txXfrm>
        <a:off x="2035968" y="2349865"/>
        <a:ext cx="1414462" cy="848677"/>
      </dsp:txXfrm>
    </dsp:sp>
    <dsp:sp modelId="{94A467F0-C9A5-4E23-B627-3C889A7B97DC}">
      <dsp:nvSpPr>
        <dsp:cNvPr id="0" name=""/>
        <dsp:cNvSpPr/>
      </dsp:nvSpPr>
      <dsp:spPr>
        <a:xfrm>
          <a:off x="3775757" y="2349865"/>
          <a:ext cx="1414462" cy="84867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End</a:t>
          </a:r>
        </a:p>
      </dsp:txBody>
      <dsp:txXfrm>
        <a:off x="3817186" y="2391294"/>
        <a:ext cx="1331604" cy="76581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7E011-1A2C-493C-836B-EDDBBC311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Rajashri Gudi</dc:creator>
  <cp:keywords/>
  <dc:description/>
  <cp:lastModifiedBy>Rajashri Gudi</cp:lastModifiedBy>
  <cp:revision>12</cp:revision>
  <dcterms:created xsi:type="dcterms:W3CDTF">2021-07-07T06:05:00Z</dcterms:created>
  <dcterms:modified xsi:type="dcterms:W3CDTF">2021-07-23T06:16:00Z</dcterms:modified>
</cp:coreProperties>
</file>