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DF9D2" w14:textId="32A3336F" w:rsidR="0025452E" w:rsidRDefault="0025452E" w:rsidP="00D71C63">
      <w:pPr>
        <w:spacing w:line="240" w:lineRule="auto"/>
        <w:rPr>
          <w:lang w:val="en-US"/>
        </w:rPr>
      </w:pPr>
      <w:r>
        <w:rPr>
          <w:lang w:val="en-US"/>
        </w:rPr>
        <w:t>EDA:</w:t>
      </w:r>
    </w:p>
    <w:p w14:paraId="12B3EF53" w14:textId="77777777" w:rsidR="006F148C" w:rsidRDefault="009329CC" w:rsidP="00D71C63">
      <w:pPr>
        <w:spacing w:line="240" w:lineRule="auto"/>
        <w:rPr>
          <w:b/>
          <w:bCs/>
          <w:lang w:val="en-US"/>
        </w:rPr>
      </w:pPr>
      <w:r w:rsidRPr="006F148C">
        <w:rPr>
          <w:b/>
          <w:bCs/>
          <w:lang w:val="en-US"/>
        </w:rPr>
        <w:t>Goal</w:t>
      </w:r>
      <w:r w:rsidR="006F148C">
        <w:rPr>
          <w:b/>
          <w:bCs/>
          <w:lang w:val="en-US"/>
        </w:rPr>
        <w:t>:</w:t>
      </w:r>
    </w:p>
    <w:p w14:paraId="32A8FC22" w14:textId="1E4D3340" w:rsidR="00C03FD7" w:rsidRPr="006F148C" w:rsidRDefault="00C03FD7" w:rsidP="00D71C63">
      <w:pPr>
        <w:spacing w:line="240" w:lineRule="auto"/>
        <w:rPr>
          <w:b/>
          <w:bCs/>
          <w:lang w:val="en-US"/>
        </w:rPr>
      </w:pPr>
      <w:r>
        <w:t xml:space="preserve">The aim of the project is to understand how life expectancy is dependent upon different factors like economical, immunization rate, diseases, </w:t>
      </w:r>
      <w:proofErr w:type="gramStart"/>
      <w:r>
        <w:t>lifestyle</w:t>
      </w:r>
      <w:proofErr w:type="gramEnd"/>
      <w:r>
        <w:t xml:space="preserve"> and health care expenditure in a country. The data is collected from 2000 to 2015 for 193 countries.</w:t>
      </w:r>
    </w:p>
    <w:p w14:paraId="4B5A9CBD" w14:textId="77777777" w:rsidR="0025452E" w:rsidRPr="002C0D51" w:rsidRDefault="0025452E" w:rsidP="00D71C63">
      <w:pPr>
        <w:spacing w:line="240" w:lineRule="auto"/>
      </w:pPr>
      <w:r>
        <w:t>We analysed the four major segments which affect Life expectancy using the following factors:</w:t>
      </w:r>
    </w:p>
    <w:p w14:paraId="6E3BEC94" w14:textId="77777777" w:rsidR="0025452E" w:rsidRPr="002C0D51" w:rsidRDefault="0025452E" w:rsidP="00D71C63">
      <w:pPr>
        <w:spacing w:line="240" w:lineRule="auto"/>
      </w:pPr>
      <w:r w:rsidRPr="002C0D51">
        <w:rPr>
          <w:b/>
          <w:bCs/>
        </w:rPr>
        <w:t>Healthcare &amp; Immunization</w:t>
      </w:r>
      <w:r>
        <w:t xml:space="preserve">- expenditure on healthcare as a percent of GDP and polio immunization </w:t>
      </w:r>
    </w:p>
    <w:p w14:paraId="0BEFEC85" w14:textId="77777777" w:rsidR="0025452E" w:rsidRPr="002C0D51" w:rsidRDefault="0025452E" w:rsidP="00D71C63">
      <w:pPr>
        <w:spacing w:line="240" w:lineRule="auto"/>
      </w:pPr>
      <w:r w:rsidRPr="002C0D51">
        <w:rPr>
          <w:b/>
          <w:bCs/>
        </w:rPr>
        <w:t>Education</w:t>
      </w:r>
      <w:r>
        <w:t>- schooling years</w:t>
      </w:r>
    </w:p>
    <w:p w14:paraId="0E515C72" w14:textId="77777777" w:rsidR="0025452E" w:rsidRDefault="0025452E" w:rsidP="00D71C63">
      <w:pPr>
        <w:spacing w:line="240" w:lineRule="auto"/>
      </w:pPr>
      <w:r w:rsidRPr="002C0D51">
        <w:rPr>
          <w:b/>
          <w:bCs/>
        </w:rPr>
        <w:t>Economic factors</w:t>
      </w:r>
      <w:r>
        <w:t>- Developed or Developing countries</w:t>
      </w:r>
    </w:p>
    <w:p w14:paraId="625448BE" w14:textId="024D35AC" w:rsidR="0025452E" w:rsidRDefault="0025452E" w:rsidP="00D71C63">
      <w:pPr>
        <w:spacing w:line="240" w:lineRule="auto"/>
      </w:pPr>
      <w:r w:rsidRPr="002C0D51">
        <w:rPr>
          <w:b/>
          <w:bCs/>
        </w:rPr>
        <w:t>Geographic location</w:t>
      </w:r>
      <w:r>
        <w:t xml:space="preserve">- Continents the country </w:t>
      </w:r>
      <w:r w:rsidR="006F148C">
        <w:t>belongs</w:t>
      </w:r>
      <w:r>
        <w:t xml:space="preserve"> to</w:t>
      </w:r>
    </w:p>
    <w:p w14:paraId="0A6803F2" w14:textId="77777777" w:rsidR="006F148C" w:rsidRDefault="006F148C" w:rsidP="00D71C63">
      <w:pPr>
        <w:spacing w:line="240" w:lineRule="auto"/>
      </w:pPr>
    </w:p>
    <w:p w14:paraId="72C2C4A3" w14:textId="6710CBD1" w:rsidR="00C03FD7" w:rsidRPr="00754321" w:rsidRDefault="00C03FD7" w:rsidP="00D71C63">
      <w:pPr>
        <w:spacing w:line="240" w:lineRule="auto"/>
        <w:rPr>
          <w:color w:val="FF0000"/>
        </w:rPr>
      </w:pPr>
      <w:r w:rsidRPr="006F148C">
        <w:rPr>
          <w:b/>
          <w:bCs/>
        </w:rPr>
        <w:t>Data Description</w:t>
      </w:r>
      <w:r>
        <w:t>:</w:t>
      </w:r>
    </w:p>
    <w:p w14:paraId="090E483E" w14:textId="5E5EA4B4" w:rsidR="0025452E" w:rsidRDefault="00C03FD7" w:rsidP="00D71C63">
      <w:pPr>
        <w:spacing w:line="240" w:lineRule="auto"/>
      </w:pPr>
      <w:r>
        <w:t xml:space="preserve">The dataset is available at </w:t>
      </w:r>
      <w:hyperlink r:id="rId5" w:history="1">
        <w:r w:rsidRPr="005235F0">
          <w:rPr>
            <w:rStyle w:val="Hyperlink"/>
          </w:rPr>
          <w:t>https://data.worldbank.org/indicator/SP.DYN.LE00.IN</w:t>
        </w:r>
      </w:hyperlink>
      <w:r>
        <w:t xml:space="preserve"> </w:t>
      </w:r>
      <w:r>
        <w:t xml:space="preserve">. The </w:t>
      </w:r>
      <w:proofErr w:type="gramStart"/>
      <w:r>
        <w:t>data-set</w:t>
      </w:r>
      <w:proofErr w:type="gramEnd"/>
      <w:r>
        <w:t xml:space="preserve"> related to life expectancy and health factors for 193 countries has been collected from the same WHO data repository website and its corresponding economic data was collected from the United Nation website. In total, there are </w:t>
      </w:r>
      <w:r w:rsidR="006F148C">
        <w:t xml:space="preserve">8 </w:t>
      </w:r>
      <w:r>
        <w:t>columns and 3000 rows in the final merged file. An initial look at the data revealed some missing values. Since the data sets come from WHO, we found no obvious errors. Based on the results, most of the missing data were related to population, Hepatitis B, and GDP. The variable descriptions:</w:t>
      </w:r>
    </w:p>
    <w:p w14:paraId="16E88AFC" w14:textId="77777777" w:rsidR="0025452E" w:rsidRPr="00B60541" w:rsidRDefault="0025452E" w:rsidP="00D71C63">
      <w:pPr>
        <w:numPr>
          <w:ilvl w:val="0"/>
          <w:numId w:val="3"/>
        </w:numPr>
        <w:spacing w:after="0" w:line="240" w:lineRule="auto"/>
        <w:textAlignment w:val="baseline"/>
        <w:rPr>
          <w:rFonts w:ascii="Arial" w:eastAsia="Times New Roman" w:hAnsi="Arial" w:cs="Arial"/>
          <w:color w:val="000000" w:themeColor="text1"/>
          <w:sz w:val="24"/>
          <w:szCs w:val="24"/>
          <w:lang w:eastAsia="en-IN"/>
        </w:rPr>
      </w:pPr>
      <w:r w:rsidRPr="00B60541">
        <w:rPr>
          <w:rFonts w:ascii="Arial" w:eastAsia="Times New Roman" w:hAnsi="Arial" w:cs="Arial"/>
          <w:b/>
          <w:bCs/>
          <w:color w:val="000000" w:themeColor="text1"/>
          <w:sz w:val="24"/>
          <w:szCs w:val="24"/>
          <w:lang w:eastAsia="en-IN"/>
        </w:rPr>
        <w:t>Life Expectancy:</w:t>
      </w:r>
      <w:r w:rsidRPr="00B60541">
        <w:rPr>
          <w:rFonts w:ascii="Arial" w:eastAsia="Times New Roman" w:hAnsi="Arial" w:cs="Arial"/>
          <w:color w:val="000000" w:themeColor="text1"/>
          <w:sz w:val="24"/>
          <w:szCs w:val="24"/>
          <w:lang w:eastAsia="en-IN"/>
        </w:rPr>
        <w:t xml:space="preserve"> Measured in Age (Years)</w:t>
      </w:r>
    </w:p>
    <w:p w14:paraId="72289161" w14:textId="77777777" w:rsidR="0025452E" w:rsidRPr="00B60541" w:rsidRDefault="0025452E" w:rsidP="00D71C63">
      <w:pPr>
        <w:numPr>
          <w:ilvl w:val="0"/>
          <w:numId w:val="3"/>
        </w:numPr>
        <w:spacing w:after="0" w:line="240" w:lineRule="auto"/>
        <w:textAlignment w:val="baseline"/>
        <w:rPr>
          <w:rFonts w:ascii="Arial" w:eastAsia="Times New Roman" w:hAnsi="Arial" w:cs="Arial"/>
          <w:b/>
          <w:bCs/>
          <w:color w:val="000000" w:themeColor="text1"/>
          <w:sz w:val="24"/>
          <w:szCs w:val="24"/>
          <w:lang w:eastAsia="en-IN"/>
        </w:rPr>
      </w:pPr>
      <w:r w:rsidRPr="00B60541">
        <w:rPr>
          <w:rFonts w:ascii="Arial" w:eastAsia="Times New Roman" w:hAnsi="Arial" w:cs="Arial"/>
          <w:b/>
          <w:bCs/>
          <w:color w:val="000000" w:themeColor="text1"/>
          <w:sz w:val="24"/>
          <w:szCs w:val="24"/>
          <w:lang w:eastAsia="en-IN"/>
        </w:rPr>
        <w:t>Country</w:t>
      </w:r>
    </w:p>
    <w:p w14:paraId="195E1A0C" w14:textId="77777777" w:rsidR="0025452E" w:rsidRPr="00B60541" w:rsidRDefault="0025452E" w:rsidP="00D71C63">
      <w:pPr>
        <w:numPr>
          <w:ilvl w:val="0"/>
          <w:numId w:val="3"/>
        </w:numPr>
        <w:spacing w:after="0" w:line="240" w:lineRule="auto"/>
        <w:textAlignment w:val="baseline"/>
        <w:rPr>
          <w:rFonts w:ascii="Arial" w:eastAsia="Times New Roman" w:hAnsi="Arial" w:cs="Arial"/>
          <w:color w:val="000000" w:themeColor="text1"/>
          <w:sz w:val="24"/>
          <w:szCs w:val="24"/>
          <w:lang w:eastAsia="en-IN"/>
        </w:rPr>
      </w:pPr>
      <w:r w:rsidRPr="00B60541">
        <w:rPr>
          <w:rFonts w:ascii="Arial" w:eastAsia="Times New Roman" w:hAnsi="Arial" w:cs="Arial"/>
          <w:b/>
          <w:bCs/>
          <w:color w:val="000000" w:themeColor="text1"/>
          <w:sz w:val="24"/>
          <w:szCs w:val="24"/>
          <w:lang w:eastAsia="en-IN"/>
        </w:rPr>
        <w:t>Year</w:t>
      </w:r>
      <w:r w:rsidRPr="00B60541">
        <w:rPr>
          <w:rFonts w:ascii="Arial" w:eastAsia="Times New Roman" w:hAnsi="Arial" w:cs="Arial"/>
          <w:color w:val="000000" w:themeColor="text1"/>
          <w:sz w:val="24"/>
          <w:szCs w:val="24"/>
          <w:lang w:eastAsia="en-IN"/>
        </w:rPr>
        <w:t>: Ranging from 2000-2014</w:t>
      </w:r>
    </w:p>
    <w:p w14:paraId="4A19EFBD" w14:textId="77777777" w:rsidR="0025452E" w:rsidRPr="00B60541" w:rsidRDefault="0025452E" w:rsidP="00D71C63">
      <w:pPr>
        <w:numPr>
          <w:ilvl w:val="0"/>
          <w:numId w:val="3"/>
        </w:numPr>
        <w:spacing w:after="0" w:line="240" w:lineRule="auto"/>
        <w:textAlignment w:val="baseline"/>
        <w:rPr>
          <w:rFonts w:ascii="Arial" w:eastAsia="Times New Roman" w:hAnsi="Arial" w:cs="Arial"/>
          <w:color w:val="000000" w:themeColor="text1"/>
          <w:sz w:val="24"/>
          <w:szCs w:val="24"/>
          <w:lang w:eastAsia="en-IN"/>
        </w:rPr>
      </w:pPr>
      <w:r w:rsidRPr="00B60541">
        <w:rPr>
          <w:rFonts w:ascii="Arial" w:eastAsia="Times New Roman" w:hAnsi="Arial" w:cs="Arial"/>
          <w:b/>
          <w:bCs/>
          <w:color w:val="000000" w:themeColor="text1"/>
          <w:sz w:val="24"/>
          <w:szCs w:val="24"/>
          <w:lang w:eastAsia="en-IN"/>
        </w:rPr>
        <w:t>Status</w:t>
      </w:r>
      <w:r w:rsidRPr="00B60541">
        <w:rPr>
          <w:rFonts w:ascii="Arial" w:eastAsia="Times New Roman" w:hAnsi="Arial" w:cs="Arial"/>
          <w:color w:val="000000" w:themeColor="text1"/>
          <w:sz w:val="24"/>
          <w:szCs w:val="24"/>
          <w:lang w:eastAsia="en-IN"/>
        </w:rPr>
        <w:t>: Developed/Developing</w:t>
      </w:r>
    </w:p>
    <w:p w14:paraId="600EF409" w14:textId="77777777" w:rsidR="0025452E" w:rsidRPr="00B60541" w:rsidRDefault="0025452E" w:rsidP="00D71C63">
      <w:pPr>
        <w:numPr>
          <w:ilvl w:val="0"/>
          <w:numId w:val="3"/>
        </w:numPr>
        <w:spacing w:after="0" w:line="240" w:lineRule="auto"/>
        <w:textAlignment w:val="baseline"/>
        <w:rPr>
          <w:rFonts w:ascii="Arial" w:eastAsia="Times New Roman" w:hAnsi="Arial" w:cs="Arial"/>
          <w:color w:val="000000" w:themeColor="text1"/>
          <w:sz w:val="24"/>
          <w:szCs w:val="24"/>
          <w:lang w:eastAsia="en-IN"/>
        </w:rPr>
      </w:pPr>
      <w:r w:rsidRPr="00B60541">
        <w:rPr>
          <w:rFonts w:ascii="Arial" w:eastAsia="Times New Roman" w:hAnsi="Arial" w:cs="Arial"/>
          <w:b/>
          <w:bCs/>
          <w:color w:val="000000" w:themeColor="text1"/>
          <w:sz w:val="24"/>
          <w:szCs w:val="24"/>
          <w:lang w:eastAsia="en-IN"/>
        </w:rPr>
        <w:t>Polio</w:t>
      </w:r>
      <w:r w:rsidRPr="00B60541">
        <w:rPr>
          <w:rFonts w:ascii="Arial" w:eastAsia="Times New Roman" w:hAnsi="Arial" w:cs="Arial"/>
          <w:color w:val="000000" w:themeColor="text1"/>
          <w:sz w:val="24"/>
          <w:szCs w:val="24"/>
          <w:lang w:eastAsia="en-IN"/>
        </w:rPr>
        <w:t>: Percent of 1 year-old population vaccinated Polio</w:t>
      </w:r>
    </w:p>
    <w:p w14:paraId="38B4D6F6" w14:textId="77777777" w:rsidR="0025452E" w:rsidRPr="00B60541" w:rsidRDefault="0025452E" w:rsidP="00D71C63">
      <w:pPr>
        <w:numPr>
          <w:ilvl w:val="0"/>
          <w:numId w:val="3"/>
        </w:numPr>
        <w:spacing w:after="0" w:line="240" w:lineRule="auto"/>
        <w:textAlignment w:val="baseline"/>
        <w:rPr>
          <w:rFonts w:ascii="Arial" w:eastAsia="Times New Roman" w:hAnsi="Arial" w:cs="Arial"/>
          <w:color w:val="000000" w:themeColor="text1"/>
          <w:sz w:val="24"/>
          <w:szCs w:val="24"/>
          <w:lang w:eastAsia="en-IN"/>
        </w:rPr>
      </w:pPr>
      <w:r w:rsidRPr="00B60541">
        <w:rPr>
          <w:rFonts w:ascii="Arial" w:eastAsia="Times New Roman" w:hAnsi="Arial" w:cs="Arial"/>
          <w:b/>
          <w:bCs/>
          <w:color w:val="000000" w:themeColor="text1"/>
          <w:sz w:val="24"/>
          <w:szCs w:val="24"/>
          <w:lang w:eastAsia="en-IN"/>
        </w:rPr>
        <w:t>Diphtheria</w:t>
      </w:r>
      <w:r w:rsidRPr="00B60541">
        <w:rPr>
          <w:rFonts w:ascii="Arial" w:eastAsia="Times New Roman" w:hAnsi="Arial" w:cs="Arial"/>
          <w:color w:val="000000" w:themeColor="text1"/>
          <w:sz w:val="24"/>
          <w:szCs w:val="24"/>
          <w:lang w:eastAsia="en-IN"/>
        </w:rPr>
        <w:t>: Percent of 1 year-old population vaccinated against Diphtheria</w:t>
      </w:r>
    </w:p>
    <w:p w14:paraId="0CA75F1B" w14:textId="77777777" w:rsidR="0025452E" w:rsidRPr="00B60541" w:rsidRDefault="0025452E" w:rsidP="00D71C63">
      <w:pPr>
        <w:numPr>
          <w:ilvl w:val="0"/>
          <w:numId w:val="3"/>
        </w:numPr>
        <w:spacing w:after="0" w:line="240" w:lineRule="auto"/>
        <w:textAlignment w:val="baseline"/>
        <w:rPr>
          <w:rFonts w:ascii="Arial" w:eastAsia="Times New Roman" w:hAnsi="Arial" w:cs="Arial"/>
          <w:color w:val="000000" w:themeColor="text1"/>
          <w:sz w:val="24"/>
          <w:szCs w:val="24"/>
          <w:lang w:eastAsia="en-IN"/>
        </w:rPr>
      </w:pPr>
      <w:r w:rsidRPr="00B60541">
        <w:rPr>
          <w:rFonts w:ascii="Arial" w:eastAsia="Times New Roman" w:hAnsi="Arial" w:cs="Arial"/>
          <w:b/>
          <w:bCs/>
          <w:color w:val="000000" w:themeColor="text1"/>
          <w:sz w:val="24"/>
          <w:szCs w:val="24"/>
          <w:lang w:eastAsia="en-IN"/>
        </w:rPr>
        <w:t>Total</w:t>
      </w:r>
      <w:r w:rsidRPr="00B60541">
        <w:rPr>
          <w:rFonts w:ascii="Arial" w:eastAsia="Times New Roman" w:hAnsi="Arial" w:cs="Arial"/>
          <w:color w:val="000000" w:themeColor="text1"/>
          <w:sz w:val="24"/>
          <w:szCs w:val="24"/>
          <w:lang w:eastAsia="en-IN"/>
        </w:rPr>
        <w:t xml:space="preserve"> </w:t>
      </w:r>
      <w:r w:rsidRPr="00B60541">
        <w:rPr>
          <w:rFonts w:ascii="Arial" w:eastAsia="Times New Roman" w:hAnsi="Arial" w:cs="Arial"/>
          <w:b/>
          <w:bCs/>
          <w:color w:val="000000" w:themeColor="text1"/>
          <w:sz w:val="24"/>
          <w:szCs w:val="24"/>
          <w:lang w:eastAsia="en-IN"/>
        </w:rPr>
        <w:t>Expenditure</w:t>
      </w:r>
      <w:r w:rsidRPr="00B60541">
        <w:rPr>
          <w:rFonts w:ascii="Arial" w:eastAsia="Times New Roman" w:hAnsi="Arial" w:cs="Arial"/>
          <w:color w:val="000000" w:themeColor="text1"/>
          <w:sz w:val="24"/>
          <w:szCs w:val="24"/>
          <w:lang w:eastAsia="en-IN"/>
        </w:rPr>
        <w:t xml:space="preserve">: </w:t>
      </w:r>
      <w:r w:rsidRPr="00B60541">
        <w:rPr>
          <w:rFonts w:ascii="Arial" w:eastAsia="Times New Roman" w:hAnsi="Arial" w:cs="Arial"/>
          <w:color w:val="000000" w:themeColor="text1"/>
          <w:sz w:val="24"/>
          <w:szCs w:val="24"/>
          <w:shd w:val="clear" w:color="auto" w:fill="FFFFFF"/>
          <w:lang w:eastAsia="en-IN"/>
        </w:rPr>
        <w:t>General government expenditure on health as a percentage of total government expenditure (%)</w:t>
      </w:r>
    </w:p>
    <w:p w14:paraId="0BF84A15" w14:textId="77777777" w:rsidR="0025452E" w:rsidRPr="00A06A0B" w:rsidRDefault="0025452E" w:rsidP="00D71C63">
      <w:pPr>
        <w:numPr>
          <w:ilvl w:val="0"/>
          <w:numId w:val="3"/>
        </w:numPr>
        <w:spacing w:after="0" w:line="240" w:lineRule="auto"/>
        <w:textAlignment w:val="baseline"/>
        <w:rPr>
          <w:color w:val="000000" w:themeColor="text1"/>
          <w:lang w:val="en-US"/>
        </w:rPr>
      </w:pPr>
      <w:r w:rsidRPr="00B60541">
        <w:rPr>
          <w:rFonts w:ascii="Arial" w:eastAsia="Times New Roman" w:hAnsi="Arial" w:cs="Arial"/>
          <w:b/>
          <w:bCs/>
          <w:color w:val="000000" w:themeColor="text1"/>
          <w:sz w:val="24"/>
          <w:szCs w:val="24"/>
          <w:lang w:eastAsia="en-IN"/>
        </w:rPr>
        <w:t>Schooling</w:t>
      </w:r>
      <w:r w:rsidRPr="00B60541">
        <w:rPr>
          <w:rFonts w:ascii="Arial" w:eastAsia="Times New Roman" w:hAnsi="Arial" w:cs="Arial"/>
          <w:color w:val="000000" w:themeColor="text1"/>
          <w:sz w:val="24"/>
          <w:szCs w:val="24"/>
          <w:lang w:eastAsia="en-IN"/>
        </w:rPr>
        <w:t xml:space="preserve">: </w:t>
      </w:r>
      <w:r w:rsidRPr="00B60541">
        <w:rPr>
          <w:rFonts w:ascii="Arial" w:eastAsia="Times New Roman" w:hAnsi="Arial" w:cs="Arial"/>
          <w:color w:val="000000" w:themeColor="text1"/>
          <w:sz w:val="24"/>
          <w:szCs w:val="24"/>
          <w:shd w:val="clear" w:color="auto" w:fill="FFFFFF"/>
          <w:lang w:eastAsia="en-IN"/>
        </w:rPr>
        <w:t>Number of years of Schooling(years)</w:t>
      </w:r>
    </w:p>
    <w:p w14:paraId="4F3EAEBE" w14:textId="77777777" w:rsidR="0025452E" w:rsidRDefault="0025452E" w:rsidP="00D71C63">
      <w:pPr>
        <w:spacing w:line="240" w:lineRule="auto"/>
        <w:rPr>
          <w:lang w:val="en-US"/>
        </w:rPr>
      </w:pPr>
    </w:p>
    <w:p w14:paraId="32C281D2" w14:textId="2FEB4A21" w:rsidR="0025452E" w:rsidRDefault="0025452E" w:rsidP="00D71C63">
      <w:pPr>
        <w:spacing w:line="240" w:lineRule="auto"/>
        <w:rPr>
          <w:lang w:val="en-US"/>
        </w:rPr>
      </w:pPr>
      <w:r>
        <w:rPr>
          <w:lang w:val="en-US"/>
        </w:rPr>
        <w:t>E</w:t>
      </w:r>
      <w:r w:rsidR="0000123B">
        <w:rPr>
          <w:lang w:val="en-US"/>
        </w:rPr>
        <w:t xml:space="preserve">xploratory </w:t>
      </w:r>
      <w:r>
        <w:rPr>
          <w:lang w:val="en-US"/>
        </w:rPr>
        <w:t>D</w:t>
      </w:r>
      <w:r w:rsidR="0000123B">
        <w:rPr>
          <w:lang w:val="en-US"/>
        </w:rPr>
        <w:t xml:space="preserve">ata </w:t>
      </w:r>
      <w:r>
        <w:rPr>
          <w:lang w:val="en-US"/>
        </w:rPr>
        <w:t>A</w:t>
      </w:r>
      <w:r w:rsidR="0000123B">
        <w:rPr>
          <w:lang w:val="en-US"/>
        </w:rPr>
        <w:t>nalysis</w:t>
      </w:r>
      <w:r>
        <w:rPr>
          <w:lang w:val="en-US"/>
        </w:rPr>
        <w:t>:</w:t>
      </w:r>
    </w:p>
    <w:p w14:paraId="6AFB241D" w14:textId="02E207D5" w:rsidR="0025452E" w:rsidRDefault="0025452E" w:rsidP="00D71C63">
      <w:pPr>
        <w:spacing w:line="240" w:lineRule="auto"/>
      </w:pPr>
      <w:r>
        <w:t>Over the span of 15 years, the general trend of life expectancy is in</w:t>
      </w:r>
      <w:r w:rsidR="0000123B">
        <w:t xml:space="preserve"> the</w:t>
      </w:r>
      <w:r>
        <w:t xml:space="preserve"> increasing direction. As the year</w:t>
      </w:r>
      <w:r w:rsidR="0000123B">
        <w:t>s</w:t>
      </w:r>
      <w:r>
        <w:t xml:space="preserve"> go by</w:t>
      </w:r>
      <w:r w:rsidR="0000123B">
        <w:t>,</w:t>
      </w:r>
      <w:r>
        <w:t xml:space="preserve"> the life expectancy increases. The rate of growth of life expectancy is somewhat constant across all the continents except Africa.</w:t>
      </w:r>
    </w:p>
    <w:p w14:paraId="43081CEE" w14:textId="77777777" w:rsidR="0025452E" w:rsidRDefault="0025452E" w:rsidP="00D71C63">
      <w:pPr>
        <w:spacing w:line="240" w:lineRule="auto"/>
        <w:rPr>
          <w:lang w:val="en-US"/>
        </w:rPr>
      </w:pPr>
      <w:r>
        <w:rPr>
          <w:noProof/>
        </w:rPr>
        <w:lastRenderedPageBreak/>
        <w:drawing>
          <wp:inline distT="0" distB="0" distL="0" distR="0" wp14:anchorId="167E1B01" wp14:editId="7EDEA6BD">
            <wp:extent cx="4508339" cy="2785121"/>
            <wp:effectExtent l="0" t="0" r="6985" b="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509454" cy="2785810"/>
                    </a:xfrm>
                    <a:prstGeom prst="rect">
                      <a:avLst/>
                    </a:prstGeom>
                    <a:noFill/>
                    <a:ln>
                      <a:noFill/>
                    </a:ln>
                  </pic:spPr>
                </pic:pic>
              </a:graphicData>
            </a:graphic>
          </wp:inline>
        </w:drawing>
      </w:r>
    </w:p>
    <w:p w14:paraId="294AC14F" w14:textId="345319F9" w:rsidR="0025452E" w:rsidRDefault="0025452E" w:rsidP="00D71C63">
      <w:pPr>
        <w:spacing w:line="240" w:lineRule="auto"/>
      </w:pPr>
      <w:r>
        <w:t>In the continent of Africa</w:t>
      </w:r>
      <w:r w:rsidR="0000123B">
        <w:t>,</w:t>
      </w:r>
      <w:r>
        <w:t xml:space="preserve"> the percentage change in the life expectancy over the years is comparatively higher. We see that there is almost a 20% increase in the life expectancy in Africa over the 15 years while there is only a 5-8% increase in life expectancy in the other continents. </w:t>
      </w:r>
    </w:p>
    <w:p w14:paraId="33E6CE4A" w14:textId="77777777" w:rsidR="0025452E" w:rsidRDefault="0025452E" w:rsidP="00D71C63">
      <w:pPr>
        <w:spacing w:line="240" w:lineRule="auto"/>
      </w:pPr>
      <w:r>
        <w:t xml:space="preserve">We will look into three major factors which might </w:t>
      </w:r>
      <w:proofErr w:type="gramStart"/>
      <w:r>
        <w:t>effect</w:t>
      </w:r>
      <w:proofErr w:type="gramEnd"/>
      <w:r>
        <w:t xml:space="preserve"> life expectancy:</w:t>
      </w:r>
    </w:p>
    <w:p w14:paraId="3884B783" w14:textId="77777777" w:rsidR="0025452E" w:rsidRDefault="0025452E" w:rsidP="00D71C63">
      <w:pPr>
        <w:pStyle w:val="ListParagraph"/>
        <w:numPr>
          <w:ilvl w:val="0"/>
          <w:numId w:val="1"/>
        </w:numPr>
        <w:spacing w:line="240" w:lineRule="auto"/>
      </w:pPr>
      <w:r>
        <w:t>Percentage of expenditure</w:t>
      </w:r>
    </w:p>
    <w:p w14:paraId="5680F322" w14:textId="77777777" w:rsidR="0025452E" w:rsidRDefault="0025452E" w:rsidP="00D71C63">
      <w:pPr>
        <w:pStyle w:val="ListParagraph"/>
        <w:numPr>
          <w:ilvl w:val="0"/>
          <w:numId w:val="1"/>
        </w:numPr>
        <w:spacing w:line="240" w:lineRule="auto"/>
      </w:pPr>
      <w:r>
        <w:t>Immunization</w:t>
      </w:r>
    </w:p>
    <w:p w14:paraId="2BFC3153" w14:textId="77777777" w:rsidR="0025452E" w:rsidRDefault="0025452E" w:rsidP="00D71C63">
      <w:pPr>
        <w:pStyle w:val="ListParagraph"/>
        <w:numPr>
          <w:ilvl w:val="0"/>
          <w:numId w:val="1"/>
        </w:numPr>
        <w:spacing w:line="240" w:lineRule="auto"/>
      </w:pPr>
      <w:r>
        <w:t>Schooling</w:t>
      </w:r>
    </w:p>
    <w:p w14:paraId="04FD0C0E" w14:textId="77777777" w:rsidR="0025452E" w:rsidRDefault="0025452E" w:rsidP="00D71C63">
      <w:pPr>
        <w:pStyle w:val="ListParagraph"/>
        <w:spacing w:line="240" w:lineRule="auto"/>
      </w:pPr>
    </w:p>
    <w:p w14:paraId="7AC432D3" w14:textId="77777777" w:rsidR="0025452E" w:rsidRPr="00EF7D56" w:rsidRDefault="0025452E" w:rsidP="00D71C63">
      <w:pPr>
        <w:spacing w:line="240" w:lineRule="auto"/>
        <w:rPr>
          <w:lang w:val="en-US"/>
        </w:rPr>
      </w:pPr>
      <w:r w:rsidRPr="00EF7D56">
        <w:rPr>
          <w:lang w:val="en-US"/>
        </w:rPr>
        <w:t>Life expectancy vs Percentage of expenditure:</w:t>
      </w:r>
    </w:p>
    <w:p w14:paraId="53DEBC44" w14:textId="60413230" w:rsidR="0025452E" w:rsidRDefault="0025452E" w:rsidP="00D71C63">
      <w:pPr>
        <w:pStyle w:val="ListParagraph"/>
        <w:spacing w:line="240" w:lineRule="auto"/>
        <w:rPr>
          <w:lang w:val="en-US"/>
        </w:rPr>
      </w:pPr>
      <w:r>
        <w:rPr>
          <w:lang w:val="en-US"/>
        </w:rPr>
        <w:t>As the Percentage of expenditure increases</w:t>
      </w:r>
      <w:r w:rsidR="0000123B">
        <w:rPr>
          <w:lang w:val="en-US"/>
        </w:rPr>
        <w:t xml:space="preserve">, </w:t>
      </w:r>
      <w:r>
        <w:rPr>
          <w:lang w:val="en-US"/>
        </w:rPr>
        <w:t xml:space="preserve">the general trend is that the life expectancy also increases. Usually developed countries spend more on healthcare and thus we can see that more developed continents like Europe and North America have a positive trend to the percentage expenditure. However, in the case of Africa even with the increase in the percentage expenditure there is a decline in the life expectancy. </w:t>
      </w:r>
    </w:p>
    <w:p w14:paraId="22E96109" w14:textId="77777777" w:rsidR="0025452E" w:rsidRDefault="0025452E" w:rsidP="00D71C63">
      <w:pPr>
        <w:pStyle w:val="ListParagraph"/>
        <w:spacing w:line="240" w:lineRule="auto"/>
        <w:rPr>
          <w:lang w:val="en-US"/>
        </w:rPr>
      </w:pPr>
    </w:p>
    <w:p w14:paraId="6E3C520F" w14:textId="77777777" w:rsidR="0025452E" w:rsidRDefault="0025452E" w:rsidP="00D71C63">
      <w:pPr>
        <w:pStyle w:val="ListParagraph"/>
        <w:spacing w:line="240" w:lineRule="auto"/>
        <w:rPr>
          <w:lang w:val="en-US"/>
        </w:rPr>
      </w:pPr>
      <w:r>
        <w:rPr>
          <w:noProof/>
        </w:rPr>
        <w:drawing>
          <wp:inline distT="0" distB="0" distL="0" distR="0" wp14:anchorId="3EAF9566" wp14:editId="710343E4">
            <wp:extent cx="4248443" cy="2278380"/>
            <wp:effectExtent l="0" t="0" r="0" b="762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3785" cy="2281245"/>
                    </a:xfrm>
                    <a:prstGeom prst="rect">
                      <a:avLst/>
                    </a:prstGeom>
                    <a:noFill/>
                    <a:ln>
                      <a:noFill/>
                    </a:ln>
                  </pic:spPr>
                </pic:pic>
              </a:graphicData>
            </a:graphic>
          </wp:inline>
        </w:drawing>
      </w:r>
    </w:p>
    <w:p w14:paraId="6EC55D38" w14:textId="77777777" w:rsidR="0000123B" w:rsidRDefault="0000123B" w:rsidP="00D71C63">
      <w:pPr>
        <w:pStyle w:val="ListParagraph"/>
        <w:spacing w:line="240" w:lineRule="auto"/>
        <w:rPr>
          <w:lang w:val="en-US"/>
        </w:rPr>
      </w:pPr>
    </w:p>
    <w:p w14:paraId="2DA3A4F5" w14:textId="77777777" w:rsidR="0000123B" w:rsidRDefault="0000123B" w:rsidP="00D71C63">
      <w:pPr>
        <w:pStyle w:val="ListParagraph"/>
        <w:spacing w:line="240" w:lineRule="auto"/>
        <w:rPr>
          <w:lang w:val="en-US"/>
        </w:rPr>
      </w:pPr>
    </w:p>
    <w:p w14:paraId="1B2507B5" w14:textId="24961B57" w:rsidR="0025452E" w:rsidRDefault="0025452E" w:rsidP="00D71C63">
      <w:pPr>
        <w:pStyle w:val="ListParagraph"/>
        <w:spacing w:line="240" w:lineRule="auto"/>
        <w:rPr>
          <w:lang w:val="en-US"/>
        </w:rPr>
      </w:pPr>
      <w:r>
        <w:rPr>
          <w:lang w:val="en-US"/>
        </w:rPr>
        <w:t>We wanted to dig deeper and understand the reason behind this:</w:t>
      </w:r>
    </w:p>
    <w:p w14:paraId="76A560C6" w14:textId="77777777" w:rsidR="0025452E" w:rsidRPr="00D800F6" w:rsidRDefault="0025452E" w:rsidP="00D71C63">
      <w:pPr>
        <w:pStyle w:val="ListParagraph"/>
        <w:spacing w:line="240" w:lineRule="auto"/>
        <w:rPr>
          <w:lang w:val="en-US"/>
        </w:rPr>
      </w:pPr>
    </w:p>
    <w:p w14:paraId="417E8AB5" w14:textId="77777777" w:rsidR="0025452E" w:rsidRPr="00CA297E" w:rsidRDefault="0025452E" w:rsidP="00D71C63">
      <w:pPr>
        <w:pStyle w:val="ListParagraph"/>
        <w:spacing w:line="240" w:lineRule="auto"/>
        <w:rPr>
          <w:lang w:val="en-US"/>
        </w:rPr>
      </w:pPr>
      <w:r>
        <w:rPr>
          <w:lang w:val="en-US"/>
        </w:rPr>
        <w:t>L</w:t>
      </w:r>
      <w:r w:rsidRPr="00EF7D56">
        <w:rPr>
          <w:lang w:val="en-US"/>
        </w:rPr>
        <w:t>ook</w:t>
      </w:r>
      <w:r>
        <w:rPr>
          <w:lang w:val="en-US"/>
        </w:rPr>
        <w:t>ing</w:t>
      </w:r>
      <w:r w:rsidRPr="00EF7D56">
        <w:rPr>
          <w:lang w:val="en-US"/>
        </w:rPr>
        <w:t xml:space="preserve"> further in</w:t>
      </w:r>
      <w:r>
        <w:rPr>
          <w:lang w:val="en-US"/>
        </w:rPr>
        <w:t>to</w:t>
      </w:r>
      <w:r w:rsidRPr="00EF7D56">
        <w:rPr>
          <w:lang w:val="en-US"/>
        </w:rPr>
        <w:t xml:space="preserve"> Africa</w:t>
      </w:r>
      <w:r>
        <w:rPr>
          <w:lang w:val="en-US"/>
        </w:rPr>
        <w:t xml:space="preserve">, </w:t>
      </w:r>
      <w:r w:rsidRPr="00EF7D56">
        <w:rPr>
          <w:lang w:val="en-US"/>
        </w:rPr>
        <w:t xml:space="preserve">we divided the 15 years African data into buckets of 5 years to see the trend and we observed something interesting. </w:t>
      </w:r>
      <w:r>
        <w:rPr>
          <w:lang w:val="en-US"/>
        </w:rPr>
        <w:t>Between the years 2000-2005 life expectancy was strongly negatively correlated i.e., as the percentage of expenditure increased life expectancy decreased which was surprising. However, as the years increases this trend goes away.</w:t>
      </w:r>
    </w:p>
    <w:p w14:paraId="2E9C287B" w14:textId="77777777" w:rsidR="0025452E" w:rsidRPr="00EF7D56" w:rsidRDefault="0025452E" w:rsidP="00D71C63">
      <w:pPr>
        <w:spacing w:line="240" w:lineRule="auto"/>
        <w:ind w:left="360"/>
        <w:rPr>
          <w:lang w:val="en-US"/>
        </w:rPr>
      </w:pPr>
    </w:p>
    <w:p w14:paraId="37C9D1A6" w14:textId="77777777" w:rsidR="0025452E" w:rsidRDefault="0025452E" w:rsidP="00D71C63">
      <w:pPr>
        <w:pStyle w:val="ListParagraph"/>
        <w:spacing w:line="240" w:lineRule="auto"/>
        <w:rPr>
          <w:lang w:val="en-US"/>
        </w:rPr>
      </w:pPr>
      <w:r>
        <w:rPr>
          <w:noProof/>
        </w:rPr>
        <w:drawing>
          <wp:inline distT="0" distB="0" distL="0" distR="0" wp14:anchorId="255079DD" wp14:editId="1B5FECD4">
            <wp:extent cx="5731510" cy="3540760"/>
            <wp:effectExtent l="0" t="0" r="254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40760"/>
                    </a:xfrm>
                    <a:prstGeom prst="rect">
                      <a:avLst/>
                    </a:prstGeom>
                    <a:noFill/>
                    <a:ln>
                      <a:noFill/>
                    </a:ln>
                  </pic:spPr>
                </pic:pic>
              </a:graphicData>
            </a:graphic>
          </wp:inline>
        </w:drawing>
      </w:r>
    </w:p>
    <w:p w14:paraId="547C9469" w14:textId="77777777" w:rsidR="0025452E" w:rsidRDefault="0025452E" w:rsidP="00D71C63">
      <w:pPr>
        <w:pStyle w:val="ListParagraph"/>
        <w:spacing w:line="240" w:lineRule="auto"/>
        <w:rPr>
          <w:lang w:val="en-US"/>
        </w:rPr>
      </w:pPr>
    </w:p>
    <w:p w14:paraId="4A566872" w14:textId="77777777" w:rsidR="0025452E" w:rsidRDefault="0025452E" w:rsidP="00D71C63">
      <w:pPr>
        <w:pStyle w:val="ListParagraph"/>
        <w:spacing w:line="240" w:lineRule="auto"/>
        <w:rPr>
          <w:lang w:val="en-US"/>
        </w:rPr>
      </w:pPr>
      <w:r>
        <w:rPr>
          <w:lang w:val="en-US"/>
        </w:rPr>
        <w:t xml:space="preserve">After some research we noticed that most of the deaths which occurred in the years 2000-2010 were mainly due to the two diseases HIV and tuberculosis. </w:t>
      </w:r>
    </w:p>
    <w:p w14:paraId="6FF1B142" w14:textId="4F96F6A6" w:rsidR="0025452E" w:rsidRPr="00676B8D" w:rsidRDefault="0025452E" w:rsidP="00D71C63">
      <w:pPr>
        <w:pStyle w:val="ListParagraph"/>
        <w:spacing w:line="240" w:lineRule="auto"/>
        <w:rPr>
          <w:lang w:val="en-US"/>
        </w:rPr>
      </w:pPr>
      <w:r>
        <w:rPr>
          <w:lang w:val="en-US"/>
        </w:rPr>
        <w:t xml:space="preserve">Our hypothesis is </w:t>
      </w:r>
      <w:proofErr w:type="gramStart"/>
      <w:r>
        <w:rPr>
          <w:lang w:val="en-US"/>
        </w:rPr>
        <w:t>that</w:t>
      </w:r>
      <w:r w:rsidR="0000123B">
        <w:rPr>
          <w:lang w:val="en-US"/>
        </w:rPr>
        <w:t>,</w:t>
      </w:r>
      <w:proofErr w:type="gramEnd"/>
      <w:r w:rsidR="0000123B">
        <w:rPr>
          <w:lang w:val="en-US"/>
        </w:rPr>
        <w:t xml:space="preserve"> </w:t>
      </w:r>
      <w:r>
        <w:rPr>
          <w:lang w:val="en-US"/>
        </w:rPr>
        <w:t>d</w:t>
      </w:r>
      <w:r w:rsidRPr="00676B8D">
        <w:rPr>
          <w:lang w:val="en-US"/>
        </w:rPr>
        <w:t xml:space="preserve">ue to the deaths which occurred </w:t>
      </w:r>
      <w:r w:rsidR="0000123B">
        <w:rPr>
          <w:lang w:val="en-US"/>
        </w:rPr>
        <w:t>from</w:t>
      </w:r>
      <w:r w:rsidRPr="00676B8D">
        <w:rPr>
          <w:lang w:val="en-US"/>
        </w:rPr>
        <w:t xml:space="preserve"> HIV </w:t>
      </w:r>
      <w:r>
        <w:rPr>
          <w:lang w:val="en-US"/>
        </w:rPr>
        <w:t xml:space="preserve">there </w:t>
      </w:r>
      <w:r w:rsidRPr="00676B8D">
        <w:rPr>
          <w:lang w:val="en-US"/>
        </w:rPr>
        <w:t>would have been a lot of hospitalizations which would have resulted in the increase in the health expenditure to th</w:t>
      </w:r>
      <w:r>
        <w:rPr>
          <w:lang w:val="en-US"/>
        </w:rPr>
        <w:t>ose</w:t>
      </w:r>
      <w:r w:rsidRPr="00676B8D">
        <w:rPr>
          <w:lang w:val="en-US"/>
        </w:rPr>
        <w:t xml:space="preserve"> countries</w:t>
      </w:r>
      <w:r>
        <w:rPr>
          <w:lang w:val="en-US"/>
        </w:rPr>
        <w:t xml:space="preserve"> affected by it</w:t>
      </w:r>
      <w:r w:rsidRPr="00676B8D">
        <w:rPr>
          <w:lang w:val="en-US"/>
        </w:rPr>
        <w:t xml:space="preserve">. </w:t>
      </w:r>
      <w:r w:rsidRPr="00965CE0">
        <w:rPr>
          <w:rFonts w:ascii="Calibri" w:hAnsi="Calibri" w:cs="Calibri"/>
          <w:color w:val="000000" w:themeColor="text1"/>
          <w:shd w:val="clear" w:color="auto" w:fill="FFFFFF"/>
        </w:rPr>
        <w:t> Hence the life expectancy kept declining even as health expenditures increased in these countries most affected by HIV and tuberculosis from 2000-2010.</w:t>
      </w:r>
    </w:p>
    <w:p w14:paraId="262A14A2" w14:textId="77777777" w:rsidR="0025452E" w:rsidRPr="00015474" w:rsidRDefault="0025452E" w:rsidP="00D71C63">
      <w:pPr>
        <w:spacing w:line="240" w:lineRule="auto"/>
        <w:rPr>
          <w:lang w:val="en-US"/>
        </w:rPr>
      </w:pPr>
    </w:p>
    <w:p w14:paraId="376654CE" w14:textId="77777777" w:rsidR="0025452E" w:rsidRDefault="0025452E" w:rsidP="00D71C63">
      <w:pPr>
        <w:pStyle w:val="ListParagraph"/>
        <w:spacing w:line="240" w:lineRule="auto"/>
        <w:rPr>
          <w:lang w:val="en-US"/>
        </w:rPr>
      </w:pPr>
      <w:r>
        <w:rPr>
          <w:noProof/>
        </w:rPr>
        <w:drawing>
          <wp:inline distT="0" distB="0" distL="0" distR="0" wp14:anchorId="4A0D36D0" wp14:editId="77FCB36F">
            <wp:extent cx="5731510" cy="3540760"/>
            <wp:effectExtent l="0" t="0" r="2540" b="2540"/>
            <wp:docPr id="5" name="Picture 5"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game&#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40760"/>
                    </a:xfrm>
                    <a:prstGeom prst="rect">
                      <a:avLst/>
                    </a:prstGeom>
                    <a:noFill/>
                    <a:ln>
                      <a:noFill/>
                    </a:ln>
                  </pic:spPr>
                </pic:pic>
              </a:graphicData>
            </a:graphic>
          </wp:inline>
        </w:drawing>
      </w:r>
    </w:p>
    <w:p w14:paraId="6BD04763" w14:textId="77777777" w:rsidR="0025452E" w:rsidRDefault="0025452E" w:rsidP="00D71C63">
      <w:pPr>
        <w:pStyle w:val="ListParagraph"/>
        <w:spacing w:line="240" w:lineRule="auto"/>
        <w:rPr>
          <w:lang w:val="en-US"/>
        </w:rPr>
      </w:pPr>
    </w:p>
    <w:p w14:paraId="304F9807" w14:textId="062FDC06" w:rsidR="0025452E" w:rsidRDefault="00CD018E" w:rsidP="00D71C63">
      <w:pPr>
        <w:pStyle w:val="ListParagraph"/>
        <w:spacing w:line="240" w:lineRule="auto"/>
        <w:rPr>
          <w:rFonts w:ascii="Arial" w:hAnsi="Arial" w:cs="Arial"/>
          <w:color w:val="000000"/>
        </w:rPr>
      </w:pPr>
      <w:r>
        <w:rPr>
          <w:lang w:val="en-US"/>
        </w:rPr>
        <w:t>To further investigate, w</w:t>
      </w:r>
      <w:r w:rsidR="0025452E">
        <w:rPr>
          <w:lang w:val="en-US"/>
        </w:rPr>
        <w:t>e took a cohort of those countries</w:t>
      </w:r>
      <w:r>
        <w:rPr>
          <w:lang w:val="en-US"/>
        </w:rPr>
        <w:t xml:space="preserve"> from Africa</w:t>
      </w:r>
      <w:r w:rsidR="0025452E">
        <w:rPr>
          <w:lang w:val="en-US"/>
        </w:rPr>
        <w:t xml:space="preserve"> </w:t>
      </w:r>
      <w:r w:rsidR="0025452E">
        <w:rPr>
          <w:rFonts w:ascii="Arial" w:hAnsi="Arial" w:cs="Arial"/>
          <w:color w:val="000000"/>
        </w:rPr>
        <w:t xml:space="preserve">which had percentage of expenditure greater than 7.5 and life expectancy lesser than 50 between 2000-2005 and saw how it varied across 15 years. </w:t>
      </w:r>
    </w:p>
    <w:p w14:paraId="78881024" w14:textId="77777777" w:rsidR="0025452E" w:rsidRPr="00965CE0" w:rsidRDefault="0025452E" w:rsidP="00D71C63">
      <w:pPr>
        <w:pStyle w:val="gmail-msolistparagraph"/>
        <w:spacing w:before="0" w:beforeAutospacing="0" w:after="160" w:afterAutospacing="0"/>
        <w:rPr>
          <w:rFonts w:ascii="Arial" w:hAnsi="Arial" w:cs="Arial"/>
          <w:color w:val="000000" w:themeColor="text1"/>
          <w:sz w:val="22"/>
          <w:szCs w:val="22"/>
        </w:rPr>
      </w:pPr>
    </w:p>
    <w:p w14:paraId="16E03FD9" w14:textId="77777777" w:rsidR="0025452E" w:rsidRDefault="0025452E" w:rsidP="00D71C63">
      <w:pPr>
        <w:pStyle w:val="gmail-msolistparagraph"/>
        <w:spacing w:before="0" w:beforeAutospacing="0" w:after="160" w:afterAutospacing="0"/>
        <w:ind w:firstLine="720"/>
        <w:rPr>
          <w:rFonts w:ascii="Arial" w:hAnsi="Arial" w:cs="Arial"/>
          <w:color w:val="000000" w:themeColor="text1"/>
          <w:sz w:val="22"/>
          <w:szCs w:val="22"/>
        </w:rPr>
      </w:pPr>
      <w:r w:rsidRPr="00965CE0">
        <w:rPr>
          <w:rFonts w:ascii="Arial" w:hAnsi="Arial" w:cs="Arial"/>
          <w:color w:val="000000" w:themeColor="text1"/>
          <w:sz w:val="22"/>
          <w:szCs w:val="22"/>
        </w:rPr>
        <w:t xml:space="preserve">As this graph illustrates, even with the increase in percentage expenditure over the years, life expectancy has remained the same in </w:t>
      </w:r>
      <w:proofErr w:type="gramStart"/>
      <w:r w:rsidRPr="00965CE0">
        <w:rPr>
          <w:rFonts w:ascii="Arial" w:hAnsi="Arial" w:cs="Arial"/>
          <w:color w:val="000000" w:themeColor="text1"/>
          <w:sz w:val="22"/>
          <w:szCs w:val="22"/>
        </w:rPr>
        <w:t>the majority of</w:t>
      </w:r>
      <w:proofErr w:type="gramEnd"/>
      <w:r w:rsidRPr="00965CE0">
        <w:rPr>
          <w:rFonts w:ascii="Arial" w:hAnsi="Arial" w:cs="Arial"/>
          <w:color w:val="000000" w:themeColor="text1"/>
          <w:sz w:val="22"/>
          <w:szCs w:val="22"/>
        </w:rPr>
        <w:t xml:space="preserve"> the countries like Zimbabwe and </w:t>
      </w:r>
      <w:proofErr w:type="spellStart"/>
      <w:r w:rsidRPr="00965CE0">
        <w:rPr>
          <w:rFonts w:ascii="Arial" w:hAnsi="Arial" w:cs="Arial"/>
          <w:color w:val="000000" w:themeColor="text1"/>
          <w:sz w:val="22"/>
          <w:szCs w:val="22"/>
        </w:rPr>
        <w:t>Bostwana</w:t>
      </w:r>
      <w:proofErr w:type="spellEnd"/>
      <w:r w:rsidRPr="00965CE0">
        <w:rPr>
          <w:rFonts w:ascii="Arial" w:hAnsi="Arial" w:cs="Arial"/>
          <w:color w:val="000000" w:themeColor="text1"/>
          <w:sz w:val="22"/>
          <w:szCs w:val="22"/>
        </w:rPr>
        <w:t>. </w:t>
      </w:r>
    </w:p>
    <w:p w14:paraId="33FE2A98" w14:textId="77777777" w:rsidR="0025452E" w:rsidRDefault="0025452E" w:rsidP="00D71C63">
      <w:pPr>
        <w:spacing w:line="240" w:lineRule="auto"/>
        <w:ind w:firstLine="720"/>
        <w:rPr>
          <w:rFonts w:ascii="Arial" w:hAnsi="Arial" w:cs="Arial"/>
          <w:color w:val="000000"/>
        </w:rPr>
      </w:pPr>
    </w:p>
    <w:p w14:paraId="38B4DCFD" w14:textId="77777777" w:rsidR="0025452E" w:rsidRPr="00965CE0" w:rsidRDefault="0025452E" w:rsidP="00D71C63">
      <w:pPr>
        <w:spacing w:line="240" w:lineRule="auto"/>
        <w:ind w:left="720"/>
        <w:rPr>
          <w:rFonts w:ascii="Arial" w:hAnsi="Arial" w:cs="Arial"/>
          <w:color w:val="000000"/>
        </w:rPr>
      </w:pPr>
      <w:r w:rsidRPr="00965CE0">
        <w:rPr>
          <w:rFonts w:ascii="Arial" w:hAnsi="Arial" w:cs="Arial"/>
          <w:color w:val="000000"/>
        </w:rPr>
        <w:t>We did some research and</w:t>
      </w:r>
      <w:r>
        <w:rPr>
          <w:rFonts w:ascii="Arial" w:hAnsi="Arial" w:cs="Arial"/>
          <w:color w:val="000000"/>
        </w:rPr>
        <w:t xml:space="preserve"> </w:t>
      </w:r>
      <w:r>
        <w:rPr>
          <w:rFonts w:ascii="Arial" w:hAnsi="Arial" w:cs="Arial"/>
          <w:color w:val="000000"/>
          <w:shd w:val="clear" w:color="auto" w:fill="FFFFFF"/>
        </w:rPr>
        <w:t>determined that these are the countries that were most affected by HIV, as you can see on the map below from the World Bank</w:t>
      </w:r>
      <w:r w:rsidRPr="00965CE0">
        <w:rPr>
          <w:rFonts w:ascii="Arial" w:hAnsi="Arial" w:cs="Arial"/>
          <w:color w:val="000000"/>
        </w:rPr>
        <w:t>.</w:t>
      </w:r>
    </w:p>
    <w:p w14:paraId="0D8EB29A" w14:textId="77777777" w:rsidR="0025452E" w:rsidRDefault="0025452E" w:rsidP="00D71C63">
      <w:pPr>
        <w:pStyle w:val="ListParagraph"/>
        <w:spacing w:line="240" w:lineRule="auto"/>
        <w:rPr>
          <w:lang w:val="en-US"/>
        </w:rPr>
      </w:pPr>
    </w:p>
    <w:p w14:paraId="36666582" w14:textId="77777777" w:rsidR="0025452E" w:rsidRPr="00BA5BA2" w:rsidRDefault="0025452E" w:rsidP="00D71C63">
      <w:pPr>
        <w:spacing w:line="240" w:lineRule="auto"/>
        <w:rPr>
          <w:lang w:val="en-US"/>
        </w:rPr>
      </w:pPr>
      <w:r w:rsidRPr="00B21667">
        <w:rPr>
          <w:noProof/>
          <w:color w:val="FF0000"/>
          <w:lang w:val="en-US"/>
        </w:rPr>
        <mc:AlternateContent>
          <mc:Choice Requires="wps">
            <w:drawing>
              <wp:anchor distT="0" distB="0" distL="114300" distR="114300" simplePos="0" relativeHeight="251660288" behindDoc="0" locked="0" layoutInCell="1" allowOverlap="1" wp14:anchorId="347C9C6A" wp14:editId="2B896859">
                <wp:simplePos x="0" y="0"/>
                <wp:positionH relativeFrom="column">
                  <wp:posOffset>2349305</wp:posOffset>
                </wp:positionH>
                <wp:positionV relativeFrom="paragraph">
                  <wp:posOffset>3025432</wp:posOffset>
                </wp:positionV>
                <wp:extent cx="1990383" cy="220345"/>
                <wp:effectExtent l="0" t="57150" r="10160" b="27305"/>
                <wp:wrapNone/>
                <wp:docPr id="10" name="Straight Arrow Connector 10"/>
                <wp:cNvGraphicFramePr/>
                <a:graphic xmlns:a="http://schemas.openxmlformats.org/drawingml/2006/main">
                  <a:graphicData uri="http://schemas.microsoft.com/office/word/2010/wordprocessingShape">
                    <wps:wsp>
                      <wps:cNvCnPr/>
                      <wps:spPr>
                        <a:xfrm flipV="1">
                          <a:off x="0" y="0"/>
                          <a:ext cx="1990383" cy="22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A05C8D" id="_x0000_t32" coordsize="21600,21600" o:spt="32" o:oned="t" path="m,l21600,21600e" filled="f">
                <v:path arrowok="t" fillok="f" o:connecttype="none"/>
                <o:lock v:ext="edit" shapetype="t"/>
              </v:shapetype>
              <v:shape id="Straight Arrow Connector 10" o:spid="_x0000_s1026" type="#_x0000_t32" style="position:absolute;margin-left:185pt;margin-top:238.2pt;width:156.7pt;height:17.3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" strokecolor="#4472c4 [3204]" strokeweight=".5pt">
                <v:stroke endarrow="block" joinstyle="miter"/>
              </v:shape>
            </w:pict>
          </mc:Fallback>
        </mc:AlternateContent>
      </w:r>
      <w:r w:rsidRPr="00BA5BA2">
        <w:rPr>
          <w:noProof/>
          <w:lang w:val="en-US"/>
        </w:rPr>
        <mc:AlternateContent>
          <mc:Choice Requires="wps">
            <w:drawing>
              <wp:anchor distT="45720" distB="45720" distL="114300" distR="114300" simplePos="0" relativeHeight="251662336" behindDoc="0" locked="0" layoutInCell="1" allowOverlap="1" wp14:anchorId="5174F001" wp14:editId="0E282FC2">
                <wp:simplePos x="0" y="0"/>
                <wp:positionH relativeFrom="column">
                  <wp:posOffset>4128770</wp:posOffset>
                </wp:positionH>
                <wp:positionV relativeFrom="paragraph">
                  <wp:posOffset>1546860</wp:posOffset>
                </wp:positionV>
                <wp:extent cx="611505" cy="252730"/>
                <wp:effectExtent l="0" t="0" r="1714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 cy="252730"/>
                        </a:xfrm>
                        <a:prstGeom prst="rect">
                          <a:avLst/>
                        </a:prstGeom>
                        <a:solidFill>
                          <a:srgbClr val="FFFFFF"/>
                        </a:solidFill>
                        <a:ln w="9525">
                          <a:solidFill>
                            <a:srgbClr val="000000"/>
                          </a:solidFill>
                          <a:miter lim="800000"/>
                          <a:headEnd/>
                          <a:tailEnd/>
                        </a:ln>
                      </wps:spPr>
                      <wps:txbx>
                        <w:txbxContent>
                          <w:p w14:paraId="6C370D34" w14:textId="77777777" w:rsidR="0025452E" w:rsidRDefault="0025452E" w:rsidP="0025452E">
                            <w:r>
                              <w:t>Zambia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4F001" id="_x0000_t202" coordsize="21600,21600" o:spt="202" path="m,l,21600r21600,l21600,xe">
                <v:stroke joinstyle="miter"/>
                <v:path gradientshapeok="t" o:connecttype="rect"/>
              </v:shapetype>
              <v:shape id="Text Box 2" o:spid="_x0000_s1026" type="#_x0000_t202" style="position:absolute;margin-left:325.1pt;margin-top:121.8pt;width:48.15pt;height:1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">
                <v:textbox>
                  <w:txbxContent>
                    <w:p w14:paraId="6C370D34" w14:textId="77777777" w:rsidR="0025452E" w:rsidRDefault="0025452E" w:rsidP="0025452E">
                      <w:r>
                        <w:t>Zambia</w:t>
                      </w:r>
                    </w:p>
                  </w:txbxContent>
                </v:textbox>
                <w10:wrap type="square"/>
              </v:shape>
            </w:pict>
          </mc:Fallback>
        </mc:AlternateContent>
      </w:r>
      <w:r>
        <w:rPr>
          <w:noProof/>
          <w:lang w:val="en-US"/>
        </w:rPr>
        <mc:AlternateContent>
          <mc:Choice Requires="wps">
            <w:drawing>
              <wp:anchor distT="0" distB="0" distL="114300" distR="114300" simplePos="0" relativeHeight="251661312" behindDoc="0" locked="0" layoutInCell="1" allowOverlap="1" wp14:anchorId="36BCCD57" wp14:editId="041E4E5D">
                <wp:simplePos x="0" y="0"/>
                <wp:positionH relativeFrom="column">
                  <wp:posOffset>2504048</wp:posOffset>
                </wp:positionH>
                <wp:positionV relativeFrom="paragraph">
                  <wp:posOffset>1807697</wp:posOffset>
                </wp:positionV>
                <wp:extent cx="1512277" cy="1030801"/>
                <wp:effectExtent l="0" t="38100" r="50165" b="36195"/>
                <wp:wrapNone/>
                <wp:docPr id="11" name="Straight Arrow Connector 11"/>
                <wp:cNvGraphicFramePr/>
                <a:graphic xmlns:a="http://schemas.openxmlformats.org/drawingml/2006/main">
                  <a:graphicData uri="http://schemas.microsoft.com/office/word/2010/wordprocessingShape">
                    <wps:wsp>
                      <wps:cNvCnPr/>
                      <wps:spPr>
                        <a:xfrm flipV="1">
                          <a:off x="0" y="0"/>
                          <a:ext cx="1512277" cy="10308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CB58C3" id="Straight Arrow Connector 11" o:spid="_x0000_s1026" type="#_x0000_t32" style="position:absolute;margin-left:197.15pt;margin-top:142.35pt;width:119.1pt;height:81.1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" strokecolor="#4472c4 [3204]" strokeweight=".5pt">
                <v:stroke endarrow="block" joinstyle="miter"/>
              </v:shape>
            </w:pict>
          </mc:Fallback>
        </mc:AlternateContent>
      </w:r>
      <w:r w:rsidRPr="00BA5BA2">
        <w:rPr>
          <w:noProof/>
          <w:lang w:val="en-US"/>
        </w:rPr>
        <mc:AlternateContent>
          <mc:Choice Requires="wps">
            <w:drawing>
              <wp:anchor distT="45720" distB="45720" distL="114300" distR="114300" simplePos="0" relativeHeight="251664384" behindDoc="0" locked="0" layoutInCell="1" allowOverlap="1" wp14:anchorId="19B0EB67" wp14:editId="334388F0">
                <wp:simplePos x="0" y="0"/>
                <wp:positionH relativeFrom="column">
                  <wp:posOffset>4494042</wp:posOffset>
                </wp:positionH>
                <wp:positionV relativeFrom="paragraph">
                  <wp:posOffset>2109665</wp:posOffset>
                </wp:positionV>
                <wp:extent cx="822960" cy="295275"/>
                <wp:effectExtent l="0" t="0" r="15240" b="2857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2960" cy="295275"/>
                        </a:xfrm>
                        <a:prstGeom prst="rect">
                          <a:avLst/>
                        </a:prstGeom>
                        <a:solidFill>
                          <a:srgbClr val="FFFFFF"/>
                        </a:solidFill>
                        <a:ln w="9525">
                          <a:solidFill>
                            <a:srgbClr val="000000"/>
                          </a:solidFill>
                          <a:miter lim="800000"/>
                          <a:headEnd/>
                          <a:tailEnd/>
                        </a:ln>
                      </wps:spPr>
                      <wps:txbx>
                        <w:txbxContent>
                          <w:p w14:paraId="538D2154" w14:textId="77777777" w:rsidR="0025452E" w:rsidRDefault="0025452E" w:rsidP="0025452E">
                            <w:r>
                              <w:t>Zimbabwe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B0EB67" id="_x0000_s1027" type="#_x0000_t202" style="position:absolute;margin-left:353.85pt;margin-top:166.1pt;width:64.8pt;height:23.2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">
                <v:textbox>
                  <w:txbxContent>
                    <w:p w14:paraId="538D2154" w14:textId="77777777" w:rsidR="0025452E" w:rsidRDefault="0025452E" w:rsidP="0025452E">
                      <w:r>
                        <w:t>Zimbabwe</w:t>
                      </w:r>
                    </w:p>
                  </w:txbxContent>
                </v:textbox>
                <w10:wrap type="square"/>
              </v:shape>
            </w:pict>
          </mc:Fallback>
        </mc:AlternateContent>
      </w:r>
      <w:r>
        <w:rPr>
          <w:noProof/>
          <w:lang w:val="en-US"/>
        </w:rPr>
        <mc:AlternateContent>
          <mc:Choice Requires="wps">
            <w:drawing>
              <wp:anchor distT="0" distB="0" distL="114300" distR="114300" simplePos="0" relativeHeight="251659264" behindDoc="0" locked="0" layoutInCell="1" allowOverlap="1" wp14:anchorId="40E933B5" wp14:editId="4D717C65">
                <wp:simplePos x="0" y="0"/>
                <wp:positionH relativeFrom="column">
                  <wp:posOffset>2637692</wp:posOffset>
                </wp:positionH>
                <wp:positionV relativeFrom="paragraph">
                  <wp:posOffset>2335237</wp:posOffset>
                </wp:positionV>
                <wp:extent cx="1758462" cy="706120"/>
                <wp:effectExtent l="0" t="38100" r="51435" b="36830"/>
                <wp:wrapNone/>
                <wp:docPr id="9" name="Straight Arrow Connector 9"/>
                <wp:cNvGraphicFramePr/>
                <a:graphic xmlns:a="http://schemas.openxmlformats.org/drawingml/2006/main">
                  <a:graphicData uri="http://schemas.microsoft.com/office/word/2010/wordprocessingShape">
                    <wps:wsp>
                      <wps:cNvCnPr/>
                      <wps:spPr>
                        <a:xfrm flipV="1">
                          <a:off x="0" y="0"/>
                          <a:ext cx="1758462" cy="706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9AF1FA" id="Straight Arrow Connector 9" o:spid="_x0000_s1026" type="#_x0000_t32" style="position:absolute;margin-left:207.7pt;margin-top:183.9pt;width:138.45pt;height:55.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" strokecolor="#4472c4 [3204]" strokeweight=".5pt">
                <v:stroke endarrow="block" joinstyle="miter"/>
              </v:shape>
            </w:pict>
          </mc:Fallback>
        </mc:AlternateContent>
      </w:r>
      <w:r w:rsidRPr="00BA5BA2">
        <w:rPr>
          <w:noProof/>
          <w:lang w:val="en-US"/>
        </w:rPr>
        <mc:AlternateContent>
          <mc:Choice Requires="wps">
            <w:drawing>
              <wp:anchor distT="45720" distB="45720" distL="114300" distR="114300" simplePos="0" relativeHeight="251663360" behindDoc="0" locked="0" layoutInCell="1" allowOverlap="1" wp14:anchorId="15BE2023" wp14:editId="39E39257">
                <wp:simplePos x="0" y="0"/>
                <wp:positionH relativeFrom="column">
                  <wp:posOffset>4417207</wp:posOffset>
                </wp:positionH>
                <wp:positionV relativeFrom="paragraph">
                  <wp:posOffset>2834250</wp:posOffset>
                </wp:positionV>
                <wp:extent cx="773430" cy="252730"/>
                <wp:effectExtent l="0" t="0" r="26670" b="139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3430" cy="252730"/>
                        </a:xfrm>
                        <a:prstGeom prst="rect">
                          <a:avLst/>
                        </a:prstGeom>
                        <a:solidFill>
                          <a:srgbClr val="FFFFFF"/>
                        </a:solidFill>
                        <a:ln w="9525">
                          <a:solidFill>
                            <a:srgbClr val="000000"/>
                          </a:solidFill>
                          <a:miter lim="800000"/>
                          <a:headEnd/>
                          <a:tailEnd/>
                        </a:ln>
                      </wps:spPr>
                      <wps:txbx>
                        <w:txbxContent>
                          <w:p w14:paraId="25911D4F" w14:textId="77777777" w:rsidR="0025452E" w:rsidRPr="00947173" w:rsidRDefault="0025452E" w:rsidP="0025452E">
                            <w:pPr>
                              <w:rPr>
                                <w:lang w:val="en-US"/>
                              </w:rPr>
                            </w:pPr>
                            <w:r>
                              <w:rPr>
                                <w:lang w:val="en-US"/>
                              </w:rPr>
                              <w:t>Botswana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E2023" id="_x0000_s1028" type="#_x0000_t202" style="position:absolute;margin-left:347.8pt;margin-top:223.15pt;width:60.9pt;height:19.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">
                <v:textbox>
                  <w:txbxContent>
                    <w:p w14:paraId="25911D4F" w14:textId="77777777" w:rsidR="0025452E" w:rsidRPr="00947173" w:rsidRDefault="0025452E" w:rsidP="0025452E">
                      <w:pPr>
                        <w:rPr>
                          <w:lang w:val="en-US"/>
                        </w:rPr>
                      </w:pPr>
                      <w:r>
                        <w:rPr>
                          <w:lang w:val="en-US"/>
                        </w:rPr>
                        <w:t>Botswana</w:t>
                      </w:r>
                    </w:p>
                  </w:txbxContent>
                </v:textbox>
                <w10:wrap type="square"/>
              </v:shape>
            </w:pict>
          </mc:Fallback>
        </mc:AlternateContent>
      </w:r>
      <w:r>
        <w:rPr>
          <w:noProof/>
          <w:lang w:val="en-US"/>
        </w:rPr>
        <w:drawing>
          <wp:inline distT="0" distB="0" distL="0" distR="0" wp14:anchorId="6A71F336" wp14:editId="308C5621">
            <wp:extent cx="3938954" cy="3922464"/>
            <wp:effectExtent l="0" t="0" r="4445" b="1905"/>
            <wp:docPr id="8" name="Picture 8"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ap&#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6169" cy="3929649"/>
                    </a:xfrm>
                    <a:prstGeom prst="rect">
                      <a:avLst/>
                    </a:prstGeom>
                    <a:noFill/>
                    <a:ln>
                      <a:noFill/>
                    </a:ln>
                  </pic:spPr>
                </pic:pic>
              </a:graphicData>
            </a:graphic>
          </wp:inline>
        </w:drawing>
      </w:r>
    </w:p>
    <w:p w14:paraId="11510279" w14:textId="77777777" w:rsidR="0025452E" w:rsidRDefault="0025452E" w:rsidP="00D71C63">
      <w:pPr>
        <w:pStyle w:val="ListParagraph"/>
        <w:spacing w:line="240" w:lineRule="auto"/>
        <w:rPr>
          <w:rFonts w:ascii="Arial" w:hAnsi="Arial" w:cs="Arial"/>
          <w:color w:val="202122"/>
          <w:sz w:val="19"/>
          <w:szCs w:val="19"/>
          <w:shd w:val="clear" w:color="auto" w:fill="F8F9FA"/>
        </w:rPr>
      </w:pPr>
      <w:r>
        <w:rPr>
          <w:rFonts w:ascii="Arial" w:hAnsi="Arial" w:cs="Arial"/>
          <w:color w:val="202122"/>
          <w:sz w:val="19"/>
          <w:szCs w:val="19"/>
          <w:shd w:val="clear" w:color="auto" w:fill="F8F9FA"/>
        </w:rPr>
        <w:t>Prevalence of HIV/AIDS in Africa, total (% of population ages 15–49), in 2011 (</w:t>
      </w:r>
      <w:hyperlink r:id="rId11" w:tooltip="World Bank" w:history="1">
        <w:r>
          <w:rPr>
            <w:rStyle w:val="Hyperlink"/>
            <w:rFonts w:ascii="Arial" w:hAnsi="Arial" w:cs="Arial"/>
            <w:color w:val="0645AD"/>
            <w:sz w:val="19"/>
            <w:szCs w:val="19"/>
            <w:shd w:val="clear" w:color="auto" w:fill="F8F9FA"/>
          </w:rPr>
          <w:t>World Bank</w:t>
        </w:r>
      </w:hyperlink>
      <w:r>
        <w:rPr>
          <w:rFonts w:ascii="Arial" w:hAnsi="Arial" w:cs="Arial"/>
          <w:color w:val="202122"/>
          <w:sz w:val="19"/>
          <w:szCs w:val="19"/>
          <w:shd w:val="clear" w:color="auto" w:fill="F8F9FA"/>
        </w:rPr>
        <w:t>)</w:t>
      </w:r>
    </w:p>
    <w:p w14:paraId="6BD8920E" w14:textId="77777777" w:rsidR="0025452E" w:rsidRDefault="0025452E" w:rsidP="00D71C63">
      <w:pPr>
        <w:pStyle w:val="ListParagraph"/>
        <w:spacing w:line="240" w:lineRule="auto"/>
        <w:rPr>
          <w:rFonts w:ascii="Arial" w:hAnsi="Arial" w:cs="Arial"/>
          <w:color w:val="202122"/>
          <w:sz w:val="19"/>
          <w:szCs w:val="19"/>
          <w:shd w:val="clear" w:color="auto" w:fill="F8F9FA"/>
        </w:rPr>
      </w:pPr>
    </w:p>
    <w:p w14:paraId="6E680278" w14:textId="77777777" w:rsidR="0025452E" w:rsidRPr="00947173" w:rsidRDefault="0025452E" w:rsidP="00D71C63">
      <w:pPr>
        <w:pStyle w:val="ListParagraph"/>
        <w:spacing w:line="240" w:lineRule="auto"/>
        <w:rPr>
          <w:rFonts w:ascii="Arial" w:hAnsi="Arial" w:cs="Arial"/>
          <w:color w:val="202122"/>
          <w:sz w:val="19"/>
          <w:szCs w:val="19"/>
          <w:shd w:val="clear" w:color="auto" w:fill="F8F9FA"/>
        </w:rPr>
      </w:pPr>
    </w:p>
    <w:p w14:paraId="422E2296" w14:textId="1378744D" w:rsidR="0025452E" w:rsidRPr="00CD018E" w:rsidRDefault="00CD018E" w:rsidP="00D71C63">
      <w:pPr>
        <w:spacing w:line="240" w:lineRule="auto"/>
        <w:rPr>
          <w:rFonts w:ascii="Arial" w:hAnsi="Arial" w:cs="Arial"/>
          <w:color w:val="000000"/>
        </w:rPr>
      </w:pPr>
      <w:r w:rsidRPr="00CD018E">
        <w:rPr>
          <w:lang w:val="en-US"/>
        </w:rPr>
        <w:t xml:space="preserve">Life </w:t>
      </w:r>
      <w:proofErr w:type="gramStart"/>
      <w:r w:rsidRPr="00CD018E">
        <w:rPr>
          <w:lang w:val="en-US"/>
        </w:rPr>
        <w:t xml:space="preserve">expectancy </w:t>
      </w:r>
      <w:r w:rsidRPr="00CD018E">
        <w:rPr>
          <w:lang w:val="en-US"/>
        </w:rPr>
        <w:t xml:space="preserve"> vs</w:t>
      </w:r>
      <w:proofErr w:type="gramEnd"/>
      <w:r w:rsidRPr="00CD018E">
        <w:rPr>
          <w:lang w:val="en-US"/>
        </w:rPr>
        <w:t xml:space="preserve"> </w:t>
      </w:r>
      <w:r w:rsidR="0025452E" w:rsidRPr="00CD018E">
        <w:rPr>
          <w:rFonts w:ascii="Arial" w:hAnsi="Arial" w:cs="Arial"/>
          <w:color w:val="000000"/>
        </w:rPr>
        <w:t>Polio:</w:t>
      </w:r>
    </w:p>
    <w:p w14:paraId="0F125BE8" w14:textId="77777777" w:rsidR="00CD018E" w:rsidRPr="00CD018E" w:rsidRDefault="00CD018E" w:rsidP="00D71C63">
      <w:pPr>
        <w:spacing w:line="240" w:lineRule="auto"/>
        <w:rPr>
          <w:rFonts w:ascii="Arial" w:hAnsi="Arial" w:cs="Arial"/>
          <w:color w:val="000000"/>
        </w:rPr>
      </w:pPr>
    </w:p>
    <w:p w14:paraId="7EF1B290" w14:textId="77777777" w:rsidR="0025452E" w:rsidRDefault="0025452E" w:rsidP="00D71C63">
      <w:pPr>
        <w:pStyle w:val="ListParagraph"/>
        <w:spacing w:line="240" w:lineRule="auto"/>
        <w:rPr>
          <w:rFonts w:ascii="Arial" w:hAnsi="Arial" w:cs="Arial"/>
          <w:color w:val="000000"/>
        </w:rPr>
      </w:pPr>
      <w:r>
        <w:rPr>
          <w:noProof/>
        </w:rPr>
        <w:drawing>
          <wp:inline distT="0" distB="0" distL="0" distR="0" wp14:anchorId="12D0FEF7" wp14:editId="76D20E70">
            <wp:extent cx="5731510" cy="3540760"/>
            <wp:effectExtent l="0" t="0" r="2540" b="254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40760"/>
                    </a:xfrm>
                    <a:prstGeom prst="rect">
                      <a:avLst/>
                    </a:prstGeom>
                    <a:noFill/>
                    <a:ln>
                      <a:noFill/>
                    </a:ln>
                  </pic:spPr>
                </pic:pic>
              </a:graphicData>
            </a:graphic>
          </wp:inline>
        </w:drawing>
      </w:r>
    </w:p>
    <w:p w14:paraId="195C2D36" w14:textId="20314092" w:rsidR="0025452E" w:rsidRDefault="0025452E" w:rsidP="00D71C63">
      <w:pPr>
        <w:pStyle w:val="ListParagraph"/>
        <w:spacing w:line="240" w:lineRule="auto"/>
        <w:rPr>
          <w:rFonts w:ascii="Arial" w:hAnsi="Arial" w:cs="Arial"/>
          <w:color w:val="000000"/>
        </w:rPr>
      </w:pPr>
      <w:r>
        <w:rPr>
          <w:rFonts w:ascii="Arial" w:hAnsi="Arial" w:cs="Arial"/>
          <w:color w:val="000000"/>
        </w:rPr>
        <w:t>Over the years we can see that</w:t>
      </w:r>
      <w:r w:rsidR="00CD018E">
        <w:rPr>
          <w:rFonts w:ascii="Arial" w:hAnsi="Arial" w:cs="Arial"/>
          <w:color w:val="000000"/>
        </w:rPr>
        <w:t>,</w:t>
      </w:r>
      <w:r>
        <w:rPr>
          <w:rFonts w:ascii="Arial" w:hAnsi="Arial" w:cs="Arial"/>
          <w:color w:val="000000"/>
        </w:rPr>
        <w:t xml:space="preserve"> with the increase in the Polio vaccinations, the life expectancy grew. This effect is more evident in the continents of Africa and Asia where we have a higher number of developing countries. In most of the developed countries like those present in Europe and North America we already have a Polio vaccination percentage of above 75 and hence we don’t see much of a trend here.</w:t>
      </w:r>
    </w:p>
    <w:p w14:paraId="003F1D81" w14:textId="77777777" w:rsidR="0025452E" w:rsidRDefault="0025452E" w:rsidP="00D71C63">
      <w:pPr>
        <w:pStyle w:val="ListParagraph"/>
        <w:spacing w:line="240" w:lineRule="auto"/>
        <w:rPr>
          <w:rFonts w:ascii="Arial" w:hAnsi="Arial" w:cs="Arial"/>
          <w:color w:val="000000"/>
        </w:rPr>
      </w:pPr>
    </w:p>
    <w:p w14:paraId="105B89C6" w14:textId="5BCC2505" w:rsidR="0025452E" w:rsidRPr="00B21667" w:rsidRDefault="00CD018E" w:rsidP="00D71C63">
      <w:pPr>
        <w:pStyle w:val="ListParagraph"/>
        <w:spacing w:line="240" w:lineRule="auto"/>
        <w:rPr>
          <w:rFonts w:ascii="Arial" w:hAnsi="Arial" w:cs="Arial"/>
          <w:color w:val="000000"/>
        </w:rPr>
      </w:pPr>
      <w:r w:rsidRPr="00CD018E">
        <w:rPr>
          <w:lang w:val="en-US"/>
        </w:rPr>
        <w:t xml:space="preserve">Life expectancy </w:t>
      </w:r>
      <w:r>
        <w:rPr>
          <w:lang w:val="en-US"/>
        </w:rPr>
        <w:t xml:space="preserve">vs </w:t>
      </w:r>
      <w:r w:rsidR="0025452E">
        <w:rPr>
          <w:rFonts w:ascii="Arial" w:hAnsi="Arial" w:cs="Arial"/>
          <w:color w:val="000000"/>
        </w:rPr>
        <w:t>Schooling:</w:t>
      </w:r>
    </w:p>
    <w:p w14:paraId="22C13558" w14:textId="77777777" w:rsidR="0025452E" w:rsidRDefault="0025452E" w:rsidP="00D71C63">
      <w:pPr>
        <w:pStyle w:val="ListParagraph"/>
        <w:spacing w:line="240" w:lineRule="auto"/>
        <w:rPr>
          <w:rFonts w:ascii="Arial" w:hAnsi="Arial" w:cs="Arial"/>
          <w:color w:val="000000"/>
        </w:rPr>
      </w:pPr>
    </w:p>
    <w:p w14:paraId="69282C97" w14:textId="77777777" w:rsidR="0025452E" w:rsidRDefault="0025452E" w:rsidP="00D71C63">
      <w:pPr>
        <w:pStyle w:val="ListParagraph"/>
        <w:spacing w:line="240" w:lineRule="auto"/>
        <w:rPr>
          <w:rFonts w:ascii="Arial" w:hAnsi="Arial" w:cs="Arial"/>
          <w:color w:val="000000"/>
        </w:rPr>
      </w:pPr>
      <w:r>
        <w:rPr>
          <w:rFonts w:ascii="Arial" w:hAnsi="Arial" w:cs="Arial"/>
          <w:noProof/>
          <w:color w:val="000000"/>
        </w:rPr>
        <w:drawing>
          <wp:inline distT="0" distB="0" distL="0" distR="0" wp14:anchorId="7380CE2E" wp14:editId="2F729F57">
            <wp:extent cx="5725795" cy="3538220"/>
            <wp:effectExtent l="0" t="0" r="8255" b="5080"/>
            <wp:docPr id="14" name="Picture 1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3538220"/>
                    </a:xfrm>
                    <a:prstGeom prst="rect">
                      <a:avLst/>
                    </a:prstGeom>
                    <a:noFill/>
                    <a:ln>
                      <a:noFill/>
                    </a:ln>
                  </pic:spPr>
                </pic:pic>
              </a:graphicData>
            </a:graphic>
          </wp:inline>
        </w:drawing>
      </w:r>
      <w:r>
        <w:rPr>
          <w:rFonts w:ascii="Arial" w:hAnsi="Arial" w:cs="Arial"/>
          <w:color w:val="000000"/>
        </w:rPr>
        <w:t xml:space="preserve"> </w:t>
      </w:r>
    </w:p>
    <w:p w14:paraId="4543950A" w14:textId="77777777" w:rsidR="0025452E" w:rsidRDefault="0025452E" w:rsidP="00D71C63">
      <w:pPr>
        <w:pStyle w:val="ListParagraph"/>
        <w:spacing w:line="240" w:lineRule="auto"/>
        <w:rPr>
          <w:rFonts w:ascii="Arial" w:hAnsi="Arial" w:cs="Arial"/>
          <w:color w:val="000000"/>
        </w:rPr>
      </w:pPr>
    </w:p>
    <w:p w14:paraId="4CB987F5" w14:textId="77777777" w:rsidR="0025452E" w:rsidRDefault="0025452E" w:rsidP="00D71C63">
      <w:pPr>
        <w:pStyle w:val="ListParagraph"/>
        <w:spacing w:line="240" w:lineRule="auto"/>
        <w:rPr>
          <w:rFonts w:ascii="Arial" w:hAnsi="Arial" w:cs="Arial"/>
          <w:color w:val="000000"/>
        </w:rPr>
      </w:pPr>
      <w:r>
        <w:rPr>
          <w:rFonts w:ascii="Arial" w:hAnsi="Arial" w:cs="Arial"/>
          <w:color w:val="000000"/>
        </w:rPr>
        <w:t>Every continent showed a positive trend with respect to schooling and as we can see schooling is highly correlated to life expectancy.</w:t>
      </w:r>
    </w:p>
    <w:p w14:paraId="467DE64E" w14:textId="77777777" w:rsidR="0025452E" w:rsidRPr="003A1707" w:rsidRDefault="0025452E" w:rsidP="00D71C63">
      <w:pPr>
        <w:spacing w:line="240" w:lineRule="auto"/>
        <w:rPr>
          <w:rFonts w:ascii="Arial" w:hAnsi="Arial" w:cs="Arial"/>
          <w:color w:val="FF0000"/>
        </w:rPr>
      </w:pPr>
    </w:p>
    <w:p w14:paraId="66F929DB" w14:textId="77777777" w:rsidR="0025452E" w:rsidRDefault="0025452E" w:rsidP="00D71C63">
      <w:pPr>
        <w:pStyle w:val="ListParagraph"/>
        <w:spacing w:line="240" w:lineRule="auto"/>
        <w:rPr>
          <w:rFonts w:ascii="Arial" w:hAnsi="Arial" w:cs="Arial"/>
          <w:color w:val="000000"/>
        </w:rPr>
      </w:pPr>
      <w:r>
        <w:rPr>
          <w:rFonts w:ascii="Arial" w:hAnsi="Arial" w:cs="Arial"/>
          <w:color w:val="000000"/>
        </w:rPr>
        <w:t>Correlation of the variables:</w:t>
      </w:r>
    </w:p>
    <w:p w14:paraId="7FC7A97F" w14:textId="77777777" w:rsidR="0025452E" w:rsidRDefault="0025452E" w:rsidP="00D71C63">
      <w:pPr>
        <w:pStyle w:val="ListParagraph"/>
        <w:spacing w:line="240" w:lineRule="auto"/>
        <w:rPr>
          <w:rFonts w:ascii="Arial" w:hAnsi="Arial" w:cs="Arial"/>
          <w:color w:val="000000"/>
        </w:rPr>
      </w:pPr>
    </w:p>
    <w:p w14:paraId="29BE5F67" w14:textId="77777777" w:rsidR="0025452E" w:rsidRDefault="0025452E" w:rsidP="00D71C63">
      <w:pPr>
        <w:pStyle w:val="ListParagraph"/>
        <w:spacing w:line="240" w:lineRule="auto"/>
        <w:rPr>
          <w:rFonts w:ascii="Arial" w:hAnsi="Arial" w:cs="Arial"/>
          <w:color w:val="000000"/>
        </w:rPr>
      </w:pPr>
      <w:r>
        <w:rPr>
          <w:rFonts w:ascii="Arial" w:hAnsi="Arial" w:cs="Arial"/>
          <w:noProof/>
          <w:color w:val="000000"/>
        </w:rPr>
        <w:drawing>
          <wp:inline distT="0" distB="0" distL="0" distR="0" wp14:anchorId="5B57A458" wp14:editId="4C48B8B5">
            <wp:extent cx="4684542" cy="3746282"/>
            <wp:effectExtent l="0" t="0" r="1905" b="6985"/>
            <wp:docPr id="15" name="Picture 1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engineering drawing&#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3006" cy="3753051"/>
                    </a:xfrm>
                    <a:prstGeom prst="rect">
                      <a:avLst/>
                    </a:prstGeom>
                    <a:noFill/>
                    <a:ln>
                      <a:noFill/>
                    </a:ln>
                  </pic:spPr>
                </pic:pic>
              </a:graphicData>
            </a:graphic>
          </wp:inline>
        </w:drawing>
      </w:r>
    </w:p>
    <w:p w14:paraId="075ECC69" w14:textId="77777777" w:rsidR="0025452E" w:rsidRDefault="0025452E" w:rsidP="00D71C63">
      <w:pPr>
        <w:pStyle w:val="ListParagraph"/>
        <w:spacing w:line="240" w:lineRule="auto"/>
        <w:rPr>
          <w:rFonts w:ascii="Arial" w:hAnsi="Arial" w:cs="Arial"/>
          <w:color w:val="000000"/>
        </w:rPr>
      </w:pPr>
    </w:p>
    <w:p w14:paraId="5AD49163" w14:textId="77777777" w:rsidR="0025452E" w:rsidRPr="00493768" w:rsidRDefault="0025452E" w:rsidP="00D71C63">
      <w:pPr>
        <w:spacing w:line="240" w:lineRule="auto"/>
        <w:rPr>
          <w:rFonts w:ascii="Arial" w:hAnsi="Arial" w:cs="Arial"/>
          <w:color w:val="000000"/>
        </w:rPr>
      </w:pPr>
    </w:p>
    <w:p w14:paraId="27DA7A7A" w14:textId="77777777" w:rsidR="0025452E" w:rsidRDefault="0025452E" w:rsidP="00D71C63">
      <w:pPr>
        <w:pStyle w:val="NormalWeb"/>
        <w:numPr>
          <w:ilvl w:val="0"/>
          <w:numId w:val="2"/>
        </w:numPr>
        <w:spacing w:before="0" w:beforeAutospacing="0" w:after="0" w:afterAutospacing="0"/>
      </w:pPr>
      <w:r>
        <w:rPr>
          <w:rFonts w:ascii="Arial" w:hAnsi="Arial" w:cs="Arial"/>
          <w:color w:val="000000"/>
          <w:sz w:val="22"/>
          <w:szCs w:val="22"/>
        </w:rPr>
        <w:t>Life expectancy has a high correlation with schooling.</w:t>
      </w:r>
    </w:p>
    <w:p w14:paraId="0399694C" w14:textId="77777777" w:rsidR="0025452E" w:rsidRDefault="0025452E" w:rsidP="00D71C63">
      <w:pPr>
        <w:pStyle w:val="NormalWeb"/>
        <w:spacing w:before="0" w:beforeAutospacing="0" w:after="0" w:afterAutospacing="0"/>
      </w:pPr>
      <w:r>
        <w:rPr>
          <w:rFonts w:ascii="Arial" w:hAnsi="Arial" w:cs="Arial"/>
          <w:color w:val="000000"/>
          <w:sz w:val="22"/>
          <w:szCs w:val="22"/>
        </w:rPr>
        <w:t> </w:t>
      </w:r>
    </w:p>
    <w:p w14:paraId="2F694D52" w14:textId="05318E66" w:rsidR="0025452E" w:rsidRPr="003A1707" w:rsidRDefault="0025452E" w:rsidP="00D71C63">
      <w:pPr>
        <w:pStyle w:val="NormalWeb"/>
        <w:numPr>
          <w:ilvl w:val="0"/>
          <w:numId w:val="2"/>
        </w:numPr>
        <w:spacing w:before="0" w:beforeAutospacing="0" w:after="0" w:afterAutospacing="0"/>
      </w:pPr>
      <w:r>
        <w:rPr>
          <w:rFonts w:ascii="Arial" w:hAnsi="Arial" w:cs="Arial"/>
          <w:color w:val="000000"/>
          <w:sz w:val="22"/>
          <w:szCs w:val="22"/>
        </w:rPr>
        <w:t>Polio and diphtheria are equally correlated with life expectancy. They both have a high correlation among themselves too. Hence</w:t>
      </w:r>
      <w:r w:rsidR="00F2016F">
        <w:rPr>
          <w:rFonts w:ascii="Arial" w:hAnsi="Arial" w:cs="Arial"/>
          <w:color w:val="000000"/>
          <w:sz w:val="22"/>
          <w:szCs w:val="22"/>
        </w:rPr>
        <w:t>,</w:t>
      </w:r>
      <w:r>
        <w:rPr>
          <w:rFonts w:ascii="Arial" w:hAnsi="Arial" w:cs="Arial"/>
          <w:color w:val="000000"/>
          <w:sz w:val="22"/>
          <w:szCs w:val="22"/>
        </w:rPr>
        <w:t xml:space="preserve"> it’s better to only use one of the two columns for our modelling purpose.</w:t>
      </w:r>
    </w:p>
    <w:p w14:paraId="352AB755" w14:textId="77777777" w:rsidR="003A1707" w:rsidRDefault="003A1707" w:rsidP="00D71C63">
      <w:pPr>
        <w:pStyle w:val="ListParagraph"/>
        <w:spacing w:line="240" w:lineRule="auto"/>
      </w:pPr>
    </w:p>
    <w:p w14:paraId="59308352" w14:textId="42C809DA" w:rsidR="003A1707" w:rsidRDefault="003A1707" w:rsidP="00D71C63">
      <w:pPr>
        <w:pStyle w:val="NormalWeb"/>
        <w:spacing w:before="0" w:beforeAutospacing="0" w:after="0" w:afterAutospacing="0"/>
      </w:pPr>
    </w:p>
    <w:p w14:paraId="0F65DFD4" w14:textId="77777777" w:rsidR="003A1707" w:rsidRDefault="003A1707" w:rsidP="00D71C63">
      <w:pPr>
        <w:pStyle w:val="ListParagraph"/>
        <w:spacing w:line="240" w:lineRule="auto"/>
        <w:rPr>
          <w:rFonts w:ascii="Arial" w:hAnsi="Arial" w:cs="Arial"/>
          <w:color w:val="FF0000"/>
        </w:rPr>
      </w:pPr>
      <w:r>
        <w:rPr>
          <w:rFonts w:ascii="Arial" w:hAnsi="Arial" w:cs="Arial"/>
          <w:color w:val="FF0000"/>
        </w:rPr>
        <w:t xml:space="preserve">We also tried to </w:t>
      </w:r>
      <w:proofErr w:type="gramStart"/>
      <w:r>
        <w:rPr>
          <w:rFonts w:ascii="Arial" w:hAnsi="Arial" w:cs="Arial"/>
          <w:color w:val="FF0000"/>
        </w:rPr>
        <w:t>look into</w:t>
      </w:r>
      <w:proofErr w:type="gramEnd"/>
      <w:r>
        <w:rPr>
          <w:rFonts w:ascii="Arial" w:hAnsi="Arial" w:cs="Arial"/>
          <w:color w:val="FF0000"/>
        </w:rPr>
        <w:t xml:space="preserve"> another relationship between the percentage change in the life expectancy and the percentage change in % expenditure and the other variables as well. But we did not get any useful insights out of it.</w:t>
      </w:r>
    </w:p>
    <w:p w14:paraId="0F2EBF19" w14:textId="77777777" w:rsidR="003A1707" w:rsidRDefault="003A1707" w:rsidP="00D71C63">
      <w:pPr>
        <w:pStyle w:val="NormalWeb"/>
        <w:spacing w:before="0" w:beforeAutospacing="0" w:after="0" w:afterAutospacing="0"/>
      </w:pPr>
    </w:p>
    <w:p w14:paraId="75C80BEB" w14:textId="77777777" w:rsidR="0025452E" w:rsidRPr="001F7C8D" w:rsidRDefault="0025452E" w:rsidP="00D71C63">
      <w:pPr>
        <w:pStyle w:val="ListParagraph"/>
        <w:spacing w:line="240" w:lineRule="auto"/>
        <w:rPr>
          <w:lang w:val="en-US"/>
        </w:rPr>
      </w:pPr>
    </w:p>
    <w:p w14:paraId="44E546B1" w14:textId="77777777" w:rsidR="007112E9" w:rsidRDefault="007112E9" w:rsidP="00D71C63">
      <w:pPr>
        <w:spacing w:line="240" w:lineRule="auto"/>
      </w:pPr>
    </w:p>
    <w:sectPr w:rsidR="007112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589"/>
    <w:multiLevelType w:val="hybridMultilevel"/>
    <w:tmpl w:val="69F68B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F128A0"/>
    <w:multiLevelType w:val="hybridMultilevel"/>
    <w:tmpl w:val="3564C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38526ED"/>
    <w:multiLevelType w:val="multilevel"/>
    <w:tmpl w:val="1370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YwsjA3MTEwNjWzMLNQ0lEKTi0uzszPAykwrAUAUEUlDCwAAAA="/>
  </w:docVars>
  <w:rsids>
    <w:rsidRoot w:val="0025452E"/>
    <w:rsid w:val="0000123B"/>
    <w:rsid w:val="0025452E"/>
    <w:rsid w:val="003A1707"/>
    <w:rsid w:val="006F148C"/>
    <w:rsid w:val="007112E9"/>
    <w:rsid w:val="009329CC"/>
    <w:rsid w:val="0095113B"/>
    <w:rsid w:val="00BF315A"/>
    <w:rsid w:val="00C03FD7"/>
    <w:rsid w:val="00CD018E"/>
    <w:rsid w:val="00D71C63"/>
    <w:rsid w:val="00F201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AECAD"/>
  <w15:chartTrackingRefBased/>
  <w15:docId w15:val="{087547A9-2C09-4810-B454-FD35A2DB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5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52E"/>
    <w:pPr>
      <w:ind w:left="720"/>
      <w:contextualSpacing/>
    </w:pPr>
  </w:style>
  <w:style w:type="paragraph" w:styleId="NormalWeb">
    <w:name w:val="Normal (Web)"/>
    <w:basedOn w:val="Normal"/>
    <w:uiPriority w:val="99"/>
    <w:semiHidden/>
    <w:unhideWhenUsed/>
    <w:rsid w:val="002545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5452E"/>
    <w:rPr>
      <w:color w:val="0000FF"/>
      <w:u w:val="single"/>
    </w:rPr>
  </w:style>
  <w:style w:type="paragraph" w:customStyle="1" w:styleId="gmail-msolistparagraph">
    <w:name w:val="gmail-msolistparagraph"/>
    <w:basedOn w:val="Normal"/>
    <w:rsid w:val="0025452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C03F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n.wikipedia.org/wiki/World_Bank" TargetMode="External"/><Relationship Id="rId5" Type="http://schemas.openxmlformats.org/officeDocument/2006/relationships/hyperlink" Target="https://data.worldbank.org/indicator/SP.DYN.LE00.IN"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7</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Gopalkrishna, Sumanth</dc:creator>
  <cp:keywords/>
  <dc:description/>
  <cp:lastModifiedBy>Gopalkrishna, Sumanth</cp:lastModifiedBy>
  <cp:revision>12</cp:revision>
  <dcterms:created xsi:type="dcterms:W3CDTF">2021-12-13T00:25:00Z</dcterms:created>
  <dcterms:modified xsi:type="dcterms:W3CDTF">2021-12-13T01:14:00Z</dcterms:modified>
</cp:coreProperties>
</file>