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668" w:rsidRDefault="00D23668" w:rsidP="00D23668">
      <w:pPr>
        <w:shd w:val="clear" w:color="auto" w:fill="F1F1F1"/>
        <w:spacing w:after="0" w:line="240" w:lineRule="auto"/>
        <w:rPr>
          <w:rFonts w:ascii="Helvetica" w:eastAsia="Times New Roman" w:hAnsi="Helvetica" w:cs="Helvetica"/>
          <w:color w:val="333333"/>
          <w:sz w:val="20"/>
          <w:szCs w:val="20"/>
        </w:rPr>
      </w:pPr>
      <w:r w:rsidRPr="00D23668">
        <w:rPr>
          <w:rFonts w:ascii="Helvetica" w:eastAsia="Times New Roman" w:hAnsi="Helvetica" w:cs="Helvetica"/>
          <w:color w:val="333333"/>
          <w:sz w:val="20"/>
          <w:szCs w:val="20"/>
        </w:rPr>
        <w:t>https://www.themuse.com/advice/wait-dont-just-copy-and-paste-there-are-real-differences-between-linkedin-and-your-resume</w:t>
      </w:r>
    </w:p>
    <w:p w:rsidR="00D23668" w:rsidRDefault="00D23668" w:rsidP="00D23668">
      <w:pPr>
        <w:shd w:val="clear" w:color="auto" w:fill="F1F1F1"/>
        <w:spacing w:after="0" w:line="240" w:lineRule="auto"/>
        <w:rPr>
          <w:rFonts w:ascii="Helvetica" w:eastAsia="Times New Roman" w:hAnsi="Helvetica" w:cs="Helvetica"/>
          <w:color w:val="333333"/>
          <w:sz w:val="20"/>
          <w:szCs w:val="20"/>
        </w:rPr>
      </w:pPr>
    </w:p>
    <w:p w:rsidR="00D23668" w:rsidRPr="00D23668" w:rsidRDefault="00D23668" w:rsidP="00D23668">
      <w:pPr>
        <w:shd w:val="clear" w:color="auto" w:fill="F1F1F1"/>
        <w:spacing w:after="0" w:line="240" w:lineRule="auto"/>
        <w:rPr>
          <w:rFonts w:ascii="Helvetica" w:eastAsia="Times New Roman" w:hAnsi="Helvetica" w:cs="Helvetica"/>
          <w:color w:val="333333"/>
          <w:sz w:val="20"/>
          <w:szCs w:val="20"/>
        </w:rPr>
      </w:pPr>
      <w:hyperlink r:id="rId5" w:history="1">
        <w:r w:rsidRPr="00D23668">
          <w:rPr>
            <w:rFonts w:ascii="Helvetica" w:eastAsia="Times New Roman" w:hAnsi="Helvetica" w:cs="Helvetica"/>
            <w:caps/>
            <w:color w:val="53B6D0"/>
            <w:sz w:val="20"/>
            <w:szCs w:val="20"/>
            <w:u w:val="single"/>
          </w:rPr>
          <w:t>JOB SEARCH</w:t>
        </w:r>
      </w:hyperlink>
    </w:p>
    <w:p w:rsidR="00D23668" w:rsidRPr="00D23668" w:rsidRDefault="00D23668" w:rsidP="00D23668">
      <w:pPr>
        <w:shd w:val="clear" w:color="auto" w:fill="F1F1F1"/>
        <w:spacing w:before="300" w:after="300" w:line="264" w:lineRule="atLeast"/>
        <w:outlineLvl w:val="0"/>
        <w:rPr>
          <w:rFonts w:ascii="Helvetica" w:eastAsia="Times New Roman" w:hAnsi="Helvetica" w:cs="Helvetica"/>
          <w:color w:val="333333"/>
          <w:spacing w:val="-15"/>
          <w:kern w:val="36"/>
          <w:sz w:val="63"/>
          <w:szCs w:val="63"/>
        </w:rPr>
      </w:pPr>
      <w:bookmarkStart w:id="0" w:name="_GoBack"/>
      <w:r w:rsidRPr="00D23668">
        <w:rPr>
          <w:rFonts w:ascii="Helvetica" w:eastAsia="Times New Roman" w:hAnsi="Helvetica" w:cs="Helvetica"/>
          <w:color w:val="333333"/>
          <w:spacing w:val="-15"/>
          <w:kern w:val="36"/>
          <w:sz w:val="63"/>
          <w:szCs w:val="63"/>
        </w:rPr>
        <w:t xml:space="preserve">Wait, Don't Just Copy and Paste: There Are Real Differences </w:t>
      </w:r>
      <w:proofErr w:type="gramStart"/>
      <w:r w:rsidRPr="00D23668">
        <w:rPr>
          <w:rFonts w:ascii="Helvetica" w:eastAsia="Times New Roman" w:hAnsi="Helvetica" w:cs="Helvetica"/>
          <w:color w:val="333333"/>
          <w:spacing w:val="-15"/>
          <w:kern w:val="36"/>
          <w:sz w:val="63"/>
          <w:szCs w:val="63"/>
        </w:rPr>
        <w:t>Between</w:t>
      </w:r>
      <w:proofErr w:type="gramEnd"/>
      <w:r w:rsidRPr="00D23668">
        <w:rPr>
          <w:rFonts w:ascii="Helvetica" w:eastAsia="Times New Roman" w:hAnsi="Helvetica" w:cs="Helvetica"/>
          <w:color w:val="333333"/>
          <w:spacing w:val="-15"/>
          <w:kern w:val="36"/>
          <w:sz w:val="63"/>
          <w:szCs w:val="63"/>
        </w:rPr>
        <w:t xml:space="preserve"> LinkedIn and Your Resume</w:t>
      </w:r>
    </w:p>
    <w:bookmarkEnd w:id="0"/>
    <w:p w:rsidR="00D23668" w:rsidRPr="00D23668" w:rsidRDefault="00D23668" w:rsidP="00D23668">
      <w:pPr>
        <w:shd w:val="clear" w:color="auto" w:fill="FFFFFF"/>
        <w:spacing w:after="0" w:line="360" w:lineRule="atLeast"/>
        <w:jc w:val="center"/>
        <w:rPr>
          <w:rFonts w:ascii="Times New Roman" w:eastAsia="Times New Roman" w:hAnsi="Times New Roman" w:cs="Times New Roman"/>
          <w:caps/>
          <w:color w:val="666666"/>
          <w:sz w:val="23"/>
          <w:szCs w:val="23"/>
          <w:u w:val="single"/>
        </w:rPr>
      </w:pPr>
      <w:r w:rsidRPr="00D23668">
        <w:rPr>
          <w:rFonts w:ascii="Helvetica" w:eastAsia="Times New Roman" w:hAnsi="Helvetica" w:cs="Helvetica"/>
          <w:color w:val="333333"/>
          <w:sz w:val="20"/>
          <w:szCs w:val="20"/>
        </w:rPr>
        <w:fldChar w:fldCharType="begin"/>
      </w:r>
      <w:r w:rsidRPr="00D23668">
        <w:rPr>
          <w:rFonts w:ascii="Helvetica" w:eastAsia="Times New Roman" w:hAnsi="Helvetica" w:cs="Helvetica"/>
          <w:color w:val="333333"/>
          <w:sz w:val="20"/>
          <w:szCs w:val="20"/>
        </w:rPr>
        <w:instrText xml:space="preserve"> HYPERLINK "https://www.themuse.com/author/erica-breuer" </w:instrText>
      </w:r>
      <w:r w:rsidRPr="00D23668">
        <w:rPr>
          <w:rFonts w:ascii="Helvetica" w:eastAsia="Times New Roman" w:hAnsi="Helvetica" w:cs="Helvetica"/>
          <w:color w:val="333333"/>
          <w:sz w:val="20"/>
          <w:szCs w:val="20"/>
        </w:rPr>
        <w:fldChar w:fldCharType="separate"/>
      </w:r>
    </w:p>
    <w:p w:rsidR="00D23668" w:rsidRPr="00D23668" w:rsidRDefault="00D23668" w:rsidP="00D23668">
      <w:pPr>
        <w:shd w:val="clear" w:color="auto" w:fill="FFFFFF"/>
        <w:spacing w:after="0" w:line="360" w:lineRule="atLeast"/>
        <w:jc w:val="center"/>
        <w:rPr>
          <w:rFonts w:ascii="Georgia" w:eastAsia="Times New Roman" w:hAnsi="Georgia" w:cs="Times New Roman"/>
          <w:sz w:val="24"/>
          <w:szCs w:val="24"/>
        </w:rPr>
      </w:pPr>
      <w:proofErr w:type="gramStart"/>
      <w:r w:rsidRPr="00D23668">
        <w:rPr>
          <w:rFonts w:ascii="Georgia" w:eastAsia="Times New Roman" w:hAnsi="Georgia" w:cs="Helvetica"/>
          <w:color w:val="666666"/>
          <w:sz w:val="23"/>
          <w:szCs w:val="23"/>
          <w:u w:val="single"/>
        </w:rPr>
        <w:t>b</w:t>
      </w:r>
      <w:proofErr w:type="gramEnd"/>
      <w:r w:rsidRPr="00D23668">
        <w:rPr>
          <w:rFonts w:ascii="Georgia" w:eastAsia="Times New Roman" w:hAnsi="Georgia" w:cs="Helvetica"/>
          <w:color w:val="666666"/>
          <w:sz w:val="23"/>
          <w:szCs w:val="23"/>
          <w:u w:val="single"/>
        </w:rPr>
        <w:t>y</w:t>
      </w:r>
    </w:p>
    <w:p w:rsidR="00D23668" w:rsidRPr="00D23668" w:rsidRDefault="00D23668" w:rsidP="00D23668">
      <w:pPr>
        <w:shd w:val="clear" w:color="auto" w:fill="FFFFFF"/>
        <w:spacing w:line="240" w:lineRule="auto"/>
        <w:jc w:val="center"/>
        <w:rPr>
          <w:rFonts w:ascii="Helvetica" w:eastAsia="Times New Roman" w:hAnsi="Helvetica" w:cs="Helvetica"/>
          <w:color w:val="333333"/>
          <w:sz w:val="20"/>
          <w:szCs w:val="20"/>
        </w:rPr>
      </w:pPr>
      <w:r w:rsidRPr="00D23668">
        <w:rPr>
          <w:rFonts w:ascii="Helvetica" w:eastAsia="Times New Roman" w:hAnsi="Helvetica" w:cs="Helvetica"/>
          <w:caps/>
          <w:color w:val="666666"/>
          <w:sz w:val="23"/>
          <w:szCs w:val="23"/>
          <w:u w:val="single"/>
        </w:rPr>
        <w:t>ERICA BREUER</w:t>
      </w:r>
      <w:r w:rsidRPr="00D23668">
        <w:rPr>
          <w:rFonts w:ascii="Helvetica" w:eastAsia="Times New Roman" w:hAnsi="Helvetica" w:cs="Helvetica"/>
          <w:color w:val="333333"/>
          <w:sz w:val="20"/>
          <w:szCs w:val="20"/>
        </w:rPr>
        <w:fldChar w:fldCharType="end"/>
      </w:r>
    </w:p>
    <w:p w:rsidR="00D23668" w:rsidRPr="00D23668" w:rsidRDefault="00D23668" w:rsidP="00D23668">
      <w:pPr>
        <w:numPr>
          <w:ilvl w:val="0"/>
          <w:numId w:val="1"/>
        </w:numPr>
        <w:shd w:val="clear" w:color="auto" w:fill="FFFFFF"/>
        <w:spacing w:after="0" w:line="240" w:lineRule="auto"/>
        <w:ind w:left="0"/>
        <w:jc w:val="center"/>
        <w:rPr>
          <w:rFonts w:ascii="Helvetica" w:eastAsia="Times New Roman" w:hAnsi="Helvetica" w:cs="Helvetica"/>
          <w:color w:val="333333"/>
          <w:sz w:val="20"/>
          <w:szCs w:val="20"/>
        </w:rPr>
      </w:pPr>
    </w:p>
    <w:p w:rsidR="00D23668" w:rsidRPr="00D23668" w:rsidRDefault="00D23668" w:rsidP="00D23668">
      <w:pPr>
        <w:numPr>
          <w:ilvl w:val="0"/>
          <w:numId w:val="1"/>
        </w:numPr>
        <w:shd w:val="clear" w:color="auto" w:fill="FFFFFF"/>
        <w:spacing w:after="0" w:line="240" w:lineRule="auto"/>
        <w:ind w:left="0"/>
        <w:jc w:val="center"/>
        <w:rPr>
          <w:rFonts w:ascii="Helvetica" w:eastAsia="Times New Roman" w:hAnsi="Helvetica" w:cs="Helvetica"/>
          <w:color w:val="333333"/>
          <w:sz w:val="20"/>
          <w:szCs w:val="20"/>
        </w:rPr>
      </w:pPr>
    </w:p>
    <w:p w:rsidR="00D23668" w:rsidRPr="00D23668" w:rsidRDefault="00D23668" w:rsidP="00D23668">
      <w:pPr>
        <w:numPr>
          <w:ilvl w:val="0"/>
          <w:numId w:val="1"/>
        </w:numPr>
        <w:shd w:val="clear" w:color="auto" w:fill="FFFFFF"/>
        <w:spacing w:after="0" w:line="240" w:lineRule="auto"/>
        <w:ind w:left="0"/>
        <w:jc w:val="center"/>
        <w:rPr>
          <w:rFonts w:ascii="Helvetica" w:eastAsia="Times New Roman" w:hAnsi="Helvetica" w:cs="Helvetica"/>
          <w:color w:val="333333"/>
          <w:sz w:val="20"/>
          <w:szCs w:val="20"/>
        </w:rPr>
      </w:pPr>
    </w:p>
    <w:p w:rsidR="00D23668" w:rsidRPr="00D23668" w:rsidRDefault="00D23668" w:rsidP="00D23668">
      <w:pPr>
        <w:numPr>
          <w:ilvl w:val="0"/>
          <w:numId w:val="1"/>
        </w:numPr>
        <w:shd w:val="clear" w:color="auto" w:fill="FFFFFF"/>
        <w:spacing w:after="0" w:line="240" w:lineRule="auto"/>
        <w:ind w:left="0"/>
        <w:jc w:val="center"/>
        <w:rPr>
          <w:rFonts w:ascii="Helvetica" w:eastAsia="Times New Roman" w:hAnsi="Helvetica" w:cs="Helvetica"/>
          <w:color w:val="333333"/>
          <w:sz w:val="20"/>
          <w:szCs w:val="20"/>
        </w:rPr>
      </w:pPr>
    </w:p>
    <w:p w:rsidR="00D23668" w:rsidRPr="00D23668" w:rsidRDefault="00D23668" w:rsidP="00D23668">
      <w:pPr>
        <w:numPr>
          <w:ilvl w:val="0"/>
          <w:numId w:val="1"/>
        </w:numPr>
        <w:shd w:val="clear" w:color="auto" w:fill="FFFFFF"/>
        <w:spacing w:after="0" w:line="240" w:lineRule="auto"/>
        <w:ind w:left="0"/>
        <w:jc w:val="center"/>
        <w:rPr>
          <w:rFonts w:ascii="Helvetica" w:eastAsia="Times New Roman" w:hAnsi="Helvetica" w:cs="Helvetica"/>
          <w:color w:val="333333"/>
          <w:sz w:val="20"/>
          <w:szCs w:val="20"/>
        </w:rPr>
      </w:pPr>
    </w:p>
    <w:p w:rsidR="00D23668" w:rsidRPr="00D23668" w:rsidRDefault="00D23668" w:rsidP="00D23668">
      <w:pPr>
        <w:shd w:val="clear" w:color="auto" w:fill="FFFFFF"/>
        <w:spacing w:after="0" w:line="240" w:lineRule="auto"/>
        <w:rPr>
          <w:rFonts w:ascii="Helvetica" w:eastAsia="Times New Roman" w:hAnsi="Helvetica" w:cs="Helvetica"/>
          <w:color w:val="333333"/>
          <w:sz w:val="20"/>
          <w:szCs w:val="20"/>
        </w:rPr>
      </w:pPr>
      <w:r w:rsidRPr="00D23668">
        <w:rPr>
          <w:rFonts w:ascii="Helvetica" w:eastAsia="Times New Roman" w:hAnsi="Helvetica" w:cs="Helvetica"/>
          <w:noProof/>
          <w:color w:val="333333"/>
          <w:sz w:val="20"/>
          <w:szCs w:val="20"/>
        </w:rPr>
        <w:drawing>
          <wp:inline distT="0" distB="0" distL="0" distR="0" wp14:anchorId="6FFCED9A" wp14:editId="7658EC96">
            <wp:extent cx="7139940" cy="3497580"/>
            <wp:effectExtent l="0" t="0" r="3810" b="7620"/>
            <wp:docPr id="25" name="Picture 25" descr="Differences Between LinkedIn and a 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fferences Between LinkedIn and a Resu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39940" cy="3497580"/>
                    </a:xfrm>
                    <a:prstGeom prst="rect">
                      <a:avLst/>
                    </a:prstGeom>
                    <a:noFill/>
                    <a:ln>
                      <a:noFill/>
                    </a:ln>
                  </pic:spPr>
                </pic:pic>
              </a:graphicData>
            </a:graphic>
          </wp:inline>
        </w:drawing>
      </w:r>
    </w:p>
    <w:p w:rsidR="00D23668" w:rsidRPr="00D23668" w:rsidRDefault="00D23668" w:rsidP="00D23668">
      <w:pPr>
        <w:shd w:val="clear" w:color="auto" w:fill="FFFFFF"/>
        <w:spacing w:after="0" w:line="240" w:lineRule="auto"/>
        <w:rPr>
          <w:rFonts w:ascii="Helvetica" w:eastAsia="Times New Roman" w:hAnsi="Helvetica" w:cs="Helvetica"/>
          <w:color w:val="333333"/>
          <w:sz w:val="20"/>
          <w:szCs w:val="20"/>
        </w:rPr>
      </w:pPr>
      <w:r w:rsidRPr="00D23668">
        <w:rPr>
          <w:rFonts w:ascii="Helvetica" w:eastAsia="Times New Roman" w:hAnsi="Helvetica" w:cs="Helvetica"/>
          <w:noProof/>
          <w:color w:val="53B6D0"/>
          <w:sz w:val="20"/>
          <w:szCs w:val="20"/>
        </w:rPr>
        <w:lastRenderedPageBreak/>
        <w:drawing>
          <wp:inline distT="0" distB="0" distL="0" distR="0" wp14:anchorId="55341E03" wp14:editId="1DB7D529">
            <wp:extent cx="4290060" cy="762000"/>
            <wp:effectExtent l="0" t="0" r="0" b="0"/>
            <wp:docPr id="26" name="Picture 26" descr="Let's Get Digital by Erica Breu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t's Get Digital by Erica Breu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762000"/>
                    </a:xfrm>
                    <a:prstGeom prst="rect">
                      <a:avLst/>
                    </a:prstGeom>
                    <a:noFill/>
                    <a:ln>
                      <a:noFill/>
                    </a:ln>
                  </pic:spPr>
                </pic:pic>
              </a:graphicData>
            </a:graphic>
          </wp:inline>
        </w:drawing>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t>You worked hard perfecting your resume—and you’re feeling really good about it. So naturally, the next step would be to hop online, copy-paste all that excellent content into your </w:t>
      </w:r>
      <w:hyperlink r:id="rId9" w:history="1">
        <w:proofErr w:type="gramStart"/>
        <w:r w:rsidRPr="00D23668">
          <w:rPr>
            <w:rFonts w:ascii="Georgia" w:eastAsia="Times New Roman" w:hAnsi="Georgia" w:cs="Helvetica"/>
            <w:color w:val="53B6D0"/>
            <w:sz w:val="26"/>
            <w:szCs w:val="26"/>
            <w:u w:val="single"/>
          </w:rPr>
          <w:t>LinkedIn </w:t>
        </w:r>
        <w:proofErr w:type="gramEnd"/>
      </w:hyperlink>
      <w:r w:rsidRPr="00D23668">
        <w:rPr>
          <w:rFonts w:ascii="Georgia" w:eastAsia="Times New Roman" w:hAnsi="Georgia" w:cs="Helvetica"/>
          <w:color w:val="333333"/>
          <w:sz w:val="26"/>
          <w:szCs w:val="26"/>
        </w:rPr>
        <w:t>, call it your </w:t>
      </w:r>
      <w:hyperlink r:id="rId10" w:history="1">
        <w:r w:rsidRPr="00D23668">
          <w:rPr>
            <w:rFonts w:ascii="Georgia" w:eastAsia="Times New Roman" w:hAnsi="Georgia" w:cs="Helvetica"/>
            <w:color w:val="53B6D0"/>
            <w:sz w:val="26"/>
            <w:szCs w:val="26"/>
            <w:u w:val="single"/>
          </w:rPr>
          <w:t>“LinkedIn resume,” </w:t>
        </w:r>
      </w:hyperlink>
      <w:r w:rsidRPr="00D23668">
        <w:rPr>
          <w:rFonts w:ascii="Georgia" w:eastAsia="Times New Roman" w:hAnsi="Georgia" w:cs="Helvetica"/>
          <w:color w:val="333333"/>
          <w:sz w:val="26"/>
          <w:szCs w:val="26"/>
        </w:rPr>
        <w:t>and share it with the world?</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t>Nope. Not even a little bit.</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t>Your page may offer the same categories as a resume; but if your profile reads the exact same, consider this an intervention for how to use the platform to your benefit. Fun fact: The site is a full-bodied personal branding vehicle with its own </w:t>
      </w:r>
      <w:hyperlink r:id="rId11" w:history="1">
        <w:r w:rsidRPr="00D23668">
          <w:rPr>
            <w:rFonts w:ascii="Georgia" w:eastAsia="Times New Roman" w:hAnsi="Georgia" w:cs="Helvetica"/>
            <w:color w:val="53B6D0"/>
            <w:sz w:val="26"/>
            <w:szCs w:val="26"/>
            <w:u w:val="single"/>
          </w:rPr>
          <w:t xml:space="preserve">set of </w:t>
        </w:r>
        <w:proofErr w:type="gramStart"/>
        <w:r w:rsidRPr="00D23668">
          <w:rPr>
            <w:rFonts w:ascii="Georgia" w:eastAsia="Times New Roman" w:hAnsi="Georgia" w:cs="Helvetica"/>
            <w:color w:val="53B6D0"/>
            <w:sz w:val="26"/>
            <w:szCs w:val="26"/>
            <w:u w:val="single"/>
          </w:rPr>
          <w:t>rules </w:t>
        </w:r>
        <w:proofErr w:type="gramEnd"/>
      </w:hyperlink>
      <w:r w:rsidRPr="00D23668">
        <w:rPr>
          <w:rFonts w:ascii="Georgia" w:eastAsia="Times New Roman" w:hAnsi="Georgia" w:cs="Helvetica"/>
          <w:color w:val="333333"/>
          <w:sz w:val="26"/>
          <w:szCs w:val="26"/>
        </w:rPr>
        <w:t>.</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t>This is your chance to tell your career story in an interesting way, and I don’t want you missing out on it. So, here are four key differences that you should understand before you even think about touching copy-paste.</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p>
    <w:p w:rsidR="00D23668" w:rsidRPr="00D23668" w:rsidRDefault="00D23668" w:rsidP="00D23668">
      <w:pPr>
        <w:shd w:val="clear" w:color="auto" w:fill="FFFFFF"/>
        <w:spacing w:before="300" w:after="300" w:line="288" w:lineRule="atLeast"/>
        <w:outlineLvl w:val="1"/>
        <w:rPr>
          <w:rFonts w:ascii="Helvetica" w:eastAsia="Times New Roman" w:hAnsi="Helvetica" w:cs="Helvetica"/>
          <w:color w:val="3A3A3A"/>
          <w:sz w:val="36"/>
          <w:szCs w:val="36"/>
        </w:rPr>
      </w:pPr>
      <w:r w:rsidRPr="00D23668">
        <w:rPr>
          <w:rFonts w:ascii="Helvetica" w:eastAsia="Times New Roman" w:hAnsi="Helvetica" w:cs="Helvetica"/>
          <w:color w:val="3A3A3A"/>
          <w:sz w:val="36"/>
          <w:szCs w:val="36"/>
        </w:rPr>
        <w:t>1. It Should Tell a Bigger Story</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t>Details. Context. Vivid pictures.</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t>Your </w:t>
      </w:r>
      <w:hyperlink r:id="rId12" w:history="1">
        <w:r w:rsidRPr="00D23668">
          <w:rPr>
            <w:rFonts w:ascii="Georgia" w:eastAsia="Times New Roman" w:hAnsi="Georgia" w:cs="Helvetica"/>
            <w:color w:val="53B6D0"/>
            <w:sz w:val="26"/>
            <w:szCs w:val="26"/>
            <w:u w:val="single"/>
          </w:rPr>
          <w:t>LinkedIn profile </w:t>
        </w:r>
      </w:hyperlink>
      <w:r w:rsidRPr="00D23668">
        <w:rPr>
          <w:rFonts w:ascii="Georgia" w:eastAsia="Times New Roman" w:hAnsi="Georgia" w:cs="Helvetica"/>
          <w:color w:val="333333"/>
          <w:sz w:val="26"/>
          <w:szCs w:val="26"/>
        </w:rPr>
        <w:t>is a place for all that additional color you cut your from your resume to make it one page. But I’m not just talking about including portfolio items, projects, more skills, and so on (although those are great things to incorporate).</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t>Let’s take your professional experiences section, for example. You have the opportunity to give the backstory on interesting twists and turns that can’t be explained on your resume. So, instead of sticking with bullets, share a bit about your work: Here’s a side-by-side snapshot:</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b/>
          <w:bCs/>
          <w:color w:val="333333"/>
          <w:sz w:val="26"/>
          <w:szCs w:val="26"/>
        </w:rPr>
        <w:lastRenderedPageBreak/>
        <w:t>Resume</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i/>
          <w:iCs/>
          <w:color w:val="333333"/>
          <w:sz w:val="26"/>
          <w:szCs w:val="26"/>
        </w:rPr>
        <w:t>“Grew sales by 25% by implementing referral program and expanding customer base…”</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b/>
          <w:bCs/>
          <w:color w:val="333333"/>
          <w:sz w:val="26"/>
          <w:szCs w:val="26"/>
        </w:rPr>
        <w:t>LinkedIn</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i/>
          <w:iCs/>
          <w:color w:val="333333"/>
          <w:sz w:val="26"/>
          <w:szCs w:val="26"/>
        </w:rPr>
        <w:t>“I accepted a Sales role with Dropbox after meeting the company’s CEO at the 2015 SaaS Convention. My previous SaaS selling experience allowed me to usher immediate results, such as growing our customer base by…”</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t>The second option is much more captivating, and while there’s no place for it on a resume, it’s totally appropriate for LinkedIn. Remember, the one caveat to this approach is that you should always think twice about the details you’re sharing. Sensitive or internal company information, as well as overly personal details, should never make the cut. (Here’s a trick: If you’d share something to flesh out an interview answer, go for it. If you’d hold off, leave it out.)</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p>
    <w:p w:rsidR="00D23668" w:rsidRPr="00D23668" w:rsidRDefault="00D23668" w:rsidP="00D23668">
      <w:pPr>
        <w:shd w:val="clear" w:color="auto" w:fill="FFFFFF"/>
        <w:spacing w:before="300" w:after="300" w:line="288" w:lineRule="atLeast"/>
        <w:outlineLvl w:val="1"/>
        <w:rPr>
          <w:rFonts w:ascii="Helvetica" w:eastAsia="Times New Roman" w:hAnsi="Helvetica" w:cs="Helvetica"/>
          <w:color w:val="3A3A3A"/>
          <w:sz w:val="36"/>
          <w:szCs w:val="36"/>
        </w:rPr>
      </w:pPr>
      <w:r w:rsidRPr="00D23668">
        <w:rPr>
          <w:rFonts w:ascii="Helvetica" w:eastAsia="Times New Roman" w:hAnsi="Helvetica" w:cs="Helvetica"/>
          <w:color w:val="3A3A3A"/>
          <w:sz w:val="36"/>
          <w:szCs w:val="36"/>
        </w:rPr>
        <w:t>2. It Shouldn’t Be Tailored</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t>It’s time consuming, but you’ve accepted that every time you apply to a role you’ll need to tailor your resume with a particular company, position, or person in mind. So, you have several that are tightly honed. And while that’s invaluable when you’re sending in applications, it’s a time and a place kind of thing, and being too finely-tuned on LinkedIn means you’ll actually miss out on opportunities.</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t>Should you consider the general make-up of your network when using your profile?</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t>Yep.</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t>Is it important to brand yourself as a thought leader in a select area?</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lastRenderedPageBreak/>
        <w:t>Absolutely.</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t>Shouldn’t an active job hunter craft his profile with a different audience in mind than someone not looking, or searching incognito?</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t xml:space="preserve">You </w:t>
      </w:r>
      <w:proofErr w:type="spellStart"/>
      <w:r w:rsidRPr="00D23668">
        <w:rPr>
          <w:rFonts w:ascii="Georgia" w:eastAsia="Times New Roman" w:hAnsi="Georgia" w:cs="Helvetica"/>
          <w:color w:val="333333"/>
          <w:sz w:val="26"/>
          <w:szCs w:val="26"/>
        </w:rPr>
        <w:t>betcha</w:t>
      </w:r>
      <w:proofErr w:type="spellEnd"/>
      <w:r w:rsidRPr="00D23668">
        <w:rPr>
          <w:rFonts w:ascii="Georgia" w:eastAsia="Times New Roman" w:hAnsi="Georgia" w:cs="Helvetica"/>
          <w:color w:val="333333"/>
          <w:sz w:val="26"/>
          <w:szCs w:val="26"/>
        </w:rPr>
        <w:t>!</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t>But leveraging your profile with </w:t>
      </w:r>
      <w:r w:rsidRPr="00D23668">
        <w:rPr>
          <w:rFonts w:ascii="Georgia" w:eastAsia="Times New Roman" w:hAnsi="Georgia" w:cs="Helvetica"/>
          <w:i/>
          <w:iCs/>
          <w:color w:val="333333"/>
          <w:sz w:val="26"/>
          <w:szCs w:val="26"/>
        </w:rPr>
        <w:t>only </w:t>
      </w:r>
      <w:r w:rsidRPr="00D23668">
        <w:rPr>
          <w:rFonts w:ascii="Georgia" w:eastAsia="Times New Roman" w:hAnsi="Georgia" w:cs="Helvetica"/>
          <w:color w:val="333333"/>
          <w:sz w:val="26"/>
          <w:szCs w:val="26"/>
        </w:rPr>
        <w:t>those people or topics in mind will limit you. </w:t>
      </w:r>
      <w:r w:rsidRPr="00D23668">
        <w:rPr>
          <w:rFonts w:ascii="Georgia" w:eastAsia="Times New Roman" w:hAnsi="Georgia" w:cs="Helvetica"/>
          <w:color w:val="333333"/>
          <w:sz w:val="26"/>
          <w:szCs w:val="26"/>
        </w:rPr>
        <w:br/>
        <w:t>Your network will stagnate. By beating on the same old “I-work-in-management” drum 24/7, you run the risk of not even being seen for anything else.</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t>Your profile should include a few crowd-pleaser items that will appeal to a wider audience. These can be as simple as regularly posting updates sharing </w:t>
      </w:r>
      <w:hyperlink r:id="rId13" w:history="1">
        <w:r w:rsidRPr="00D23668">
          <w:rPr>
            <w:rFonts w:ascii="Georgia" w:eastAsia="Times New Roman" w:hAnsi="Georgia" w:cs="Helvetica"/>
            <w:color w:val="53B6D0"/>
            <w:sz w:val="26"/>
            <w:szCs w:val="26"/>
            <w:u w:val="single"/>
          </w:rPr>
          <w:t>favorite TED talks </w:t>
        </w:r>
      </w:hyperlink>
      <w:r w:rsidRPr="00D23668">
        <w:rPr>
          <w:rFonts w:ascii="Georgia" w:eastAsia="Times New Roman" w:hAnsi="Georgia" w:cs="Helvetica"/>
          <w:color w:val="333333"/>
          <w:sz w:val="26"/>
          <w:szCs w:val="26"/>
        </w:rPr>
        <w:t xml:space="preserve">and articles, or as involved as authoring a Pulse article about your </w:t>
      </w:r>
      <w:proofErr w:type="spellStart"/>
      <w:r w:rsidRPr="00D23668">
        <w:rPr>
          <w:rFonts w:ascii="Georgia" w:eastAsia="Times New Roman" w:hAnsi="Georgia" w:cs="Helvetica"/>
          <w:color w:val="333333"/>
          <w:sz w:val="26"/>
          <w:szCs w:val="26"/>
        </w:rPr>
        <w:t>favorite</w:t>
      </w:r>
      <w:hyperlink r:id="rId14" w:history="1">
        <w:r w:rsidRPr="00D23668">
          <w:rPr>
            <w:rFonts w:ascii="Georgia" w:eastAsia="Times New Roman" w:hAnsi="Georgia" w:cs="Helvetica"/>
            <w:color w:val="53B6D0"/>
            <w:sz w:val="26"/>
            <w:szCs w:val="26"/>
            <w:u w:val="single"/>
          </w:rPr>
          <w:t>Google</w:t>
        </w:r>
        <w:proofErr w:type="spellEnd"/>
        <w:r w:rsidRPr="00D23668">
          <w:rPr>
            <w:rFonts w:ascii="Georgia" w:eastAsia="Times New Roman" w:hAnsi="Georgia" w:cs="Helvetica"/>
            <w:color w:val="53B6D0"/>
            <w:sz w:val="26"/>
            <w:szCs w:val="26"/>
            <w:u w:val="single"/>
          </w:rPr>
          <w:t xml:space="preserve"> Chrome </w:t>
        </w:r>
        <w:proofErr w:type="gramStart"/>
        <w:r w:rsidRPr="00D23668">
          <w:rPr>
            <w:rFonts w:ascii="Georgia" w:eastAsia="Times New Roman" w:hAnsi="Georgia" w:cs="Helvetica"/>
            <w:color w:val="53B6D0"/>
            <w:sz w:val="26"/>
            <w:szCs w:val="26"/>
            <w:u w:val="single"/>
          </w:rPr>
          <w:t>hacks </w:t>
        </w:r>
        <w:proofErr w:type="gramEnd"/>
      </w:hyperlink>
      <w:r w:rsidRPr="00D23668">
        <w:rPr>
          <w:rFonts w:ascii="Georgia" w:eastAsia="Times New Roman" w:hAnsi="Georgia" w:cs="Helvetica"/>
          <w:color w:val="333333"/>
          <w:sz w:val="26"/>
          <w:szCs w:val="26"/>
        </w:rPr>
        <w:t>.</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t>By balancing messages about your subject matter expertise with these more general items, you allow outsiders to relate to you as a person (and see how diverse your skill set is). </w:t>
      </w:r>
      <w:r w:rsidRPr="00D23668">
        <w:rPr>
          <w:rFonts w:ascii="Georgia" w:eastAsia="Times New Roman" w:hAnsi="Georgia" w:cs="Helvetica"/>
          <w:color w:val="333333"/>
          <w:sz w:val="26"/>
          <w:szCs w:val="26"/>
        </w:rPr>
        <w:br/>
      </w:r>
    </w:p>
    <w:p w:rsidR="00D23668" w:rsidRPr="00D23668" w:rsidRDefault="00D23668" w:rsidP="00D23668">
      <w:pPr>
        <w:shd w:val="clear" w:color="auto" w:fill="FFFFFF"/>
        <w:spacing w:before="300" w:after="300" w:line="288" w:lineRule="atLeast"/>
        <w:outlineLvl w:val="1"/>
        <w:rPr>
          <w:rFonts w:ascii="Helvetica" w:eastAsia="Times New Roman" w:hAnsi="Helvetica" w:cs="Helvetica"/>
          <w:color w:val="3A3A3A"/>
          <w:sz w:val="36"/>
          <w:szCs w:val="36"/>
        </w:rPr>
      </w:pPr>
      <w:r w:rsidRPr="00D23668">
        <w:rPr>
          <w:rFonts w:ascii="Helvetica" w:eastAsia="Times New Roman" w:hAnsi="Helvetica" w:cs="Helvetica"/>
          <w:color w:val="3A3A3A"/>
          <w:sz w:val="36"/>
          <w:szCs w:val="36"/>
        </w:rPr>
        <w:t>3. It Should Include Back-up</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t>On your resume, information is more or less taken at face value until it’s time for your interview. But when you’re making statements about your talents or work style on LinkedIn, you have the advantage of backing your claims up.</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t>You can say, “I always go the extra mile” in </w:t>
      </w:r>
      <w:hyperlink r:id="rId15" w:history="1">
        <w:r w:rsidRPr="00D23668">
          <w:rPr>
            <w:rFonts w:ascii="Georgia" w:eastAsia="Times New Roman" w:hAnsi="Georgia" w:cs="Helvetica"/>
            <w:color w:val="53B6D0"/>
            <w:sz w:val="26"/>
            <w:szCs w:val="26"/>
            <w:u w:val="single"/>
          </w:rPr>
          <w:t xml:space="preserve">your </w:t>
        </w:r>
        <w:proofErr w:type="gramStart"/>
        <w:r w:rsidRPr="00D23668">
          <w:rPr>
            <w:rFonts w:ascii="Georgia" w:eastAsia="Times New Roman" w:hAnsi="Georgia" w:cs="Helvetica"/>
            <w:color w:val="53B6D0"/>
            <w:sz w:val="26"/>
            <w:szCs w:val="26"/>
            <w:u w:val="single"/>
          </w:rPr>
          <w:t>summary </w:t>
        </w:r>
        <w:proofErr w:type="gramEnd"/>
      </w:hyperlink>
      <w:r w:rsidRPr="00D23668">
        <w:rPr>
          <w:rFonts w:ascii="Georgia" w:eastAsia="Times New Roman" w:hAnsi="Georgia" w:cs="Helvetica"/>
          <w:color w:val="333333"/>
          <w:sz w:val="26"/>
          <w:szCs w:val="26"/>
        </w:rPr>
        <w:t>, but a dazzling recommendation from a former boss proves it. Or, instead of just including that you love to write, keep your profile’s publications section up to date with new articles. Are you an expert with Salesforce? Get the skill endorsements to reflect it.</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lastRenderedPageBreak/>
        <w:t>This is a classic show-don’t-tell situation. Use all the available bells and whistles to back up whatever you claim you can do.</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p>
    <w:p w:rsidR="00D23668" w:rsidRPr="00D23668" w:rsidRDefault="00D23668" w:rsidP="00D23668">
      <w:pPr>
        <w:shd w:val="clear" w:color="auto" w:fill="FFFFFF"/>
        <w:spacing w:before="300" w:after="300" w:line="288" w:lineRule="atLeast"/>
        <w:outlineLvl w:val="1"/>
        <w:rPr>
          <w:rFonts w:ascii="Helvetica" w:eastAsia="Times New Roman" w:hAnsi="Helvetica" w:cs="Helvetica"/>
          <w:color w:val="3A3A3A"/>
          <w:sz w:val="36"/>
          <w:szCs w:val="36"/>
        </w:rPr>
      </w:pPr>
      <w:r w:rsidRPr="00D23668">
        <w:rPr>
          <w:rFonts w:ascii="Helvetica" w:eastAsia="Times New Roman" w:hAnsi="Helvetica" w:cs="Helvetica"/>
          <w:color w:val="3A3A3A"/>
          <w:sz w:val="36"/>
          <w:szCs w:val="36"/>
        </w:rPr>
        <w:t>4. It Shouldn’t Be Too Formal</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t>Robotic third-person resume language is not going to cut it here. </w:t>
      </w:r>
      <w:hyperlink r:id="rId16" w:history="1">
        <w:r w:rsidRPr="00D23668">
          <w:rPr>
            <w:rFonts w:ascii="Georgia" w:eastAsia="Times New Roman" w:hAnsi="Georgia" w:cs="Helvetica"/>
            <w:color w:val="53B6D0"/>
            <w:sz w:val="26"/>
            <w:szCs w:val="26"/>
            <w:u w:val="single"/>
          </w:rPr>
          <w:t>A summary </w:t>
        </w:r>
      </w:hyperlink>
      <w:r w:rsidRPr="00D23668">
        <w:rPr>
          <w:rFonts w:ascii="Georgia" w:eastAsia="Times New Roman" w:hAnsi="Georgia" w:cs="Helvetica"/>
          <w:color w:val="333333"/>
          <w:sz w:val="26"/>
          <w:szCs w:val="26"/>
        </w:rPr>
        <w:t>that reads like a bio on the back of a book is one that no one reads. Instead, draft it by writing the way you speak.</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t>Use a conversational tone and pepper in details about your work that humanize you. Don’t just talk about what you do; talk about why you love doing it. Instead of focusing on the number of years of experience you have in XYZ industry, explain how you got your start there. Weave in bits about the types of teams you’ve enjoyed working on, your personal philosophy, or what kinds of projects inspire you the most. Here’s what it might look like:</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i/>
          <w:iCs/>
          <w:color w:val="333333"/>
          <w:sz w:val="26"/>
          <w:szCs w:val="26"/>
        </w:rPr>
        <w:t>“As an entrepreneur, sizing up situations and pulling together the best people, resources, and solutions to address business challenges isn’t just a skill—it’s my second nature. My 10-year background of success in home healthcare started with a genuine passion for addressing changes to this industry by…”</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t>When you think it’s ready to go, send it to a friend and ask if it sounds like you and if it does a good job expressing your passion for your work.</w:t>
      </w: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p>
    <w:p w:rsidR="00D23668" w:rsidRPr="00D23668" w:rsidRDefault="00D23668" w:rsidP="00D23668">
      <w:pPr>
        <w:shd w:val="clear" w:color="auto" w:fill="FFFFFF"/>
        <w:spacing w:after="300" w:line="384" w:lineRule="atLeast"/>
        <w:rPr>
          <w:rFonts w:ascii="Georgia" w:eastAsia="Times New Roman" w:hAnsi="Georgia" w:cs="Helvetica"/>
          <w:color w:val="333333"/>
          <w:sz w:val="26"/>
          <w:szCs w:val="26"/>
        </w:rPr>
      </w:pPr>
      <w:r w:rsidRPr="00D23668">
        <w:rPr>
          <w:rFonts w:ascii="Georgia" w:eastAsia="Times New Roman" w:hAnsi="Georgia" w:cs="Helvetica"/>
          <w:color w:val="333333"/>
          <w:sz w:val="26"/>
          <w:szCs w:val="26"/>
        </w:rPr>
        <w:t>It’s understandable that people would confuse LinkedIn and their resume. After all, they’re both places to discuss your professional achievements. But by understanding the differences and taking the time to flesh your profile out, you’ll have a helpful, complementary page where you can direct contacts to learn more about you.</w:t>
      </w:r>
    </w:p>
    <w:p w:rsidR="00E239FF" w:rsidRDefault="00E239FF"/>
    <w:sectPr w:rsidR="00E23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66EE9"/>
    <w:multiLevelType w:val="multilevel"/>
    <w:tmpl w:val="6DD8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7519E"/>
    <w:multiLevelType w:val="multilevel"/>
    <w:tmpl w:val="B180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50878"/>
    <w:multiLevelType w:val="multilevel"/>
    <w:tmpl w:val="3716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C627C"/>
    <w:multiLevelType w:val="multilevel"/>
    <w:tmpl w:val="DF2A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5C6AC5"/>
    <w:multiLevelType w:val="multilevel"/>
    <w:tmpl w:val="BEF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68"/>
    <w:rsid w:val="00D23668"/>
    <w:rsid w:val="00E23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EB1FC-0005-40CC-9692-FC9494426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556379">
      <w:bodyDiv w:val="1"/>
      <w:marLeft w:val="0"/>
      <w:marRight w:val="0"/>
      <w:marTop w:val="0"/>
      <w:marBottom w:val="0"/>
      <w:divBdr>
        <w:top w:val="none" w:sz="0" w:space="0" w:color="auto"/>
        <w:left w:val="none" w:sz="0" w:space="0" w:color="auto"/>
        <w:bottom w:val="none" w:sz="0" w:space="0" w:color="auto"/>
        <w:right w:val="none" w:sz="0" w:space="0" w:color="auto"/>
      </w:divBdr>
      <w:divsChild>
        <w:div w:id="1539126006">
          <w:marLeft w:val="0"/>
          <w:marRight w:val="0"/>
          <w:marTop w:val="0"/>
          <w:marBottom w:val="0"/>
          <w:divBdr>
            <w:top w:val="none" w:sz="0" w:space="0" w:color="auto"/>
            <w:left w:val="none" w:sz="0" w:space="0" w:color="auto"/>
            <w:bottom w:val="none" w:sz="0" w:space="0" w:color="auto"/>
            <w:right w:val="none" w:sz="0" w:space="0" w:color="auto"/>
          </w:divBdr>
          <w:divsChild>
            <w:div w:id="271406228">
              <w:marLeft w:val="3000"/>
              <w:marRight w:val="0"/>
              <w:marTop w:val="0"/>
              <w:marBottom w:val="0"/>
              <w:divBdr>
                <w:top w:val="none" w:sz="0" w:space="0" w:color="auto"/>
                <w:left w:val="none" w:sz="0" w:space="0" w:color="auto"/>
                <w:bottom w:val="none" w:sz="0" w:space="0" w:color="auto"/>
                <w:right w:val="none" w:sz="0" w:space="0" w:color="auto"/>
              </w:divBdr>
            </w:div>
          </w:divsChild>
        </w:div>
        <w:div w:id="700209877">
          <w:marLeft w:val="0"/>
          <w:marRight w:val="0"/>
          <w:marTop w:val="0"/>
          <w:marBottom w:val="0"/>
          <w:divBdr>
            <w:top w:val="none" w:sz="0" w:space="0" w:color="auto"/>
            <w:left w:val="none" w:sz="0" w:space="0" w:color="auto"/>
            <w:bottom w:val="none" w:sz="0" w:space="0" w:color="auto"/>
            <w:right w:val="none" w:sz="0" w:space="0" w:color="auto"/>
          </w:divBdr>
          <w:divsChild>
            <w:div w:id="1651203423">
              <w:marLeft w:val="0"/>
              <w:marRight w:val="0"/>
              <w:marTop w:val="0"/>
              <w:marBottom w:val="0"/>
              <w:divBdr>
                <w:top w:val="none" w:sz="0" w:space="0" w:color="auto"/>
                <w:left w:val="none" w:sz="0" w:space="0" w:color="auto"/>
                <w:bottom w:val="none" w:sz="0" w:space="0" w:color="auto"/>
                <w:right w:val="none" w:sz="0" w:space="0" w:color="auto"/>
              </w:divBdr>
              <w:divsChild>
                <w:div w:id="111747129">
                  <w:marLeft w:val="0"/>
                  <w:marRight w:val="0"/>
                  <w:marTop w:val="0"/>
                  <w:marBottom w:val="0"/>
                  <w:divBdr>
                    <w:top w:val="none" w:sz="0" w:space="0" w:color="auto"/>
                    <w:left w:val="none" w:sz="0" w:space="0" w:color="auto"/>
                    <w:bottom w:val="none" w:sz="0" w:space="0" w:color="auto"/>
                    <w:right w:val="none" w:sz="0" w:space="0" w:color="auto"/>
                  </w:divBdr>
                  <w:divsChild>
                    <w:div w:id="1277173767">
                      <w:marLeft w:val="0"/>
                      <w:marRight w:val="0"/>
                      <w:marTop w:val="300"/>
                      <w:marBottom w:val="450"/>
                      <w:divBdr>
                        <w:top w:val="none" w:sz="0" w:space="0" w:color="auto"/>
                        <w:left w:val="none" w:sz="0" w:space="0" w:color="auto"/>
                        <w:bottom w:val="none" w:sz="0" w:space="0" w:color="auto"/>
                        <w:right w:val="none" w:sz="0" w:space="0" w:color="auto"/>
                      </w:divBdr>
                    </w:div>
                  </w:divsChild>
                </w:div>
                <w:div w:id="1012419074">
                  <w:marLeft w:val="2700"/>
                  <w:marRight w:val="0"/>
                  <w:marTop w:val="0"/>
                  <w:marBottom w:val="0"/>
                  <w:divBdr>
                    <w:top w:val="none" w:sz="0" w:space="0" w:color="auto"/>
                    <w:left w:val="none" w:sz="0" w:space="0" w:color="auto"/>
                    <w:bottom w:val="none" w:sz="0" w:space="0" w:color="auto"/>
                    <w:right w:val="none" w:sz="0" w:space="0" w:color="auto"/>
                  </w:divBdr>
                  <w:divsChild>
                    <w:div w:id="705255668">
                      <w:marLeft w:val="0"/>
                      <w:marRight w:val="0"/>
                      <w:marTop w:val="0"/>
                      <w:marBottom w:val="0"/>
                      <w:divBdr>
                        <w:top w:val="none" w:sz="0" w:space="0" w:color="auto"/>
                        <w:left w:val="none" w:sz="0" w:space="0" w:color="auto"/>
                        <w:bottom w:val="none" w:sz="0" w:space="0" w:color="auto"/>
                        <w:right w:val="none" w:sz="0" w:space="0" w:color="auto"/>
                      </w:divBdr>
                      <w:divsChild>
                        <w:div w:id="8624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4265">
                  <w:marLeft w:val="3000"/>
                  <w:marRight w:val="0"/>
                  <w:marTop w:val="0"/>
                  <w:marBottom w:val="0"/>
                  <w:divBdr>
                    <w:top w:val="none" w:sz="0" w:space="0" w:color="auto"/>
                    <w:left w:val="none" w:sz="0" w:space="0" w:color="auto"/>
                    <w:bottom w:val="none" w:sz="0" w:space="0" w:color="auto"/>
                    <w:right w:val="none" w:sz="0" w:space="0" w:color="auto"/>
                  </w:divBdr>
                  <w:divsChild>
                    <w:div w:id="1219391767">
                      <w:marLeft w:val="750"/>
                      <w:marRight w:val="0"/>
                      <w:marTop w:val="150"/>
                      <w:marBottom w:val="0"/>
                      <w:divBdr>
                        <w:top w:val="none" w:sz="0" w:space="0" w:color="auto"/>
                        <w:left w:val="none" w:sz="0" w:space="0" w:color="auto"/>
                        <w:bottom w:val="none" w:sz="0" w:space="0" w:color="auto"/>
                        <w:right w:val="none" w:sz="0" w:space="0" w:color="auto"/>
                      </w:divBdr>
                      <w:divsChild>
                        <w:div w:id="1388605430">
                          <w:marLeft w:val="0"/>
                          <w:marRight w:val="0"/>
                          <w:marTop w:val="0"/>
                          <w:marBottom w:val="0"/>
                          <w:divBdr>
                            <w:top w:val="none" w:sz="0" w:space="0" w:color="auto"/>
                            <w:left w:val="none" w:sz="0" w:space="0" w:color="auto"/>
                            <w:bottom w:val="none" w:sz="0" w:space="0" w:color="auto"/>
                            <w:right w:val="none" w:sz="0" w:space="0" w:color="auto"/>
                          </w:divBdr>
                          <w:divsChild>
                            <w:div w:id="1170951509">
                              <w:marLeft w:val="0"/>
                              <w:marRight w:val="0"/>
                              <w:marTop w:val="0"/>
                              <w:marBottom w:val="0"/>
                              <w:divBdr>
                                <w:top w:val="none" w:sz="0" w:space="0" w:color="auto"/>
                                <w:left w:val="none" w:sz="0" w:space="0" w:color="auto"/>
                                <w:bottom w:val="none" w:sz="0" w:space="0" w:color="auto"/>
                                <w:right w:val="none" w:sz="0" w:space="0" w:color="auto"/>
                              </w:divBdr>
                              <w:divsChild>
                                <w:div w:id="209344290">
                                  <w:marLeft w:val="0"/>
                                  <w:marRight w:val="0"/>
                                  <w:marTop w:val="0"/>
                                  <w:marBottom w:val="450"/>
                                  <w:divBdr>
                                    <w:top w:val="none" w:sz="0" w:space="0" w:color="auto"/>
                                    <w:left w:val="none" w:sz="0" w:space="0" w:color="auto"/>
                                    <w:bottom w:val="none" w:sz="0" w:space="0" w:color="auto"/>
                                    <w:right w:val="none" w:sz="0" w:space="0" w:color="auto"/>
                                  </w:divBdr>
                                  <w:divsChild>
                                    <w:div w:id="1801801390">
                                      <w:marLeft w:val="0"/>
                                      <w:marRight w:val="0"/>
                                      <w:marTop w:val="0"/>
                                      <w:marBottom w:val="0"/>
                                      <w:divBdr>
                                        <w:top w:val="none" w:sz="0" w:space="0" w:color="auto"/>
                                        <w:left w:val="none" w:sz="0" w:space="0" w:color="auto"/>
                                        <w:bottom w:val="none" w:sz="0" w:space="0" w:color="auto"/>
                                        <w:right w:val="none" w:sz="0" w:space="0" w:color="auto"/>
                                      </w:divBdr>
                                      <w:divsChild>
                                        <w:div w:id="1396972882">
                                          <w:marLeft w:val="0"/>
                                          <w:marRight w:val="0"/>
                                          <w:marTop w:val="0"/>
                                          <w:marBottom w:val="0"/>
                                          <w:divBdr>
                                            <w:top w:val="none" w:sz="0" w:space="0" w:color="auto"/>
                                            <w:left w:val="none" w:sz="0" w:space="0" w:color="auto"/>
                                            <w:bottom w:val="none" w:sz="0" w:space="0" w:color="auto"/>
                                            <w:right w:val="none" w:sz="0" w:space="0" w:color="auto"/>
                                          </w:divBdr>
                                          <w:divsChild>
                                            <w:div w:id="616911415">
                                              <w:marLeft w:val="0"/>
                                              <w:marRight w:val="0"/>
                                              <w:marTop w:val="0"/>
                                              <w:marBottom w:val="0"/>
                                              <w:divBdr>
                                                <w:top w:val="none" w:sz="0" w:space="0" w:color="auto"/>
                                                <w:left w:val="none" w:sz="0" w:space="0" w:color="auto"/>
                                                <w:bottom w:val="none" w:sz="0" w:space="0" w:color="auto"/>
                                                <w:right w:val="none" w:sz="0" w:space="0" w:color="auto"/>
                                              </w:divBdr>
                                              <w:divsChild>
                                                <w:div w:id="1943025695">
                                                  <w:marLeft w:val="0"/>
                                                  <w:marRight w:val="0"/>
                                                  <w:marTop w:val="0"/>
                                                  <w:marBottom w:val="0"/>
                                                  <w:divBdr>
                                                    <w:top w:val="none" w:sz="0" w:space="0" w:color="auto"/>
                                                    <w:left w:val="none" w:sz="0" w:space="0" w:color="auto"/>
                                                    <w:bottom w:val="none" w:sz="0" w:space="0" w:color="auto"/>
                                                    <w:right w:val="none" w:sz="0" w:space="0" w:color="auto"/>
                                                  </w:divBdr>
                                                  <w:divsChild>
                                                    <w:div w:id="113909535">
                                                      <w:marLeft w:val="0"/>
                                                      <w:marRight w:val="0"/>
                                                      <w:marTop w:val="555"/>
                                                      <w:marBottom w:val="0"/>
                                                      <w:divBdr>
                                                        <w:top w:val="none" w:sz="0" w:space="0" w:color="auto"/>
                                                        <w:left w:val="none" w:sz="0" w:space="0" w:color="auto"/>
                                                        <w:bottom w:val="none" w:sz="0" w:space="0" w:color="auto"/>
                                                        <w:right w:val="none" w:sz="0" w:space="0" w:color="auto"/>
                                                      </w:divBdr>
                                                      <w:divsChild>
                                                        <w:div w:id="80563362">
                                                          <w:marLeft w:val="0"/>
                                                          <w:marRight w:val="0"/>
                                                          <w:marTop w:val="0"/>
                                                          <w:marBottom w:val="0"/>
                                                          <w:divBdr>
                                                            <w:top w:val="none" w:sz="0" w:space="0" w:color="auto"/>
                                                            <w:left w:val="none" w:sz="0" w:space="0" w:color="auto"/>
                                                            <w:bottom w:val="none" w:sz="0" w:space="0" w:color="auto"/>
                                                            <w:right w:val="none" w:sz="0" w:space="0" w:color="auto"/>
                                                          </w:divBdr>
                                                        </w:div>
                                                        <w:div w:id="1264874064">
                                                          <w:marLeft w:val="0"/>
                                                          <w:marRight w:val="0"/>
                                                          <w:marTop w:val="0"/>
                                                          <w:marBottom w:val="0"/>
                                                          <w:divBdr>
                                                            <w:top w:val="none" w:sz="0" w:space="0" w:color="auto"/>
                                                            <w:left w:val="none" w:sz="0" w:space="0" w:color="auto"/>
                                                            <w:bottom w:val="single" w:sz="18" w:space="0" w:color="7DE5CE"/>
                                                            <w:right w:val="none" w:sz="0" w:space="0" w:color="auto"/>
                                                          </w:divBdr>
                                                        </w:div>
                                                      </w:divsChild>
                                                    </w:div>
                                                  </w:divsChild>
                                                </w:div>
                                              </w:divsChild>
                                            </w:div>
                                            <w:div w:id="67776066">
                                              <w:marLeft w:val="0"/>
                                              <w:marRight w:val="0"/>
                                              <w:marTop w:val="0"/>
                                              <w:marBottom w:val="0"/>
                                              <w:divBdr>
                                                <w:top w:val="none" w:sz="0" w:space="0" w:color="auto"/>
                                                <w:left w:val="none" w:sz="0" w:space="0" w:color="auto"/>
                                                <w:bottom w:val="none" w:sz="0" w:space="0" w:color="auto"/>
                                                <w:right w:val="none" w:sz="0" w:space="0" w:color="auto"/>
                                              </w:divBdr>
                                              <w:divsChild>
                                                <w:div w:id="596213442">
                                                  <w:marLeft w:val="0"/>
                                                  <w:marRight w:val="0"/>
                                                  <w:marTop w:val="0"/>
                                                  <w:marBottom w:val="0"/>
                                                  <w:divBdr>
                                                    <w:top w:val="none" w:sz="0" w:space="0" w:color="auto"/>
                                                    <w:left w:val="none" w:sz="0" w:space="0" w:color="auto"/>
                                                    <w:bottom w:val="none" w:sz="0" w:space="0" w:color="auto"/>
                                                    <w:right w:val="none" w:sz="0" w:space="0" w:color="auto"/>
                                                  </w:divBdr>
                                                  <w:divsChild>
                                                    <w:div w:id="1467548179">
                                                      <w:marLeft w:val="0"/>
                                                      <w:marRight w:val="0"/>
                                                      <w:marTop w:val="555"/>
                                                      <w:marBottom w:val="0"/>
                                                      <w:divBdr>
                                                        <w:top w:val="none" w:sz="0" w:space="0" w:color="auto"/>
                                                        <w:left w:val="none" w:sz="0" w:space="0" w:color="auto"/>
                                                        <w:bottom w:val="none" w:sz="0" w:space="0" w:color="auto"/>
                                                        <w:right w:val="none" w:sz="0" w:space="0" w:color="auto"/>
                                                      </w:divBdr>
                                                      <w:divsChild>
                                                        <w:div w:id="1443769700">
                                                          <w:marLeft w:val="0"/>
                                                          <w:marRight w:val="0"/>
                                                          <w:marTop w:val="0"/>
                                                          <w:marBottom w:val="0"/>
                                                          <w:divBdr>
                                                            <w:top w:val="none" w:sz="0" w:space="0" w:color="auto"/>
                                                            <w:left w:val="none" w:sz="0" w:space="0" w:color="auto"/>
                                                            <w:bottom w:val="none" w:sz="0" w:space="0" w:color="auto"/>
                                                            <w:right w:val="none" w:sz="0" w:space="0" w:color="auto"/>
                                                          </w:divBdr>
                                                        </w:div>
                                                        <w:div w:id="2130784332">
                                                          <w:marLeft w:val="0"/>
                                                          <w:marRight w:val="0"/>
                                                          <w:marTop w:val="0"/>
                                                          <w:marBottom w:val="0"/>
                                                          <w:divBdr>
                                                            <w:top w:val="none" w:sz="0" w:space="0" w:color="auto"/>
                                                            <w:left w:val="none" w:sz="0" w:space="0" w:color="auto"/>
                                                            <w:bottom w:val="single" w:sz="18" w:space="0" w:color="7DE5CE"/>
                                                            <w:right w:val="none" w:sz="0" w:space="0" w:color="auto"/>
                                                          </w:divBdr>
                                                        </w:div>
                                                      </w:divsChild>
                                                    </w:div>
                                                  </w:divsChild>
                                                </w:div>
                                              </w:divsChild>
                                            </w:div>
                                            <w:div w:id="1412505219">
                                              <w:marLeft w:val="0"/>
                                              <w:marRight w:val="0"/>
                                              <w:marTop w:val="0"/>
                                              <w:marBottom w:val="0"/>
                                              <w:divBdr>
                                                <w:top w:val="none" w:sz="0" w:space="0" w:color="auto"/>
                                                <w:left w:val="none" w:sz="0" w:space="0" w:color="auto"/>
                                                <w:bottom w:val="none" w:sz="0" w:space="0" w:color="auto"/>
                                                <w:right w:val="none" w:sz="0" w:space="0" w:color="auto"/>
                                              </w:divBdr>
                                              <w:divsChild>
                                                <w:div w:id="1418668804">
                                                  <w:marLeft w:val="0"/>
                                                  <w:marRight w:val="0"/>
                                                  <w:marTop w:val="0"/>
                                                  <w:marBottom w:val="0"/>
                                                  <w:divBdr>
                                                    <w:top w:val="none" w:sz="0" w:space="0" w:color="auto"/>
                                                    <w:left w:val="none" w:sz="0" w:space="0" w:color="auto"/>
                                                    <w:bottom w:val="none" w:sz="0" w:space="0" w:color="auto"/>
                                                    <w:right w:val="none" w:sz="0" w:space="0" w:color="auto"/>
                                                  </w:divBdr>
                                                  <w:divsChild>
                                                    <w:div w:id="864251053">
                                                      <w:marLeft w:val="0"/>
                                                      <w:marRight w:val="0"/>
                                                      <w:marTop w:val="555"/>
                                                      <w:marBottom w:val="0"/>
                                                      <w:divBdr>
                                                        <w:top w:val="none" w:sz="0" w:space="0" w:color="auto"/>
                                                        <w:left w:val="none" w:sz="0" w:space="0" w:color="auto"/>
                                                        <w:bottom w:val="none" w:sz="0" w:space="0" w:color="auto"/>
                                                        <w:right w:val="none" w:sz="0" w:space="0" w:color="auto"/>
                                                      </w:divBdr>
                                                      <w:divsChild>
                                                        <w:div w:id="1275746959">
                                                          <w:marLeft w:val="0"/>
                                                          <w:marRight w:val="0"/>
                                                          <w:marTop w:val="0"/>
                                                          <w:marBottom w:val="0"/>
                                                          <w:divBdr>
                                                            <w:top w:val="none" w:sz="0" w:space="0" w:color="auto"/>
                                                            <w:left w:val="none" w:sz="0" w:space="0" w:color="auto"/>
                                                            <w:bottom w:val="none" w:sz="0" w:space="0" w:color="auto"/>
                                                            <w:right w:val="none" w:sz="0" w:space="0" w:color="auto"/>
                                                          </w:divBdr>
                                                        </w:div>
                                                        <w:div w:id="928349134">
                                                          <w:marLeft w:val="0"/>
                                                          <w:marRight w:val="0"/>
                                                          <w:marTop w:val="0"/>
                                                          <w:marBottom w:val="0"/>
                                                          <w:divBdr>
                                                            <w:top w:val="none" w:sz="0" w:space="0" w:color="auto"/>
                                                            <w:left w:val="none" w:sz="0" w:space="0" w:color="auto"/>
                                                            <w:bottom w:val="single" w:sz="18" w:space="0" w:color="7DE5CE"/>
                                                            <w:right w:val="none" w:sz="0" w:space="0" w:color="auto"/>
                                                          </w:divBdr>
                                                        </w:div>
                                                      </w:divsChild>
                                                    </w:div>
                                                  </w:divsChild>
                                                </w:div>
                                              </w:divsChild>
                                            </w:div>
                                            <w:div w:id="438719996">
                                              <w:marLeft w:val="0"/>
                                              <w:marRight w:val="0"/>
                                              <w:marTop w:val="0"/>
                                              <w:marBottom w:val="0"/>
                                              <w:divBdr>
                                                <w:top w:val="none" w:sz="0" w:space="0" w:color="auto"/>
                                                <w:left w:val="none" w:sz="0" w:space="0" w:color="auto"/>
                                                <w:bottom w:val="none" w:sz="0" w:space="0" w:color="auto"/>
                                                <w:right w:val="none" w:sz="0" w:space="0" w:color="auto"/>
                                              </w:divBdr>
                                              <w:divsChild>
                                                <w:div w:id="1744334323">
                                                  <w:marLeft w:val="0"/>
                                                  <w:marRight w:val="0"/>
                                                  <w:marTop w:val="0"/>
                                                  <w:marBottom w:val="0"/>
                                                  <w:divBdr>
                                                    <w:top w:val="none" w:sz="0" w:space="0" w:color="auto"/>
                                                    <w:left w:val="none" w:sz="0" w:space="0" w:color="auto"/>
                                                    <w:bottom w:val="none" w:sz="0" w:space="0" w:color="auto"/>
                                                    <w:right w:val="none" w:sz="0" w:space="0" w:color="auto"/>
                                                  </w:divBdr>
                                                  <w:divsChild>
                                                    <w:div w:id="1049498181">
                                                      <w:marLeft w:val="0"/>
                                                      <w:marRight w:val="0"/>
                                                      <w:marTop w:val="555"/>
                                                      <w:marBottom w:val="0"/>
                                                      <w:divBdr>
                                                        <w:top w:val="none" w:sz="0" w:space="0" w:color="auto"/>
                                                        <w:left w:val="none" w:sz="0" w:space="0" w:color="auto"/>
                                                        <w:bottom w:val="none" w:sz="0" w:space="0" w:color="auto"/>
                                                        <w:right w:val="none" w:sz="0" w:space="0" w:color="auto"/>
                                                      </w:divBdr>
                                                      <w:divsChild>
                                                        <w:div w:id="1506632729">
                                                          <w:marLeft w:val="0"/>
                                                          <w:marRight w:val="0"/>
                                                          <w:marTop w:val="0"/>
                                                          <w:marBottom w:val="0"/>
                                                          <w:divBdr>
                                                            <w:top w:val="none" w:sz="0" w:space="0" w:color="auto"/>
                                                            <w:left w:val="none" w:sz="0" w:space="0" w:color="auto"/>
                                                            <w:bottom w:val="none" w:sz="0" w:space="0" w:color="auto"/>
                                                            <w:right w:val="none" w:sz="0" w:space="0" w:color="auto"/>
                                                          </w:divBdr>
                                                        </w:div>
                                                        <w:div w:id="981544741">
                                                          <w:marLeft w:val="0"/>
                                                          <w:marRight w:val="0"/>
                                                          <w:marTop w:val="0"/>
                                                          <w:marBottom w:val="0"/>
                                                          <w:divBdr>
                                                            <w:top w:val="none" w:sz="0" w:space="0" w:color="auto"/>
                                                            <w:left w:val="none" w:sz="0" w:space="0" w:color="auto"/>
                                                            <w:bottom w:val="single" w:sz="18" w:space="0" w:color="7DE5CE"/>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hemuse.com/advice/10-inspirational-ted-talks-perfect-for-anyone-having-a-rough-da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muse.com/tags/lets-get-digital-by-erica-breuer" TargetMode="External"/><Relationship Id="rId12" Type="http://schemas.openxmlformats.org/officeDocument/2006/relationships/hyperlink" Target="https://www.themuse.com/advice/3-smart-ways-to-attract-recruiters-to-your-linkedin-profi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muse.com/advice/5-templates-thatll-make-writing-the-perfect-linkedin-summary-a-breez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themuse.com/advice/11-unwritten-rules-of-linkedin" TargetMode="External"/><Relationship Id="rId5" Type="http://schemas.openxmlformats.org/officeDocument/2006/relationships/hyperlink" Target="https://www.themuse.com/tags/job-search" TargetMode="External"/><Relationship Id="rId15" Type="http://schemas.openxmlformats.org/officeDocument/2006/relationships/hyperlink" Target="https://www.themuse.com/advice/3-brilliant-linkedin-summaries-that-will-inspire-you-to-update-yours-right-now" TargetMode="External"/><Relationship Id="rId10" Type="http://schemas.openxmlformats.org/officeDocument/2006/relationships/hyperlink" Target="https://www.themuse.com/advice/7-ways-to-take-your-linkedin-profile-from-good-to-great" TargetMode="External"/><Relationship Id="rId4" Type="http://schemas.openxmlformats.org/officeDocument/2006/relationships/webSettings" Target="webSettings.xml"/><Relationship Id="rId9" Type="http://schemas.openxmlformats.org/officeDocument/2006/relationships/hyperlink" Target="https://www.themuse.com/advice/the-secret-to-building-a-linkedin-profile-that-gets-results" TargetMode="External"/><Relationship Id="rId14" Type="http://schemas.openxmlformats.org/officeDocument/2006/relationships/hyperlink" Target="https://www.themuse.com/advice/6-browser-extensions-thatll-make-you-way-more-productive-a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Northeastern</Company>
  <LinksUpToDate>false</LinksUpToDate>
  <CharactersWithSpaces>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Michael</dc:creator>
  <cp:keywords/>
  <dc:description/>
  <cp:lastModifiedBy>Schwartz, Michael</cp:lastModifiedBy>
  <cp:revision>1</cp:revision>
  <dcterms:created xsi:type="dcterms:W3CDTF">2017-06-08T17:37:00Z</dcterms:created>
  <dcterms:modified xsi:type="dcterms:W3CDTF">2017-06-08T17:40:00Z</dcterms:modified>
</cp:coreProperties>
</file>