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B9F94" w14:textId="77777777" w:rsidR="002C7F83" w:rsidRPr="002C7F83" w:rsidRDefault="002C7F83" w:rsidP="002C7F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C7F83">
        <w:rPr>
          <w:rFonts w:ascii="Times New Roman" w:eastAsia="Times New Roman" w:hAnsi="Times New Roman" w:cs="Times New Roman"/>
          <w:b/>
          <w:bCs/>
          <w:kern w:val="36"/>
          <w:sz w:val="48"/>
          <w:szCs w:val="48"/>
          <w:lang w:eastAsia="en-IN"/>
          <w14:ligatures w14:val="none"/>
        </w:rPr>
        <w:t>Sammati Project Documentation</w:t>
      </w:r>
    </w:p>
    <w:p w14:paraId="53E5CB0E"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Executive Summary</w:t>
      </w:r>
    </w:p>
    <w:p w14:paraId="31ABAD35"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Sammati Proposal Approval Automation Solution was developed to address critical inefficiencies in the university's proposal submission and approval process. This documentation outlines the project journey from problem identification through initial design to the final implementation, highlighting key design decisions, feedback incorporation, and workflow improvements that were made throughout the development process.</w:t>
      </w:r>
    </w:p>
    <w:p w14:paraId="22208AEB"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Project Statement</w:t>
      </w:r>
    </w:p>
    <w:p w14:paraId="557E29D8"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Context</w:t>
      </w:r>
    </w:p>
    <w:p w14:paraId="64182074" w14:textId="14D9FEA2"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university previously attempted to streamline its proposal approval process through Microsoft SharePoint and Power Automate integration. While this initial solution improved efficiency by reducing manual processing time by approximately 60% and eliminating paper-based workflow bottlenecks, a critical gap remained in the proposal submission interface.</w:t>
      </w:r>
      <w:r>
        <w:rPr>
          <w:rFonts w:ascii="Times New Roman" w:eastAsia="Times New Roman" w:hAnsi="Times New Roman" w:cs="Times New Roman"/>
          <w:kern w:val="0"/>
          <w:sz w:val="24"/>
          <w:szCs w:val="24"/>
          <w:lang w:eastAsia="en-IN"/>
          <w14:ligatures w14:val="none"/>
        </w:rPr>
        <w:t xml:space="preserve"> Due to which the initial solution was not able to implement.</w:t>
      </w:r>
    </w:p>
    <w:p w14:paraId="0CA1EBF1"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Challenge</w:t>
      </w:r>
    </w:p>
    <w:p w14:paraId="3AE5424F"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existing Microsoft Forms-based submission mechanism offered limited customization capabilities, creating a significant disconnect between proposal requirements and submission formats. This limitation manifested in two critical ways:</w:t>
      </w:r>
    </w:p>
    <w:p w14:paraId="082DAEAA" w14:textId="77777777" w:rsidR="002C7F83" w:rsidRPr="002C7F83" w:rsidRDefault="002C7F83" w:rsidP="002C7F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Proposer Experience</w:t>
      </w:r>
      <w:r w:rsidRPr="002C7F83">
        <w:rPr>
          <w:rFonts w:ascii="Times New Roman" w:eastAsia="Times New Roman" w:hAnsi="Times New Roman" w:cs="Times New Roman"/>
          <w:kern w:val="0"/>
          <w:sz w:val="24"/>
          <w:szCs w:val="24"/>
          <w:lang w:eastAsia="en-IN"/>
          <w14:ligatures w14:val="none"/>
        </w:rPr>
        <w:t>: Faculty and staff submitting proposals lacked clear guidance on the specific information required for different proposal types. This resulted in submissions that were incomplete, incorrectly formatted, or missing critical elements, causing unnecessary revisions and delays.</w:t>
      </w:r>
    </w:p>
    <w:p w14:paraId="5B925AB1" w14:textId="77777777" w:rsidR="002C7F83" w:rsidRPr="002C7F83" w:rsidRDefault="002C7F83" w:rsidP="002C7F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Administrative Burden</w:t>
      </w:r>
      <w:r w:rsidRPr="002C7F83">
        <w:rPr>
          <w:rFonts w:ascii="Times New Roman" w:eastAsia="Times New Roman" w:hAnsi="Times New Roman" w:cs="Times New Roman"/>
          <w:kern w:val="0"/>
          <w:sz w:val="24"/>
          <w:szCs w:val="24"/>
          <w:lang w:eastAsia="en-IN"/>
          <w14:ligatures w14:val="none"/>
        </w:rPr>
        <w:t>: The Registrar's Office continually received inadequately prepared proposals that did not meet their specific information requirements. This necessitated additional communication cycles, manual intervention, and extended processing times, undermining the efficiency gains achieved through workflow automation.</w:t>
      </w:r>
    </w:p>
    <w:p w14:paraId="18AE1537"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Problem Definition</w:t>
      </w:r>
    </w:p>
    <w:p w14:paraId="69709B72"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Despite the successful automation of approval workflows, the university lacked a dynamically customizable user interface that could adapt to the diverse and specific requirements of different proposal types. The static nature of the submission form created an information gap between proposers and administrators, resulting in process inefficiencies that impacted institutional agility and resource utilization.</w:t>
      </w:r>
    </w:p>
    <w:p w14:paraId="200854A9"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project aimed to address this critical limitation by developing an enhanced, proposal-type-specific interface that provides an intuitive, guided submission experience that ensures comprehensive data collection aligned with administrative requirements.</w:t>
      </w:r>
    </w:p>
    <w:p w14:paraId="7AA48E9D"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lastRenderedPageBreak/>
        <w:t>Initial Design</w:t>
      </w:r>
    </w:p>
    <w:p w14:paraId="16001838"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initial design focused on creating a unified interface that would serve three primary user roles while differentiating the content displayed to each:</w:t>
      </w:r>
    </w:p>
    <w:p w14:paraId="1CADE780" w14:textId="77777777" w:rsidR="002C7F83" w:rsidRPr="002C7F83" w:rsidRDefault="002C7F83" w:rsidP="002C7F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Proposer</w:t>
      </w:r>
      <w:r w:rsidRPr="002C7F83">
        <w:rPr>
          <w:rFonts w:ascii="Times New Roman" w:eastAsia="Times New Roman" w:hAnsi="Times New Roman" w:cs="Times New Roman"/>
          <w:kern w:val="0"/>
          <w:sz w:val="24"/>
          <w:szCs w:val="24"/>
          <w:lang w:eastAsia="en-IN"/>
          <w14:ligatures w14:val="none"/>
        </w:rPr>
        <w:t>: Faculty or staff submitting proposals</w:t>
      </w:r>
    </w:p>
    <w:p w14:paraId="5696D418" w14:textId="77777777" w:rsidR="002C7F83" w:rsidRPr="002C7F83" w:rsidRDefault="002C7F83" w:rsidP="002C7F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Reporting Authority</w:t>
      </w:r>
      <w:r w:rsidRPr="002C7F83">
        <w:rPr>
          <w:rFonts w:ascii="Times New Roman" w:eastAsia="Times New Roman" w:hAnsi="Times New Roman" w:cs="Times New Roman"/>
          <w:kern w:val="0"/>
          <w:sz w:val="24"/>
          <w:szCs w:val="24"/>
          <w:lang w:eastAsia="en-IN"/>
          <w14:ligatures w14:val="none"/>
        </w:rPr>
        <w:t>: Supervisors who review proposals before they proceed</w:t>
      </w:r>
    </w:p>
    <w:p w14:paraId="73537834" w14:textId="77777777" w:rsidR="002C7F83" w:rsidRPr="002C7F83" w:rsidRDefault="002C7F83" w:rsidP="002C7F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Registrar Office (RO)</w:t>
      </w:r>
      <w:r w:rsidRPr="002C7F83">
        <w:rPr>
          <w:rFonts w:ascii="Times New Roman" w:eastAsia="Times New Roman" w:hAnsi="Times New Roman" w:cs="Times New Roman"/>
          <w:kern w:val="0"/>
          <w:sz w:val="24"/>
          <w:szCs w:val="24"/>
          <w:lang w:eastAsia="en-IN"/>
          <w14:ligatures w14:val="none"/>
        </w:rPr>
        <w:t>: Administrators who manage the proposal approval process</w:t>
      </w:r>
    </w:p>
    <w:p w14:paraId="64375AC6"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interface was organized into three main sections:</w:t>
      </w:r>
    </w:p>
    <w:p w14:paraId="3AA24FBF" w14:textId="77777777" w:rsidR="002C7F83" w:rsidRPr="002C7F83" w:rsidRDefault="002C7F83" w:rsidP="002C7F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My Proposals</w:t>
      </w:r>
      <w:r w:rsidRPr="002C7F83">
        <w:rPr>
          <w:rFonts w:ascii="Times New Roman" w:eastAsia="Times New Roman" w:hAnsi="Times New Roman" w:cs="Times New Roman"/>
          <w:kern w:val="0"/>
          <w:sz w:val="24"/>
          <w:szCs w:val="24"/>
          <w:lang w:eastAsia="en-IN"/>
          <w14:ligatures w14:val="none"/>
        </w:rPr>
        <w:t>: For tracking proposals created by the user</w:t>
      </w:r>
    </w:p>
    <w:p w14:paraId="7FDA28DA" w14:textId="77777777" w:rsidR="002C7F83" w:rsidRPr="002C7F83" w:rsidRDefault="002C7F83" w:rsidP="002C7F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Approval Requested</w:t>
      </w:r>
      <w:r w:rsidRPr="002C7F83">
        <w:rPr>
          <w:rFonts w:ascii="Times New Roman" w:eastAsia="Times New Roman" w:hAnsi="Times New Roman" w:cs="Times New Roman"/>
          <w:kern w:val="0"/>
          <w:sz w:val="24"/>
          <w:szCs w:val="24"/>
          <w:lang w:eastAsia="en-IN"/>
          <w14:ligatures w14:val="none"/>
        </w:rPr>
        <w:t>: For reviewing proposals that require action</w:t>
      </w:r>
    </w:p>
    <w:p w14:paraId="6F5E248F" w14:textId="77777777" w:rsidR="002C7F83" w:rsidRPr="002C7F83" w:rsidRDefault="002C7F83" w:rsidP="002C7F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All Proposals</w:t>
      </w:r>
      <w:r w:rsidRPr="002C7F83">
        <w:rPr>
          <w:rFonts w:ascii="Times New Roman" w:eastAsia="Times New Roman" w:hAnsi="Times New Roman" w:cs="Times New Roman"/>
          <w:kern w:val="0"/>
          <w:sz w:val="24"/>
          <w:szCs w:val="24"/>
          <w:lang w:eastAsia="en-IN"/>
          <w14:ligatures w14:val="none"/>
        </w:rPr>
        <w:t>: For viewing the complete history of proposals</w:t>
      </w:r>
    </w:p>
    <w:p w14:paraId="09AD7B69"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Each proposal displayed key information including:</w:t>
      </w:r>
    </w:p>
    <w:p w14:paraId="5F642F8D" w14:textId="77777777" w:rsidR="002C7F83" w:rsidRPr="002C7F83" w:rsidRDefault="002C7F83" w:rsidP="002C7F8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Title</w:t>
      </w:r>
    </w:p>
    <w:p w14:paraId="21812E35" w14:textId="77777777" w:rsidR="002C7F83" w:rsidRPr="002C7F83" w:rsidRDefault="002C7F83" w:rsidP="002C7F8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Proposer</w:t>
      </w:r>
    </w:p>
    <w:p w14:paraId="73D67600" w14:textId="77777777" w:rsidR="002C7F83" w:rsidRPr="002C7F83" w:rsidRDefault="002C7F83" w:rsidP="002C7F8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Supervisor</w:t>
      </w:r>
    </w:p>
    <w:p w14:paraId="0579DA89" w14:textId="77777777" w:rsidR="002C7F83" w:rsidRPr="002C7F83" w:rsidRDefault="002C7F83" w:rsidP="002C7F8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Type</w:t>
      </w:r>
    </w:p>
    <w:p w14:paraId="2EC1690D" w14:textId="77777777" w:rsidR="002C7F83" w:rsidRPr="002C7F83" w:rsidRDefault="002C7F83" w:rsidP="002C7F8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Status</w:t>
      </w:r>
    </w:p>
    <w:p w14:paraId="4CE7E2CD"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design included action buttons for:</w:t>
      </w:r>
    </w:p>
    <w:p w14:paraId="76F4AC75" w14:textId="77777777" w:rsidR="002C7F83" w:rsidRPr="002C7F83" w:rsidRDefault="002C7F83" w:rsidP="002C7F8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Viewing proposal details</w:t>
      </w:r>
    </w:p>
    <w:p w14:paraId="23890A7A" w14:textId="77777777" w:rsidR="002C7F83" w:rsidRPr="002C7F83" w:rsidRDefault="002C7F83" w:rsidP="002C7F8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Accepting/rejecting proposals (for reviewers)</w:t>
      </w:r>
    </w:p>
    <w:p w14:paraId="5B63BB77" w14:textId="77777777" w:rsidR="002C7F83" w:rsidRPr="002C7F83" w:rsidRDefault="002C7F83" w:rsidP="002C7F8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Creating new proposals (for proposers)</w:t>
      </w:r>
    </w:p>
    <w:p w14:paraId="1C1BB992"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initial workflow was limited to three stages:</w:t>
      </w:r>
    </w:p>
    <w:p w14:paraId="6EAADABF" w14:textId="77777777" w:rsidR="002C7F83" w:rsidRPr="002C7F83" w:rsidRDefault="002C7F83" w:rsidP="002C7F8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Proposal creation by the Proposer</w:t>
      </w:r>
    </w:p>
    <w:p w14:paraId="2B96C0E2" w14:textId="77777777" w:rsidR="002C7F83" w:rsidRPr="002C7F83" w:rsidRDefault="002C7F83" w:rsidP="002C7F8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Review by the Reporting Authority</w:t>
      </w:r>
    </w:p>
    <w:p w14:paraId="51725C5E" w14:textId="77777777" w:rsidR="002C7F83" w:rsidRPr="002C7F83" w:rsidRDefault="002C7F83" w:rsidP="002C7F8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Final review by the Registrar Office</w:t>
      </w:r>
    </w:p>
    <w:p w14:paraId="2B4E59D1"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Feedback Received</w:t>
      </w:r>
    </w:p>
    <w:p w14:paraId="77D86E54"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During user testing and stakeholder reviews, several key pieces of feedback were received:</w:t>
      </w:r>
    </w:p>
    <w:p w14:paraId="450D90B0" w14:textId="77777777" w:rsidR="002C7F83" w:rsidRPr="002C7F83" w:rsidRDefault="002C7F83" w:rsidP="002C7F8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Proposal Editing</w:t>
      </w:r>
      <w:r w:rsidRPr="002C7F83">
        <w:rPr>
          <w:rFonts w:ascii="Times New Roman" w:eastAsia="Times New Roman" w:hAnsi="Times New Roman" w:cs="Times New Roman"/>
          <w:kern w:val="0"/>
          <w:sz w:val="24"/>
          <w:szCs w:val="24"/>
          <w:lang w:eastAsia="en-IN"/>
          <w14:ligatures w14:val="none"/>
        </w:rPr>
        <w:t>: Users requested the ability to edit proposals, particularly after receiving feedback but before final submission or resubmission.</w:t>
      </w:r>
    </w:p>
    <w:p w14:paraId="347499AA" w14:textId="77777777" w:rsidR="002C7F83" w:rsidRPr="002C7F83" w:rsidRDefault="002C7F83" w:rsidP="002C7F8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Requirement Visibility</w:t>
      </w:r>
      <w:r w:rsidRPr="002C7F83">
        <w:rPr>
          <w:rFonts w:ascii="Times New Roman" w:eastAsia="Times New Roman" w:hAnsi="Times New Roman" w:cs="Times New Roman"/>
          <w:kern w:val="0"/>
          <w:sz w:val="24"/>
          <w:szCs w:val="24"/>
          <w:lang w:eastAsia="en-IN"/>
          <w14:ligatures w14:val="none"/>
        </w:rPr>
        <w:t>: Proposers needed to clearly see the specific requirements for each proposal type to ensure complete submissions.</w:t>
      </w:r>
    </w:p>
    <w:p w14:paraId="7837CD8B" w14:textId="77777777" w:rsidR="002C7F83" w:rsidRPr="002C7F83" w:rsidRDefault="002C7F83" w:rsidP="002C7F8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Comments on Approvals/Rejections</w:t>
      </w:r>
      <w:r w:rsidRPr="002C7F83">
        <w:rPr>
          <w:rFonts w:ascii="Times New Roman" w:eastAsia="Times New Roman" w:hAnsi="Times New Roman" w:cs="Times New Roman"/>
          <w:kern w:val="0"/>
          <w:sz w:val="24"/>
          <w:szCs w:val="24"/>
          <w:lang w:eastAsia="en-IN"/>
          <w14:ligatures w14:val="none"/>
        </w:rPr>
        <w:t>: Reviewers needed to provide detailed reasoning when accepting or rejecting proposals to facilitate communication and improvements.</w:t>
      </w:r>
    </w:p>
    <w:p w14:paraId="0FD555F2" w14:textId="77777777" w:rsidR="002C7F83" w:rsidRPr="002C7F83" w:rsidRDefault="002C7F83" w:rsidP="002C7F8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Limited Workflow</w:t>
      </w:r>
      <w:r w:rsidRPr="002C7F83">
        <w:rPr>
          <w:rFonts w:ascii="Times New Roman" w:eastAsia="Times New Roman" w:hAnsi="Times New Roman" w:cs="Times New Roman"/>
          <w:kern w:val="0"/>
          <w:sz w:val="24"/>
          <w:szCs w:val="24"/>
          <w:lang w:eastAsia="en-IN"/>
          <w14:ligatures w14:val="none"/>
        </w:rPr>
        <w:t>: The initial three-stage workflow was insufficient for complex proposals that required input from multiple departments.</w:t>
      </w:r>
    </w:p>
    <w:p w14:paraId="064ECF8D" w14:textId="77777777" w:rsidR="002C7F83" w:rsidRPr="002C7F83" w:rsidRDefault="002C7F83" w:rsidP="002C7F8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lastRenderedPageBreak/>
        <w:t>UI Enhancement</w:t>
      </w:r>
      <w:r w:rsidRPr="002C7F83">
        <w:rPr>
          <w:rFonts w:ascii="Times New Roman" w:eastAsia="Times New Roman" w:hAnsi="Times New Roman" w:cs="Times New Roman"/>
          <w:kern w:val="0"/>
          <w:sz w:val="24"/>
          <w:szCs w:val="24"/>
          <w:lang w:eastAsia="en-IN"/>
          <w14:ligatures w14:val="none"/>
        </w:rPr>
        <w:t>: The original interface was functional but lacked visual appeal and intuitive navigation.</w:t>
      </w:r>
    </w:p>
    <w:p w14:paraId="187D1543"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Changes Implemented</w:t>
      </w:r>
    </w:p>
    <w:p w14:paraId="11A5784B"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Based on the feedback received, significant changes were made to both the design and functionality of the Sammati system:</w:t>
      </w:r>
    </w:p>
    <w:p w14:paraId="14049DA1"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Design Overhaul</w:t>
      </w:r>
    </w:p>
    <w:p w14:paraId="101FEECD"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entire user interface was redesigned using Lovable.ai to create a more modern, intuitive, and visually appealing experience. The new design features:</w:t>
      </w:r>
    </w:p>
    <w:p w14:paraId="3418E2A0" w14:textId="77777777" w:rsidR="002C7F83" w:rsidRPr="002C7F83" w:rsidRDefault="002C7F83" w:rsidP="002C7F8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Clean, minimalist layout with improved information hierarchy</w:t>
      </w:r>
    </w:p>
    <w:p w14:paraId="39BAD7C9" w14:textId="77777777" w:rsidR="002C7F83" w:rsidRPr="002C7F83" w:rsidRDefault="002C7F83" w:rsidP="002C7F8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Improved navigation with clear tabs and buttons</w:t>
      </w:r>
    </w:p>
    <w:p w14:paraId="08274F2D" w14:textId="77777777" w:rsidR="002C7F83" w:rsidRPr="002C7F83" w:rsidRDefault="002C7F83" w:rsidP="002C7F8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Card-based proposal display with essential information</w:t>
      </w:r>
    </w:p>
    <w:p w14:paraId="67151D67" w14:textId="77777777" w:rsidR="002C7F83" w:rsidRPr="002C7F83" w:rsidRDefault="002C7F83" w:rsidP="002C7F8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Consistent styling throughout the application</w:t>
      </w:r>
    </w:p>
    <w:p w14:paraId="3015F121"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Extended Workflow</w:t>
      </w:r>
    </w:p>
    <w:p w14:paraId="54D04A5D" w14:textId="6FAE2ACC"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workflow was expanded beyond the initial three-stage process to include</w:t>
      </w:r>
      <w:r>
        <w:rPr>
          <w:rFonts w:ascii="Times New Roman" w:eastAsia="Times New Roman" w:hAnsi="Times New Roman" w:cs="Times New Roman"/>
          <w:kern w:val="0"/>
          <w:sz w:val="24"/>
          <w:szCs w:val="24"/>
          <w:lang w:eastAsia="en-IN"/>
          <w14:ligatures w14:val="none"/>
        </w:rPr>
        <w:t xml:space="preserve"> (because it seems like possible thing to </w:t>
      </w:r>
      <w:proofErr w:type="gramStart"/>
      <w:r>
        <w:rPr>
          <w:rFonts w:ascii="Times New Roman" w:eastAsia="Times New Roman" w:hAnsi="Times New Roman" w:cs="Times New Roman"/>
          <w:kern w:val="0"/>
          <w:sz w:val="24"/>
          <w:szCs w:val="24"/>
          <w:lang w:eastAsia="en-IN"/>
          <w14:ligatures w14:val="none"/>
        </w:rPr>
        <w:t>do</w:t>
      </w:r>
      <w:proofErr w:type="gramEnd"/>
      <w:r>
        <w:rPr>
          <w:rFonts w:ascii="Times New Roman" w:eastAsia="Times New Roman" w:hAnsi="Times New Roman" w:cs="Times New Roman"/>
          <w:kern w:val="0"/>
          <w:sz w:val="24"/>
          <w:szCs w:val="24"/>
          <w:lang w:eastAsia="en-IN"/>
          <w14:ligatures w14:val="none"/>
        </w:rPr>
        <w:t xml:space="preserve"> and the initial was very simple)</w:t>
      </w:r>
      <w:r w:rsidRPr="002C7F83">
        <w:rPr>
          <w:rFonts w:ascii="Times New Roman" w:eastAsia="Times New Roman" w:hAnsi="Times New Roman" w:cs="Times New Roman"/>
          <w:kern w:val="0"/>
          <w:sz w:val="24"/>
          <w:szCs w:val="24"/>
          <w:lang w:eastAsia="en-IN"/>
          <w14:ligatures w14:val="none"/>
        </w:rPr>
        <w:t>:</w:t>
      </w:r>
    </w:p>
    <w:p w14:paraId="55C1C7A5" w14:textId="77777777" w:rsidR="002C7F83" w:rsidRPr="002C7F83" w:rsidRDefault="002C7F83" w:rsidP="002C7F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Proposal creation by Proposers</w:t>
      </w:r>
    </w:p>
    <w:p w14:paraId="0614FA6F" w14:textId="77777777" w:rsidR="002C7F83" w:rsidRPr="002C7F83" w:rsidRDefault="002C7F83" w:rsidP="002C7F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Review by Supervisors</w:t>
      </w:r>
    </w:p>
    <w:p w14:paraId="6DD8209B" w14:textId="77777777" w:rsidR="002C7F83" w:rsidRPr="002C7F83" w:rsidRDefault="002C7F83" w:rsidP="002C7F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Assessment by Registrar Office</w:t>
      </w:r>
    </w:p>
    <w:p w14:paraId="1767C190" w14:textId="77777777" w:rsidR="002C7F83" w:rsidRPr="002C7F83" w:rsidRDefault="002C7F83" w:rsidP="002C7F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Review by multiple Approvers (e.g., finance department, sports department)</w:t>
      </w:r>
    </w:p>
    <w:p w14:paraId="0279707B" w14:textId="77777777" w:rsidR="002C7F83" w:rsidRPr="002C7F83" w:rsidRDefault="002C7F83" w:rsidP="002C7F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Final decision by the Registrar</w:t>
      </w:r>
    </w:p>
    <w:p w14:paraId="07DCD6E2"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This expansion allows for more comprehensive reviews from relevant stakeholders while maintaining process efficiency.</w:t>
      </w:r>
    </w:p>
    <w:p w14:paraId="3E2C586C"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Communication Features</w:t>
      </w:r>
    </w:p>
    <w:p w14:paraId="4648FA2C"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Two communication features were implemented:</w:t>
      </w:r>
    </w:p>
    <w:p w14:paraId="78B23775" w14:textId="77777777" w:rsidR="002C7F83" w:rsidRPr="002C7F83" w:rsidRDefault="002C7F83" w:rsidP="002C7F8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Mandatory Comments</w:t>
      </w:r>
      <w:r w:rsidRPr="002C7F83">
        <w:rPr>
          <w:rFonts w:ascii="Times New Roman" w:eastAsia="Times New Roman" w:hAnsi="Times New Roman" w:cs="Times New Roman"/>
          <w:kern w:val="0"/>
          <w:sz w:val="24"/>
          <w:szCs w:val="24"/>
          <w:lang w:eastAsia="en-IN"/>
          <w14:ligatures w14:val="none"/>
        </w:rPr>
        <w:t>: Reviewers must provide comments when accepting or rejecting proposals, ensuring clarity and transparency in decision-making.</w:t>
      </w:r>
    </w:p>
    <w:p w14:paraId="68067CA9" w14:textId="77777777" w:rsidR="002C7F83" w:rsidRPr="002C7F83" w:rsidRDefault="002C7F83" w:rsidP="002C7F8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Conversation Thread</w:t>
      </w:r>
      <w:r w:rsidRPr="002C7F83">
        <w:rPr>
          <w:rFonts w:ascii="Times New Roman" w:eastAsia="Times New Roman" w:hAnsi="Times New Roman" w:cs="Times New Roman"/>
          <w:kern w:val="0"/>
          <w:sz w:val="24"/>
          <w:szCs w:val="24"/>
          <w:lang w:eastAsia="en-IN"/>
          <w14:ligatures w14:val="none"/>
        </w:rPr>
        <w:t>: A WhatsApp-like comment box allows ongoing conversation between proposers and reviewers throughout the proposal lifecycle, facilitating clarifications and updates without requiring formal resubmission.</w:t>
      </w:r>
    </w:p>
    <w:p w14:paraId="5BE954A8"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Administrative Controls</w:t>
      </w:r>
    </w:p>
    <w:p w14:paraId="21619523"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A new "Manage Types" feature was added specifically for administrative users, allowing the Registrar Office to:</w:t>
      </w:r>
    </w:p>
    <w:p w14:paraId="37A32CF7" w14:textId="77777777" w:rsidR="002C7F83" w:rsidRPr="002C7F83" w:rsidRDefault="002C7F83" w:rsidP="002C7F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Create and define different proposal types</w:t>
      </w:r>
    </w:p>
    <w:p w14:paraId="0A00E3FD" w14:textId="77777777" w:rsidR="002C7F83" w:rsidRPr="002C7F83" w:rsidRDefault="002C7F83" w:rsidP="002C7F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Specify required fields for each proposal type</w:t>
      </w:r>
    </w:p>
    <w:p w14:paraId="5F3715BC" w14:textId="77777777" w:rsidR="002C7F83" w:rsidRPr="002C7F83" w:rsidRDefault="002C7F83" w:rsidP="002C7F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lastRenderedPageBreak/>
        <w:t>Customize the information collected for different proposals</w:t>
      </w:r>
    </w:p>
    <w:p w14:paraId="5F49A94F" w14:textId="77777777" w:rsidR="002C7F83" w:rsidRPr="002C7F83" w:rsidRDefault="002C7F83" w:rsidP="002C7F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Set specific requirements that proposers must meet</w:t>
      </w:r>
    </w:p>
    <w:p w14:paraId="27F117A3"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User-Specific Views</w:t>
      </w:r>
    </w:p>
    <w:p w14:paraId="67249D2E"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Different interfaces were created for regular users (proposers, supervisors, approvers) and administrators (registrar office, registrar):</w:t>
      </w:r>
    </w:p>
    <w:p w14:paraId="02AEED2B" w14:textId="77777777" w:rsidR="002C7F83" w:rsidRPr="002C7F83" w:rsidRDefault="002C7F83" w:rsidP="002C7F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User View</w:t>
      </w:r>
      <w:r w:rsidRPr="002C7F83">
        <w:rPr>
          <w:rFonts w:ascii="Times New Roman" w:eastAsia="Times New Roman" w:hAnsi="Times New Roman" w:cs="Times New Roman"/>
          <w:kern w:val="0"/>
          <w:sz w:val="24"/>
          <w:szCs w:val="24"/>
          <w:lang w:eastAsia="en-IN"/>
          <w14:ligatures w14:val="none"/>
        </w:rPr>
        <w:t>:</w:t>
      </w:r>
    </w:p>
    <w:p w14:paraId="0BCD3CFA" w14:textId="77777777" w:rsidR="002C7F83" w:rsidRPr="002C7F83" w:rsidRDefault="002C7F83" w:rsidP="002C7F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Focus on proposal creation and tracking</w:t>
      </w:r>
    </w:p>
    <w:p w14:paraId="5BA8F8B2" w14:textId="77777777" w:rsidR="002C7F83" w:rsidRPr="002C7F83" w:rsidRDefault="002C7F83" w:rsidP="002C7F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Limited to proposals relevant to their role</w:t>
      </w:r>
    </w:p>
    <w:p w14:paraId="7C59A622" w14:textId="77777777" w:rsidR="002C7F83" w:rsidRPr="002C7F83" w:rsidRDefault="002C7F83" w:rsidP="002C7F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Simplified interface for common tasks</w:t>
      </w:r>
    </w:p>
    <w:p w14:paraId="16476356" w14:textId="77777777" w:rsidR="002C7F83" w:rsidRPr="002C7F83" w:rsidRDefault="002C7F83" w:rsidP="002C7F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Admin View</w:t>
      </w:r>
      <w:r w:rsidRPr="002C7F83">
        <w:rPr>
          <w:rFonts w:ascii="Times New Roman" w:eastAsia="Times New Roman" w:hAnsi="Times New Roman" w:cs="Times New Roman"/>
          <w:kern w:val="0"/>
          <w:sz w:val="24"/>
          <w:szCs w:val="24"/>
          <w:lang w:eastAsia="en-IN"/>
          <w14:ligatures w14:val="none"/>
        </w:rPr>
        <w:t>:</w:t>
      </w:r>
    </w:p>
    <w:p w14:paraId="4BBA8CD2" w14:textId="77777777" w:rsidR="002C7F83" w:rsidRPr="002C7F83" w:rsidRDefault="002C7F83" w:rsidP="002C7F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Includes proposal type management</w:t>
      </w:r>
    </w:p>
    <w:p w14:paraId="4EB91F11" w14:textId="77777777" w:rsidR="002C7F83" w:rsidRPr="002C7F83" w:rsidRDefault="002C7F83" w:rsidP="002C7F8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Access to all proposals regardless of stage</w:t>
      </w:r>
    </w:p>
    <w:p w14:paraId="569DFDC2" w14:textId="77777777" w:rsidR="002C7F83" w:rsidRPr="002C7F83" w:rsidRDefault="002C7F83" w:rsidP="002C7F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F83">
        <w:rPr>
          <w:rFonts w:ascii="Times New Roman" w:eastAsia="Times New Roman" w:hAnsi="Times New Roman" w:cs="Times New Roman"/>
          <w:b/>
          <w:bCs/>
          <w:kern w:val="0"/>
          <w:sz w:val="27"/>
          <w:szCs w:val="27"/>
          <w:lang w:eastAsia="en-IN"/>
          <w14:ligatures w14:val="none"/>
        </w:rPr>
        <w:t>Data Validation</w:t>
      </w:r>
    </w:p>
    <w:p w14:paraId="061CF17E" w14:textId="5A64C0BC"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 xml:space="preserve">Basic data validation was implemented to ensure required fields are completed before submission, though type-specific validation is still a </w:t>
      </w:r>
      <w:proofErr w:type="spellStart"/>
      <w:r>
        <w:rPr>
          <w:rFonts w:ascii="Times New Roman" w:eastAsia="Times New Roman" w:hAnsi="Times New Roman" w:cs="Times New Roman"/>
          <w:kern w:val="0"/>
          <w:sz w:val="24"/>
          <w:szCs w:val="24"/>
          <w:lang w:eastAsia="en-IN"/>
          <w14:ligatures w14:val="none"/>
        </w:rPr>
        <w:t>Underconstruction</w:t>
      </w:r>
      <w:proofErr w:type="spellEnd"/>
      <w:r w:rsidRPr="002C7F83">
        <w:rPr>
          <w:rFonts w:ascii="Times New Roman" w:eastAsia="Times New Roman" w:hAnsi="Times New Roman" w:cs="Times New Roman"/>
          <w:kern w:val="0"/>
          <w:sz w:val="24"/>
          <w:szCs w:val="24"/>
          <w:lang w:eastAsia="en-IN"/>
          <w14:ligatures w14:val="none"/>
        </w:rPr>
        <w:t>.</w:t>
      </w:r>
    </w:p>
    <w:p w14:paraId="1F692579"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Features Not Fully Implemented</w:t>
      </w:r>
    </w:p>
    <w:p w14:paraId="1FCF5D5D"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Some planned features were not fully implemented in the current version:</w:t>
      </w:r>
    </w:p>
    <w:p w14:paraId="713D7A6B" w14:textId="77777777" w:rsidR="002C7F83" w:rsidRPr="002C7F83" w:rsidRDefault="002C7F83" w:rsidP="002C7F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Proposal Editing</w:t>
      </w:r>
      <w:r w:rsidRPr="002C7F83">
        <w:rPr>
          <w:rFonts w:ascii="Times New Roman" w:eastAsia="Times New Roman" w:hAnsi="Times New Roman" w:cs="Times New Roman"/>
          <w:kern w:val="0"/>
          <w:sz w:val="24"/>
          <w:szCs w:val="24"/>
          <w:lang w:eastAsia="en-IN"/>
          <w14:ligatures w14:val="none"/>
        </w:rPr>
        <w:t>: While identified as a critical need, the editing functionality is still under development and not yet operational.</w:t>
      </w:r>
    </w:p>
    <w:p w14:paraId="5E8E5F91" w14:textId="77777777" w:rsidR="002C7F83" w:rsidRPr="002C7F83" w:rsidRDefault="002C7F83" w:rsidP="002C7F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SharePoint and Power Automate Integration</w:t>
      </w:r>
      <w:r w:rsidRPr="002C7F83">
        <w:rPr>
          <w:rFonts w:ascii="Times New Roman" w:eastAsia="Times New Roman" w:hAnsi="Times New Roman" w:cs="Times New Roman"/>
          <w:kern w:val="0"/>
          <w:sz w:val="24"/>
          <w:szCs w:val="24"/>
          <w:lang w:eastAsia="en-IN"/>
          <w14:ligatures w14:val="none"/>
        </w:rPr>
        <w:t>: The decision was made to develop Sammati as a standalone application rather than integrating with Microsoft solutions as initially planned.</w:t>
      </w:r>
    </w:p>
    <w:p w14:paraId="16F531E4" w14:textId="77777777" w:rsidR="002C7F83" w:rsidRPr="002C7F83" w:rsidRDefault="002C7F83" w:rsidP="002C7F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Notification System</w:t>
      </w:r>
      <w:r w:rsidRPr="002C7F83">
        <w:rPr>
          <w:rFonts w:ascii="Times New Roman" w:eastAsia="Times New Roman" w:hAnsi="Times New Roman" w:cs="Times New Roman"/>
          <w:kern w:val="0"/>
          <w:sz w:val="24"/>
          <w:szCs w:val="24"/>
          <w:lang w:eastAsia="en-IN"/>
          <w14:ligatures w14:val="none"/>
        </w:rPr>
        <w:t>: The current version does not include automatic notifications for status changes or assignments.</w:t>
      </w:r>
    </w:p>
    <w:p w14:paraId="5787C71A" w14:textId="77777777" w:rsidR="002C7F83" w:rsidRPr="002C7F83" w:rsidRDefault="002C7F83" w:rsidP="002C7F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Reporting and Analytics</w:t>
      </w:r>
      <w:r w:rsidRPr="002C7F83">
        <w:rPr>
          <w:rFonts w:ascii="Times New Roman" w:eastAsia="Times New Roman" w:hAnsi="Times New Roman" w:cs="Times New Roman"/>
          <w:kern w:val="0"/>
          <w:sz w:val="24"/>
          <w:szCs w:val="24"/>
          <w:lang w:eastAsia="en-IN"/>
          <w14:ligatures w14:val="none"/>
        </w:rPr>
        <w:t>: Features for tracking proposal metrics and generating reports have not been implemented.</w:t>
      </w:r>
    </w:p>
    <w:p w14:paraId="0EEE1108"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Technical Challenges and Solutions</w:t>
      </w:r>
    </w:p>
    <w:p w14:paraId="5E10188D"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Throughout the development process, several technical challenges were encountered:</w:t>
      </w:r>
    </w:p>
    <w:p w14:paraId="2A8ABF5A" w14:textId="77777777" w:rsidR="002C7F83" w:rsidRPr="002C7F83" w:rsidRDefault="002C7F83" w:rsidP="002C7F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Logic Implementation</w:t>
      </w:r>
      <w:r w:rsidRPr="002C7F83">
        <w:rPr>
          <w:rFonts w:ascii="Times New Roman" w:eastAsia="Times New Roman" w:hAnsi="Times New Roman" w:cs="Times New Roman"/>
          <w:kern w:val="0"/>
          <w:sz w:val="24"/>
          <w:szCs w:val="24"/>
          <w:lang w:eastAsia="en-IN"/>
          <w14:ligatures w14:val="none"/>
        </w:rPr>
        <w:t>: Developing the correct logic for the multi-stage approval process required multiple iterations and testing.</w:t>
      </w:r>
    </w:p>
    <w:p w14:paraId="27DBA947" w14:textId="77777777" w:rsidR="002C7F83" w:rsidRPr="002C7F83" w:rsidRDefault="002C7F83" w:rsidP="002C7F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Feature Conflicts</w:t>
      </w:r>
      <w:r w:rsidRPr="002C7F83">
        <w:rPr>
          <w:rFonts w:ascii="Times New Roman" w:eastAsia="Times New Roman" w:hAnsi="Times New Roman" w:cs="Times New Roman"/>
          <w:kern w:val="0"/>
          <w:sz w:val="24"/>
          <w:szCs w:val="24"/>
          <w:lang w:eastAsia="en-IN"/>
          <w14:ligatures w14:val="none"/>
        </w:rPr>
        <w:t>: Adding new features occasionally caused regression in existing functionality, requiring careful testing and debugging.</w:t>
      </w:r>
    </w:p>
    <w:p w14:paraId="30F9CA82" w14:textId="77777777" w:rsidR="002C7F83" w:rsidRPr="002C7F83" w:rsidRDefault="002C7F83" w:rsidP="002C7F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Navigation Issues</w:t>
      </w:r>
      <w:r w:rsidRPr="002C7F83">
        <w:rPr>
          <w:rFonts w:ascii="Times New Roman" w:eastAsia="Times New Roman" w:hAnsi="Times New Roman" w:cs="Times New Roman"/>
          <w:kern w:val="0"/>
          <w:sz w:val="24"/>
          <w:szCs w:val="24"/>
          <w:lang w:eastAsia="en-IN"/>
          <w14:ligatures w14:val="none"/>
        </w:rPr>
        <w:t>: Changes to the application structure sometimes resulted in 404 errors, requiring path management adjustments.</w:t>
      </w:r>
    </w:p>
    <w:p w14:paraId="79DA9C2A" w14:textId="77777777" w:rsidR="002C7F83" w:rsidRPr="002C7F83" w:rsidRDefault="002C7F83" w:rsidP="002C7F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b/>
          <w:bCs/>
          <w:kern w:val="0"/>
          <w:sz w:val="24"/>
          <w:szCs w:val="24"/>
          <w:lang w:eastAsia="en-IN"/>
          <w14:ligatures w14:val="none"/>
        </w:rPr>
        <w:t>UI Consistency</w:t>
      </w:r>
      <w:r w:rsidRPr="002C7F83">
        <w:rPr>
          <w:rFonts w:ascii="Times New Roman" w:eastAsia="Times New Roman" w:hAnsi="Times New Roman" w:cs="Times New Roman"/>
          <w:kern w:val="0"/>
          <w:sz w:val="24"/>
          <w:szCs w:val="24"/>
          <w:lang w:eastAsia="en-IN"/>
          <w14:ligatures w14:val="none"/>
        </w:rPr>
        <w:t>: Maintaining a consistent user experience across different roles and views required careful planning and implementation.</w:t>
      </w:r>
    </w:p>
    <w:p w14:paraId="52A5E746"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lastRenderedPageBreak/>
        <w:t>These challenges were addressed through iterative development, extensive testing, and continuous refinement of the application architecture.</w:t>
      </w:r>
    </w:p>
    <w:p w14:paraId="41A6578C"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Testing Approach</w:t>
      </w:r>
    </w:p>
    <w:p w14:paraId="25797E03"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Testing was conducted primarily through user-based testing, with project team members assuming different roles (proposer, supervisor, registrar office, etc.) to validate the workflow. This approach included:</w:t>
      </w:r>
    </w:p>
    <w:p w14:paraId="40E3FF00" w14:textId="77777777" w:rsidR="002C7F83" w:rsidRPr="002C7F83" w:rsidRDefault="002C7F83" w:rsidP="002C7F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Creating test proposals to trace the complete approval flow</w:t>
      </w:r>
    </w:p>
    <w:p w14:paraId="05BA688A" w14:textId="77777777" w:rsidR="002C7F83" w:rsidRPr="002C7F83" w:rsidRDefault="002C7F83" w:rsidP="002C7F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Verifying that correct information was displayed to appropriate roles</w:t>
      </w:r>
    </w:p>
    <w:p w14:paraId="5B4918D3" w14:textId="77777777" w:rsidR="002C7F83" w:rsidRPr="002C7F83" w:rsidRDefault="002C7F83" w:rsidP="002C7F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Testing boundary conditions and error handling</w:t>
      </w:r>
    </w:p>
    <w:p w14:paraId="1E4A3451" w14:textId="77777777" w:rsidR="002C7F83" w:rsidRPr="002C7F83" w:rsidRDefault="002C7F83" w:rsidP="002C7F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Validating that feedback was properly incorporated</w:t>
      </w:r>
    </w:p>
    <w:p w14:paraId="1FC5BCDA"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Multiple iterations of testing led to continuous improvements in the user interface and workflow logic.</w:t>
      </w:r>
    </w:p>
    <w:p w14:paraId="7FEABE39" w14:textId="77777777" w:rsidR="002C7F83" w:rsidRPr="002C7F83" w:rsidRDefault="002C7F83" w:rsidP="002C7F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F83">
        <w:rPr>
          <w:rFonts w:ascii="Times New Roman" w:eastAsia="Times New Roman" w:hAnsi="Times New Roman" w:cs="Times New Roman"/>
          <w:b/>
          <w:bCs/>
          <w:kern w:val="0"/>
          <w:sz w:val="36"/>
          <w:szCs w:val="36"/>
          <w:lang w:eastAsia="en-IN"/>
          <w14:ligatures w14:val="none"/>
        </w:rPr>
        <w:t>Conclusion</w:t>
      </w:r>
    </w:p>
    <w:p w14:paraId="6B909866"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Sammati Proposal Approval Automation Solution has evolved from a basic three-stage approval system to a comprehensive proposal management platform that accommodates complex workflows and diverse proposal types. While certain features remain in development, the current implementation successfully addresses the core challenges identified in the project statement.</w:t>
      </w:r>
    </w:p>
    <w:p w14:paraId="25337F76"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The redesigned interface, expanded workflow, and enhanced communication features provide a significant improvement over both the initial design and the previous Microsoft Forms-based solution. The ability for administrators to define custom proposal types with specific requirements directly addresses the central challenge of ensuring properly prepared submissions.</w:t>
      </w:r>
    </w:p>
    <w:p w14:paraId="43AD95D4" w14:textId="77777777" w:rsidR="002C7F83" w:rsidRPr="002C7F83" w:rsidRDefault="002C7F83" w:rsidP="002C7F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F83">
        <w:rPr>
          <w:rFonts w:ascii="Times New Roman" w:eastAsia="Times New Roman" w:hAnsi="Times New Roman" w:cs="Times New Roman"/>
          <w:kern w:val="0"/>
          <w:sz w:val="24"/>
          <w:szCs w:val="24"/>
          <w:lang w:eastAsia="en-IN"/>
          <w14:ligatures w14:val="none"/>
        </w:rPr>
        <w:t>Future development will focus on completing the editing functionality, implementing notifications, and potentially adding reporting capabilities to further enhance the system's utility and user experience.</w:t>
      </w:r>
    </w:p>
    <w:p w14:paraId="13165BE3" w14:textId="77777777" w:rsidR="00A404D5" w:rsidRDefault="00A404D5"/>
    <w:sectPr w:rsidR="00A40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F40"/>
    <w:multiLevelType w:val="multilevel"/>
    <w:tmpl w:val="591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5FB"/>
    <w:multiLevelType w:val="multilevel"/>
    <w:tmpl w:val="DF1E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849"/>
    <w:multiLevelType w:val="multilevel"/>
    <w:tmpl w:val="C47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55667"/>
    <w:multiLevelType w:val="multilevel"/>
    <w:tmpl w:val="CE1C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951F4"/>
    <w:multiLevelType w:val="multilevel"/>
    <w:tmpl w:val="AC66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92CBC"/>
    <w:multiLevelType w:val="multilevel"/>
    <w:tmpl w:val="CE02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71A29"/>
    <w:multiLevelType w:val="multilevel"/>
    <w:tmpl w:val="ACD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41587"/>
    <w:multiLevelType w:val="multilevel"/>
    <w:tmpl w:val="3B1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03C8B"/>
    <w:multiLevelType w:val="multilevel"/>
    <w:tmpl w:val="D3A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D7268"/>
    <w:multiLevelType w:val="multilevel"/>
    <w:tmpl w:val="B186D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8604B6"/>
    <w:multiLevelType w:val="multilevel"/>
    <w:tmpl w:val="F6D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526FA"/>
    <w:multiLevelType w:val="multilevel"/>
    <w:tmpl w:val="DD8C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55D23"/>
    <w:multiLevelType w:val="multilevel"/>
    <w:tmpl w:val="8C5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70146"/>
    <w:multiLevelType w:val="multilevel"/>
    <w:tmpl w:val="FB1E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D1B09"/>
    <w:multiLevelType w:val="multilevel"/>
    <w:tmpl w:val="9FF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701332">
    <w:abstractNumId w:val="8"/>
  </w:num>
  <w:num w:numId="2" w16cid:durableId="1207836301">
    <w:abstractNumId w:val="5"/>
  </w:num>
  <w:num w:numId="3" w16cid:durableId="1694303260">
    <w:abstractNumId w:val="6"/>
  </w:num>
  <w:num w:numId="4" w16cid:durableId="1461990771">
    <w:abstractNumId w:val="12"/>
  </w:num>
  <w:num w:numId="5" w16cid:durableId="293944317">
    <w:abstractNumId w:val="10"/>
  </w:num>
  <w:num w:numId="6" w16cid:durableId="319432843">
    <w:abstractNumId w:val="3"/>
  </w:num>
  <w:num w:numId="7" w16cid:durableId="1850172482">
    <w:abstractNumId w:val="0"/>
  </w:num>
  <w:num w:numId="8" w16cid:durableId="1604268315">
    <w:abstractNumId w:val="14"/>
  </w:num>
  <w:num w:numId="9" w16cid:durableId="1782263570">
    <w:abstractNumId w:val="1"/>
  </w:num>
  <w:num w:numId="10" w16cid:durableId="124781188">
    <w:abstractNumId w:val="2"/>
  </w:num>
  <w:num w:numId="11" w16cid:durableId="209461765">
    <w:abstractNumId w:val="7"/>
  </w:num>
  <w:num w:numId="12" w16cid:durableId="1159729649">
    <w:abstractNumId w:val="9"/>
  </w:num>
  <w:num w:numId="13" w16cid:durableId="1340348092">
    <w:abstractNumId w:val="13"/>
  </w:num>
  <w:num w:numId="14" w16cid:durableId="1188106244">
    <w:abstractNumId w:val="11"/>
  </w:num>
  <w:num w:numId="15" w16cid:durableId="256595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83"/>
    <w:rsid w:val="001500C6"/>
    <w:rsid w:val="002C7F83"/>
    <w:rsid w:val="007D0E63"/>
    <w:rsid w:val="00A404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2C10"/>
  <w15:chartTrackingRefBased/>
  <w15:docId w15:val="{C7155251-A33F-40AC-B8C0-D479EC5B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C7F8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C7F8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C7F8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C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F8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C7F8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C7F8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C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F83"/>
    <w:rPr>
      <w:rFonts w:eastAsiaTheme="majorEastAsia" w:cstheme="majorBidi"/>
      <w:color w:val="272727" w:themeColor="text1" w:themeTint="D8"/>
    </w:rPr>
  </w:style>
  <w:style w:type="paragraph" w:styleId="Title">
    <w:name w:val="Title"/>
    <w:basedOn w:val="Normal"/>
    <w:next w:val="Normal"/>
    <w:link w:val="TitleChar"/>
    <w:uiPriority w:val="10"/>
    <w:qFormat/>
    <w:rsid w:val="002C7F8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7F8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C7F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C7F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C7F83"/>
    <w:pPr>
      <w:spacing w:before="160"/>
      <w:jc w:val="center"/>
    </w:pPr>
    <w:rPr>
      <w:i/>
      <w:iCs/>
      <w:color w:val="404040" w:themeColor="text1" w:themeTint="BF"/>
    </w:rPr>
  </w:style>
  <w:style w:type="character" w:customStyle="1" w:styleId="QuoteChar">
    <w:name w:val="Quote Char"/>
    <w:basedOn w:val="DefaultParagraphFont"/>
    <w:link w:val="Quote"/>
    <w:uiPriority w:val="29"/>
    <w:rsid w:val="002C7F83"/>
    <w:rPr>
      <w:rFonts w:cs="Mangal"/>
      <w:i/>
      <w:iCs/>
      <w:color w:val="404040" w:themeColor="text1" w:themeTint="BF"/>
    </w:rPr>
  </w:style>
  <w:style w:type="paragraph" w:styleId="ListParagraph">
    <w:name w:val="List Paragraph"/>
    <w:basedOn w:val="Normal"/>
    <w:uiPriority w:val="34"/>
    <w:qFormat/>
    <w:rsid w:val="002C7F83"/>
    <w:pPr>
      <w:ind w:left="720"/>
      <w:contextualSpacing/>
    </w:pPr>
  </w:style>
  <w:style w:type="character" w:styleId="IntenseEmphasis">
    <w:name w:val="Intense Emphasis"/>
    <w:basedOn w:val="DefaultParagraphFont"/>
    <w:uiPriority w:val="21"/>
    <w:qFormat/>
    <w:rsid w:val="002C7F83"/>
    <w:rPr>
      <w:i/>
      <w:iCs/>
      <w:color w:val="0F4761" w:themeColor="accent1" w:themeShade="BF"/>
    </w:rPr>
  </w:style>
  <w:style w:type="paragraph" w:styleId="IntenseQuote">
    <w:name w:val="Intense Quote"/>
    <w:basedOn w:val="Normal"/>
    <w:next w:val="Normal"/>
    <w:link w:val="IntenseQuoteChar"/>
    <w:uiPriority w:val="30"/>
    <w:qFormat/>
    <w:rsid w:val="002C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F83"/>
    <w:rPr>
      <w:rFonts w:cs="Mangal"/>
      <w:i/>
      <w:iCs/>
      <w:color w:val="0F4761" w:themeColor="accent1" w:themeShade="BF"/>
    </w:rPr>
  </w:style>
  <w:style w:type="character" w:styleId="IntenseReference">
    <w:name w:val="Intense Reference"/>
    <w:basedOn w:val="DefaultParagraphFont"/>
    <w:uiPriority w:val="32"/>
    <w:qFormat/>
    <w:rsid w:val="002C7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16061">
      <w:bodyDiv w:val="1"/>
      <w:marLeft w:val="0"/>
      <w:marRight w:val="0"/>
      <w:marTop w:val="0"/>
      <w:marBottom w:val="0"/>
      <w:divBdr>
        <w:top w:val="none" w:sz="0" w:space="0" w:color="auto"/>
        <w:left w:val="none" w:sz="0" w:space="0" w:color="auto"/>
        <w:bottom w:val="none" w:sz="0" w:space="0" w:color="auto"/>
        <w:right w:val="none" w:sz="0" w:space="0" w:color="auto"/>
      </w:divBdr>
    </w:div>
    <w:div w:id="6334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ruchiket jadhav</dc:creator>
  <cp:keywords/>
  <dc:description/>
  <cp:lastModifiedBy>ruchiket jadhav</cp:lastModifiedBy>
  <cp:revision>1</cp:revision>
  <dcterms:created xsi:type="dcterms:W3CDTF">2025-03-31T06:24:00Z</dcterms:created>
  <dcterms:modified xsi:type="dcterms:W3CDTF">2025-03-31T06:29:00Z</dcterms:modified>
</cp:coreProperties>
</file>