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C982" w14:textId="77777777" w:rsidR="00E3343C" w:rsidRDefault="00E3343C" w:rsidP="00E3343C">
      <w:pPr>
        <w:rPr>
          <w:b/>
          <w:bCs/>
          <w:sz w:val="52"/>
          <w:szCs w:val="52"/>
        </w:rPr>
      </w:pPr>
    </w:p>
    <w:p w14:paraId="6D5FEED0" w14:textId="12DAFB60" w:rsidR="00E3343C" w:rsidRPr="00E3343C" w:rsidRDefault="00E3343C" w:rsidP="00E3343C">
      <w:pPr>
        <w:rPr>
          <w:b/>
          <w:bCs/>
          <w:sz w:val="72"/>
          <w:szCs w:val="72"/>
        </w:rPr>
      </w:pPr>
      <w:r w:rsidRPr="00E3343C">
        <w:rPr>
          <w:b/>
          <w:bCs/>
          <w:sz w:val="72"/>
          <w:szCs w:val="72"/>
        </w:rPr>
        <w:t>HTML</w:t>
      </w:r>
      <w:r>
        <w:rPr>
          <w:b/>
          <w:bCs/>
          <w:sz w:val="72"/>
          <w:szCs w:val="72"/>
        </w:rPr>
        <w:t xml:space="preserve"> </w:t>
      </w:r>
      <w:r w:rsidRPr="00E3343C">
        <w:rPr>
          <w:b/>
          <w:bCs/>
          <w:sz w:val="72"/>
          <w:szCs w:val="72"/>
        </w:rPr>
        <w:t>Tags: Anchor, Form, Table, Image, List Tags, Paragraph, Break, Label</w:t>
      </w:r>
    </w:p>
    <w:p w14:paraId="4BB9E3E1" w14:textId="77777777" w:rsidR="00E3343C" w:rsidRDefault="00E3343C" w:rsidP="00E3343C">
      <w:pPr>
        <w:rPr>
          <w:b/>
          <w:bCs/>
          <w:sz w:val="52"/>
          <w:szCs w:val="52"/>
        </w:rPr>
      </w:pPr>
    </w:p>
    <w:p w14:paraId="0DE6D5B2" w14:textId="1459951B" w:rsidR="00E3343C" w:rsidRPr="00E3343C" w:rsidRDefault="00E3343C" w:rsidP="00E3343C">
      <w:pPr>
        <w:rPr>
          <w:b/>
          <w:bCs/>
          <w:sz w:val="52"/>
          <w:szCs w:val="52"/>
        </w:rPr>
      </w:pPr>
      <w:r w:rsidRPr="00E3343C">
        <w:rPr>
          <w:b/>
          <w:bCs/>
          <w:sz w:val="52"/>
          <w:szCs w:val="52"/>
        </w:rPr>
        <w:t>Introduction to HTML and Its Structure:</w:t>
      </w:r>
    </w:p>
    <w:p w14:paraId="6BA0CC60" w14:textId="6E7924E3" w:rsidR="00E3343C" w:rsidRPr="00E3343C" w:rsidRDefault="00E3343C" w:rsidP="00E3343C">
      <w:pPr>
        <w:rPr>
          <w:sz w:val="52"/>
          <w:szCs w:val="52"/>
        </w:rPr>
      </w:pPr>
      <w:r w:rsidRPr="00E3343C">
        <w:rPr>
          <w:b/>
          <w:bCs/>
          <w:sz w:val="52"/>
          <w:szCs w:val="52"/>
        </w:rPr>
        <w:t>What is HTML?</w:t>
      </w:r>
      <w:r w:rsidRPr="00E3343C">
        <w:rPr>
          <w:sz w:val="52"/>
          <w:szCs w:val="52"/>
        </w:rPr>
        <w:t xml:space="preserve"> HTML (Hyper</w:t>
      </w:r>
      <w:r w:rsidR="00532B7D">
        <w:rPr>
          <w:sz w:val="52"/>
          <w:szCs w:val="52"/>
        </w:rPr>
        <w:t xml:space="preserve"> </w:t>
      </w:r>
      <w:r w:rsidRPr="00E3343C">
        <w:rPr>
          <w:sz w:val="52"/>
          <w:szCs w:val="52"/>
        </w:rPr>
        <w:t>Text Markup Language) is the foundational language used to structure and present content on the web. It organizes text, images, and other media into a readable and interactive format using different tags.</w:t>
      </w:r>
    </w:p>
    <w:p w14:paraId="12CD805B" w14:textId="77777777" w:rsidR="00E3343C" w:rsidRPr="00E3343C" w:rsidRDefault="00E3343C" w:rsidP="00E3343C">
      <w:pPr>
        <w:rPr>
          <w:sz w:val="52"/>
          <w:szCs w:val="52"/>
        </w:rPr>
      </w:pPr>
      <w:r w:rsidRPr="00E3343C">
        <w:rPr>
          <w:b/>
          <w:bCs/>
          <w:sz w:val="52"/>
          <w:szCs w:val="52"/>
        </w:rPr>
        <w:t>What is the structure of an HTML document?</w:t>
      </w:r>
      <w:r w:rsidRPr="00E3343C">
        <w:rPr>
          <w:sz w:val="52"/>
          <w:szCs w:val="52"/>
        </w:rPr>
        <w:t xml:space="preserve"> An HTML document has two main sections:</w:t>
      </w:r>
    </w:p>
    <w:p w14:paraId="70C1D1BC" w14:textId="77777777" w:rsidR="00E3343C" w:rsidRPr="00E3343C" w:rsidRDefault="00E3343C" w:rsidP="00E3343C">
      <w:pPr>
        <w:numPr>
          <w:ilvl w:val="0"/>
          <w:numId w:val="2"/>
        </w:numPr>
        <w:rPr>
          <w:sz w:val="52"/>
          <w:szCs w:val="52"/>
        </w:rPr>
      </w:pPr>
      <w:r w:rsidRPr="00E3343C">
        <w:rPr>
          <w:b/>
          <w:bCs/>
          <w:sz w:val="52"/>
          <w:szCs w:val="52"/>
        </w:rPr>
        <w:t>Head Section</w:t>
      </w:r>
      <w:r w:rsidRPr="00E3343C">
        <w:rPr>
          <w:sz w:val="52"/>
          <w:szCs w:val="52"/>
        </w:rPr>
        <w:t>: Contains metadata, such as the page title, links to external CSS, JavaScript files, and other important information.</w:t>
      </w:r>
    </w:p>
    <w:p w14:paraId="56981FB8" w14:textId="77777777" w:rsidR="00E3343C" w:rsidRPr="00E3343C" w:rsidRDefault="00E3343C" w:rsidP="00E3343C">
      <w:pPr>
        <w:numPr>
          <w:ilvl w:val="0"/>
          <w:numId w:val="2"/>
        </w:numPr>
        <w:rPr>
          <w:sz w:val="52"/>
          <w:szCs w:val="52"/>
        </w:rPr>
      </w:pPr>
      <w:r w:rsidRPr="00E3343C">
        <w:rPr>
          <w:b/>
          <w:bCs/>
          <w:sz w:val="52"/>
          <w:szCs w:val="52"/>
        </w:rPr>
        <w:t>Body Section</w:t>
      </w:r>
      <w:r w:rsidRPr="00E3343C">
        <w:rPr>
          <w:sz w:val="52"/>
          <w:szCs w:val="52"/>
        </w:rPr>
        <w:t>: Contains the content displayed to users, such as text, images, forms, links, and tables.</w:t>
      </w:r>
    </w:p>
    <w:p w14:paraId="2505AA97" w14:textId="77777777" w:rsidR="00E3343C" w:rsidRPr="00E3343C" w:rsidRDefault="00E3343C" w:rsidP="00E3343C">
      <w:pPr>
        <w:rPr>
          <w:b/>
          <w:bCs/>
          <w:sz w:val="52"/>
          <w:szCs w:val="52"/>
        </w:rPr>
      </w:pPr>
      <w:r w:rsidRPr="00E3343C">
        <w:rPr>
          <w:b/>
          <w:bCs/>
          <w:sz w:val="52"/>
          <w:szCs w:val="52"/>
        </w:rPr>
        <w:t>Explanation of Key Tags:</w:t>
      </w:r>
    </w:p>
    <w:p w14:paraId="656E270A" w14:textId="74258FAE" w:rsidR="00E3343C" w:rsidRPr="00E3343C" w:rsidRDefault="00E3343C" w:rsidP="00E3343C">
      <w:pPr>
        <w:ind w:left="720"/>
        <w:rPr>
          <w:sz w:val="52"/>
          <w:szCs w:val="52"/>
        </w:rPr>
      </w:pPr>
      <w:r w:rsidRPr="00E3343C">
        <w:rPr>
          <w:b/>
          <w:bCs/>
          <w:sz w:val="52"/>
          <w:szCs w:val="52"/>
        </w:rPr>
        <w:t xml:space="preserve"> &lt;a&gt;</w:t>
      </w:r>
      <w:r>
        <w:rPr>
          <w:b/>
          <w:bCs/>
          <w:sz w:val="52"/>
          <w:szCs w:val="52"/>
        </w:rPr>
        <w:t>: A</w:t>
      </w:r>
      <w:r w:rsidRPr="00E3343C">
        <w:rPr>
          <w:b/>
          <w:bCs/>
          <w:sz w:val="52"/>
          <w:szCs w:val="52"/>
        </w:rPr>
        <w:t>nchor</w:t>
      </w:r>
      <w:r>
        <w:rPr>
          <w:b/>
          <w:bCs/>
          <w:sz w:val="52"/>
          <w:szCs w:val="52"/>
        </w:rPr>
        <w:t xml:space="preserve"> </w:t>
      </w:r>
      <w:r w:rsidRPr="00E3343C">
        <w:rPr>
          <w:b/>
          <w:bCs/>
          <w:sz w:val="52"/>
          <w:szCs w:val="52"/>
        </w:rPr>
        <w:t>tag</w:t>
      </w:r>
      <w:r>
        <w:rPr>
          <w:b/>
          <w:bCs/>
          <w:sz w:val="52"/>
          <w:szCs w:val="52"/>
        </w:rPr>
        <w:t xml:space="preserve"> </w:t>
      </w:r>
      <w:r w:rsidRPr="00E3343C">
        <w:rPr>
          <w:b/>
          <w:bCs/>
          <w:sz w:val="52"/>
          <w:szCs w:val="52"/>
        </w:rPr>
        <w:t>for hyperlinks.</w:t>
      </w:r>
    </w:p>
    <w:p w14:paraId="4DDC8FB6" w14:textId="77777777" w:rsidR="00E3343C" w:rsidRPr="00E3343C" w:rsidRDefault="00E3343C" w:rsidP="00E3343C">
      <w:pPr>
        <w:numPr>
          <w:ilvl w:val="1"/>
          <w:numId w:val="3"/>
        </w:numPr>
        <w:rPr>
          <w:sz w:val="52"/>
          <w:szCs w:val="52"/>
        </w:rPr>
      </w:pPr>
      <w:r w:rsidRPr="00E3343C">
        <w:rPr>
          <w:sz w:val="52"/>
          <w:szCs w:val="52"/>
        </w:rPr>
        <w:t>The &lt;a&gt; tag is used to create hyperlinks, allowing users to navigate between different pages or resources on the web.</w:t>
      </w:r>
    </w:p>
    <w:p w14:paraId="2182143B" w14:textId="05266410" w:rsidR="00E3343C" w:rsidRPr="00E3343C" w:rsidRDefault="00E3343C" w:rsidP="00E3343C">
      <w:pPr>
        <w:rPr>
          <w:sz w:val="52"/>
          <w:szCs w:val="52"/>
        </w:rPr>
      </w:pPr>
      <w:r w:rsidRPr="00E3343C">
        <w:rPr>
          <w:b/>
          <w:bCs/>
          <w:sz w:val="52"/>
          <w:szCs w:val="52"/>
        </w:rPr>
        <w:t xml:space="preserve"> &lt;form&gt;</w:t>
      </w:r>
      <w:r>
        <w:rPr>
          <w:b/>
          <w:bCs/>
          <w:sz w:val="52"/>
          <w:szCs w:val="52"/>
        </w:rPr>
        <w:t xml:space="preserve">: </w:t>
      </w:r>
      <w:r w:rsidRPr="00E3343C">
        <w:rPr>
          <w:b/>
          <w:bCs/>
          <w:sz w:val="52"/>
          <w:szCs w:val="52"/>
        </w:rPr>
        <w:t>Form</w:t>
      </w:r>
      <w:r>
        <w:rPr>
          <w:b/>
          <w:bCs/>
          <w:sz w:val="52"/>
          <w:szCs w:val="52"/>
        </w:rPr>
        <w:t xml:space="preserve"> </w:t>
      </w:r>
      <w:proofErr w:type="gramStart"/>
      <w:r w:rsidRPr="00E3343C">
        <w:rPr>
          <w:b/>
          <w:bCs/>
          <w:sz w:val="52"/>
          <w:szCs w:val="52"/>
        </w:rPr>
        <w:t>tag</w:t>
      </w:r>
      <w:r>
        <w:rPr>
          <w:b/>
          <w:bCs/>
          <w:sz w:val="52"/>
          <w:szCs w:val="52"/>
        </w:rPr>
        <w:t xml:space="preserve">  </w:t>
      </w:r>
      <w:r w:rsidRPr="00E3343C">
        <w:rPr>
          <w:b/>
          <w:bCs/>
          <w:sz w:val="52"/>
          <w:szCs w:val="52"/>
        </w:rPr>
        <w:t>for</w:t>
      </w:r>
      <w:proofErr w:type="gramEnd"/>
      <w:r>
        <w:rPr>
          <w:b/>
          <w:bCs/>
          <w:sz w:val="52"/>
          <w:szCs w:val="52"/>
        </w:rPr>
        <w:t xml:space="preserve"> </w:t>
      </w:r>
      <w:r w:rsidRPr="00E3343C">
        <w:rPr>
          <w:b/>
          <w:bCs/>
          <w:sz w:val="52"/>
          <w:szCs w:val="52"/>
        </w:rPr>
        <w:t>user</w:t>
      </w:r>
      <w:r>
        <w:rPr>
          <w:b/>
          <w:bCs/>
          <w:sz w:val="52"/>
          <w:szCs w:val="52"/>
        </w:rPr>
        <w:t xml:space="preserve"> </w:t>
      </w:r>
      <w:r w:rsidRPr="00E3343C">
        <w:rPr>
          <w:b/>
          <w:bCs/>
          <w:sz w:val="52"/>
          <w:szCs w:val="52"/>
        </w:rPr>
        <w:t>input.</w:t>
      </w:r>
    </w:p>
    <w:p w14:paraId="164EF07B" w14:textId="77777777" w:rsidR="00E3343C" w:rsidRPr="00E3343C" w:rsidRDefault="00E3343C" w:rsidP="00E3343C">
      <w:pPr>
        <w:numPr>
          <w:ilvl w:val="1"/>
          <w:numId w:val="3"/>
        </w:numPr>
        <w:rPr>
          <w:sz w:val="52"/>
          <w:szCs w:val="52"/>
        </w:rPr>
      </w:pPr>
      <w:r w:rsidRPr="00E3343C">
        <w:rPr>
          <w:sz w:val="52"/>
          <w:szCs w:val="52"/>
        </w:rPr>
        <w:t>The &lt;form&gt; tag is used to create forms that collect user input, such as text, buttons, or selection fields.</w:t>
      </w:r>
    </w:p>
    <w:p w14:paraId="6D6C5860" w14:textId="74171CE6" w:rsidR="00E3343C" w:rsidRPr="00E3343C" w:rsidRDefault="00E3343C" w:rsidP="00E3343C">
      <w:pPr>
        <w:ind w:left="720"/>
        <w:rPr>
          <w:sz w:val="52"/>
          <w:szCs w:val="52"/>
        </w:rPr>
      </w:pPr>
      <w:r w:rsidRPr="00E3343C">
        <w:rPr>
          <w:b/>
          <w:bCs/>
          <w:sz w:val="52"/>
          <w:szCs w:val="52"/>
        </w:rPr>
        <w:t xml:space="preserve"> &lt;table&gt;</w:t>
      </w:r>
      <w:r>
        <w:rPr>
          <w:b/>
          <w:bCs/>
          <w:sz w:val="52"/>
          <w:szCs w:val="52"/>
        </w:rPr>
        <w:t>: T</w:t>
      </w:r>
      <w:r w:rsidRPr="00E3343C">
        <w:rPr>
          <w:b/>
          <w:bCs/>
          <w:sz w:val="52"/>
          <w:szCs w:val="52"/>
        </w:rPr>
        <w:t>able</w:t>
      </w:r>
      <w:r>
        <w:rPr>
          <w:b/>
          <w:bCs/>
          <w:sz w:val="52"/>
          <w:szCs w:val="52"/>
        </w:rPr>
        <w:t xml:space="preserve"> </w:t>
      </w:r>
      <w:r w:rsidRPr="00E3343C">
        <w:rPr>
          <w:b/>
          <w:bCs/>
          <w:sz w:val="52"/>
          <w:szCs w:val="52"/>
        </w:rPr>
        <w:t>tag</w:t>
      </w:r>
      <w:r>
        <w:rPr>
          <w:b/>
          <w:bCs/>
          <w:sz w:val="52"/>
          <w:szCs w:val="52"/>
        </w:rPr>
        <w:t xml:space="preserve"> </w:t>
      </w:r>
      <w:r w:rsidRPr="00E3343C">
        <w:rPr>
          <w:b/>
          <w:bCs/>
          <w:sz w:val="52"/>
          <w:szCs w:val="52"/>
        </w:rPr>
        <w:t>for data</w:t>
      </w:r>
      <w:r>
        <w:rPr>
          <w:b/>
          <w:bCs/>
          <w:sz w:val="52"/>
          <w:szCs w:val="52"/>
        </w:rPr>
        <w:t xml:space="preserve"> </w:t>
      </w:r>
      <w:r w:rsidRPr="00E3343C">
        <w:rPr>
          <w:b/>
          <w:bCs/>
          <w:sz w:val="52"/>
          <w:szCs w:val="52"/>
        </w:rPr>
        <w:t>representation.</w:t>
      </w:r>
    </w:p>
    <w:p w14:paraId="708755D4" w14:textId="77777777" w:rsidR="00E3343C" w:rsidRPr="00E3343C" w:rsidRDefault="00E3343C" w:rsidP="00E3343C">
      <w:pPr>
        <w:numPr>
          <w:ilvl w:val="1"/>
          <w:numId w:val="3"/>
        </w:numPr>
        <w:rPr>
          <w:sz w:val="52"/>
          <w:szCs w:val="52"/>
        </w:rPr>
      </w:pPr>
      <w:r w:rsidRPr="00E3343C">
        <w:rPr>
          <w:sz w:val="52"/>
          <w:szCs w:val="52"/>
        </w:rPr>
        <w:t>The &lt;table&gt; tag is used to display data in a tabular format, organizing it into rows (&lt;tr&gt;) and columns (&lt;td&gt;).</w:t>
      </w:r>
    </w:p>
    <w:p w14:paraId="12F4A911" w14:textId="63651562" w:rsidR="00E3343C" w:rsidRPr="00E3343C" w:rsidRDefault="00E3343C" w:rsidP="00E3343C">
      <w:pPr>
        <w:ind w:left="720"/>
        <w:rPr>
          <w:sz w:val="52"/>
          <w:szCs w:val="52"/>
        </w:rPr>
      </w:pPr>
      <w:r w:rsidRPr="00E3343C">
        <w:rPr>
          <w:b/>
          <w:bCs/>
          <w:sz w:val="52"/>
          <w:szCs w:val="52"/>
        </w:rPr>
        <w:t xml:space="preserve"> &lt;</w:t>
      </w:r>
      <w:proofErr w:type="spellStart"/>
      <w:r w:rsidRPr="00E3343C">
        <w:rPr>
          <w:b/>
          <w:bCs/>
          <w:sz w:val="52"/>
          <w:szCs w:val="52"/>
        </w:rPr>
        <w:t>img</w:t>
      </w:r>
      <w:proofErr w:type="spellEnd"/>
      <w:r w:rsidRPr="00E3343C">
        <w:rPr>
          <w:b/>
          <w:bCs/>
          <w:sz w:val="52"/>
          <w:szCs w:val="52"/>
        </w:rPr>
        <w:t>&gt;</w:t>
      </w:r>
      <w:r>
        <w:rPr>
          <w:b/>
          <w:bCs/>
          <w:sz w:val="52"/>
          <w:szCs w:val="52"/>
        </w:rPr>
        <w:t xml:space="preserve">: </w:t>
      </w:r>
      <w:r w:rsidRPr="00E3343C">
        <w:rPr>
          <w:b/>
          <w:bCs/>
          <w:sz w:val="52"/>
          <w:szCs w:val="52"/>
        </w:rPr>
        <w:t>Image</w:t>
      </w:r>
      <w:r>
        <w:rPr>
          <w:b/>
          <w:bCs/>
          <w:sz w:val="52"/>
          <w:szCs w:val="52"/>
        </w:rPr>
        <w:t xml:space="preserve"> </w:t>
      </w:r>
      <w:r w:rsidRPr="00E3343C">
        <w:rPr>
          <w:b/>
          <w:bCs/>
          <w:sz w:val="52"/>
          <w:szCs w:val="52"/>
        </w:rPr>
        <w:t>tag</w:t>
      </w:r>
      <w:r>
        <w:rPr>
          <w:b/>
          <w:bCs/>
          <w:sz w:val="52"/>
          <w:szCs w:val="52"/>
        </w:rPr>
        <w:t xml:space="preserve"> </w:t>
      </w:r>
      <w:r w:rsidRPr="00E3343C">
        <w:rPr>
          <w:b/>
          <w:bCs/>
          <w:sz w:val="52"/>
          <w:szCs w:val="52"/>
        </w:rPr>
        <w:t>for</w:t>
      </w:r>
      <w:r>
        <w:rPr>
          <w:b/>
          <w:bCs/>
          <w:sz w:val="52"/>
          <w:szCs w:val="52"/>
        </w:rPr>
        <w:t xml:space="preserve"> </w:t>
      </w:r>
      <w:r w:rsidRPr="00E3343C">
        <w:rPr>
          <w:b/>
          <w:bCs/>
          <w:sz w:val="52"/>
          <w:szCs w:val="52"/>
        </w:rPr>
        <w:t>embedding images.</w:t>
      </w:r>
    </w:p>
    <w:p w14:paraId="4F06BF2D" w14:textId="77777777" w:rsidR="00E3343C" w:rsidRPr="00E3343C" w:rsidRDefault="00E3343C" w:rsidP="00E3343C">
      <w:pPr>
        <w:numPr>
          <w:ilvl w:val="1"/>
          <w:numId w:val="3"/>
        </w:numPr>
        <w:rPr>
          <w:sz w:val="52"/>
          <w:szCs w:val="52"/>
        </w:rPr>
      </w:pPr>
      <w:r w:rsidRPr="00E3343C">
        <w:rPr>
          <w:sz w:val="52"/>
          <w:szCs w:val="52"/>
        </w:rPr>
        <w:t>The &lt;</w:t>
      </w:r>
      <w:proofErr w:type="spellStart"/>
      <w:r w:rsidRPr="00E3343C">
        <w:rPr>
          <w:sz w:val="52"/>
          <w:szCs w:val="52"/>
        </w:rPr>
        <w:t>img</w:t>
      </w:r>
      <w:proofErr w:type="spellEnd"/>
      <w:r w:rsidRPr="00E3343C">
        <w:rPr>
          <w:sz w:val="52"/>
          <w:szCs w:val="52"/>
        </w:rPr>
        <w:t>&gt; tag is used to embed images in a webpage, specifying the image source (</w:t>
      </w:r>
      <w:proofErr w:type="spellStart"/>
      <w:r w:rsidRPr="00E3343C">
        <w:rPr>
          <w:sz w:val="52"/>
          <w:szCs w:val="52"/>
        </w:rPr>
        <w:t>src</w:t>
      </w:r>
      <w:proofErr w:type="spellEnd"/>
      <w:r w:rsidRPr="00E3343C">
        <w:rPr>
          <w:sz w:val="52"/>
          <w:szCs w:val="52"/>
        </w:rPr>
        <w:t>) and alternative text (alt) for accessibility.</w:t>
      </w:r>
    </w:p>
    <w:p w14:paraId="50E0FE8F" w14:textId="455E081F" w:rsidR="00E3343C" w:rsidRPr="00E3343C" w:rsidRDefault="00E3343C" w:rsidP="00E3343C">
      <w:pPr>
        <w:ind w:left="720"/>
        <w:rPr>
          <w:sz w:val="52"/>
          <w:szCs w:val="52"/>
        </w:rPr>
      </w:pPr>
      <w:r w:rsidRPr="00E3343C">
        <w:rPr>
          <w:b/>
          <w:bCs/>
          <w:sz w:val="52"/>
          <w:szCs w:val="52"/>
        </w:rPr>
        <w:t xml:space="preserve"> list tags: &lt;</w:t>
      </w:r>
      <w:proofErr w:type="spellStart"/>
      <w:r w:rsidRPr="00E3343C">
        <w:rPr>
          <w:b/>
          <w:bCs/>
          <w:sz w:val="52"/>
          <w:szCs w:val="52"/>
        </w:rPr>
        <w:t>ul</w:t>
      </w:r>
      <w:proofErr w:type="spellEnd"/>
      <w:r w:rsidRPr="00E3343C">
        <w:rPr>
          <w:b/>
          <w:bCs/>
          <w:sz w:val="52"/>
          <w:szCs w:val="52"/>
        </w:rPr>
        <w:t>&gt;, &lt;</w:t>
      </w:r>
      <w:proofErr w:type="spellStart"/>
      <w:r w:rsidRPr="00E3343C">
        <w:rPr>
          <w:b/>
          <w:bCs/>
          <w:sz w:val="52"/>
          <w:szCs w:val="52"/>
        </w:rPr>
        <w:t>ol</w:t>
      </w:r>
      <w:proofErr w:type="spellEnd"/>
      <w:r w:rsidRPr="00E3343C">
        <w:rPr>
          <w:b/>
          <w:bCs/>
          <w:sz w:val="52"/>
          <w:szCs w:val="52"/>
        </w:rPr>
        <w:t>&gt;, and &lt;li&gt;</w:t>
      </w:r>
    </w:p>
    <w:p w14:paraId="62928C4A" w14:textId="77777777" w:rsidR="00E3343C" w:rsidRPr="00E3343C" w:rsidRDefault="00E3343C" w:rsidP="00E3343C">
      <w:pPr>
        <w:numPr>
          <w:ilvl w:val="1"/>
          <w:numId w:val="3"/>
        </w:numPr>
        <w:rPr>
          <w:sz w:val="52"/>
          <w:szCs w:val="52"/>
        </w:rPr>
      </w:pPr>
      <w:r w:rsidRPr="00E3343C">
        <w:rPr>
          <w:b/>
          <w:bCs/>
          <w:sz w:val="52"/>
          <w:szCs w:val="52"/>
        </w:rPr>
        <w:t>&lt;</w:t>
      </w:r>
      <w:proofErr w:type="spellStart"/>
      <w:r w:rsidRPr="00E3343C">
        <w:rPr>
          <w:b/>
          <w:bCs/>
          <w:sz w:val="52"/>
          <w:szCs w:val="52"/>
        </w:rPr>
        <w:t>ul</w:t>
      </w:r>
      <w:proofErr w:type="spellEnd"/>
      <w:r w:rsidRPr="00E3343C">
        <w:rPr>
          <w:b/>
          <w:bCs/>
          <w:sz w:val="52"/>
          <w:szCs w:val="52"/>
        </w:rPr>
        <w:t>&gt;</w:t>
      </w:r>
      <w:r w:rsidRPr="00E3343C">
        <w:rPr>
          <w:sz w:val="52"/>
          <w:szCs w:val="52"/>
        </w:rPr>
        <w:t>: Creates an unordered (bulleted) list.</w:t>
      </w:r>
    </w:p>
    <w:p w14:paraId="2B1CD2A5" w14:textId="77777777" w:rsidR="00E3343C" w:rsidRPr="00E3343C" w:rsidRDefault="00E3343C" w:rsidP="00E3343C">
      <w:pPr>
        <w:numPr>
          <w:ilvl w:val="1"/>
          <w:numId w:val="3"/>
        </w:numPr>
        <w:rPr>
          <w:sz w:val="52"/>
          <w:szCs w:val="52"/>
        </w:rPr>
      </w:pPr>
      <w:r w:rsidRPr="00E3343C">
        <w:rPr>
          <w:b/>
          <w:bCs/>
          <w:sz w:val="52"/>
          <w:szCs w:val="52"/>
        </w:rPr>
        <w:t>&lt;</w:t>
      </w:r>
      <w:proofErr w:type="spellStart"/>
      <w:r w:rsidRPr="00E3343C">
        <w:rPr>
          <w:b/>
          <w:bCs/>
          <w:sz w:val="52"/>
          <w:szCs w:val="52"/>
        </w:rPr>
        <w:t>ol</w:t>
      </w:r>
      <w:proofErr w:type="spellEnd"/>
      <w:r w:rsidRPr="00E3343C">
        <w:rPr>
          <w:b/>
          <w:bCs/>
          <w:sz w:val="52"/>
          <w:szCs w:val="52"/>
        </w:rPr>
        <w:t>&gt;</w:t>
      </w:r>
      <w:r w:rsidRPr="00E3343C">
        <w:rPr>
          <w:sz w:val="52"/>
          <w:szCs w:val="52"/>
        </w:rPr>
        <w:t>: Creates an ordered (numbered) list.</w:t>
      </w:r>
    </w:p>
    <w:p w14:paraId="0BC9BCAA" w14:textId="77777777" w:rsidR="00E3343C" w:rsidRPr="00E3343C" w:rsidRDefault="00E3343C" w:rsidP="00E3343C">
      <w:pPr>
        <w:numPr>
          <w:ilvl w:val="1"/>
          <w:numId w:val="3"/>
        </w:numPr>
        <w:rPr>
          <w:sz w:val="52"/>
          <w:szCs w:val="52"/>
        </w:rPr>
      </w:pPr>
      <w:r w:rsidRPr="00E3343C">
        <w:rPr>
          <w:b/>
          <w:bCs/>
          <w:sz w:val="52"/>
          <w:szCs w:val="52"/>
        </w:rPr>
        <w:t>&lt;li&gt;</w:t>
      </w:r>
      <w:r w:rsidRPr="00E3343C">
        <w:rPr>
          <w:sz w:val="52"/>
          <w:szCs w:val="52"/>
        </w:rPr>
        <w:t>: Represents a list item, used inside both &lt;</w:t>
      </w:r>
      <w:proofErr w:type="spellStart"/>
      <w:r w:rsidRPr="00E3343C">
        <w:rPr>
          <w:sz w:val="52"/>
          <w:szCs w:val="52"/>
        </w:rPr>
        <w:t>ul</w:t>
      </w:r>
      <w:proofErr w:type="spellEnd"/>
      <w:r w:rsidRPr="00E3343C">
        <w:rPr>
          <w:sz w:val="52"/>
          <w:szCs w:val="52"/>
        </w:rPr>
        <w:t>&gt; and &lt;</w:t>
      </w:r>
      <w:proofErr w:type="spellStart"/>
      <w:r w:rsidRPr="00E3343C">
        <w:rPr>
          <w:sz w:val="52"/>
          <w:szCs w:val="52"/>
        </w:rPr>
        <w:t>ol</w:t>
      </w:r>
      <w:proofErr w:type="spellEnd"/>
      <w:r w:rsidRPr="00E3343C">
        <w:rPr>
          <w:sz w:val="52"/>
          <w:szCs w:val="52"/>
        </w:rPr>
        <w:t>&gt; to list elements.</w:t>
      </w:r>
    </w:p>
    <w:p w14:paraId="55578C7D" w14:textId="24AD1169" w:rsidR="00E3343C" w:rsidRPr="00E3343C" w:rsidRDefault="00E3343C" w:rsidP="00E3343C">
      <w:pPr>
        <w:ind w:left="720"/>
        <w:rPr>
          <w:sz w:val="52"/>
          <w:szCs w:val="52"/>
        </w:rPr>
      </w:pPr>
      <w:r w:rsidRPr="00E3343C">
        <w:rPr>
          <w:b/>
          <w:bCs/>
          <w:sz w:val="52"/>
          <w:szCs w:val="52"/>
        </w:rPr>
        <w:t xml:space="preserve"> &lt;p&gt;</w:t>
      </w:r>
      <w:r>
        <w:rPr>
          <w:b/>
          <w:bCs/>
          <w:sz w:val="52"/>
          <w:szCs w:val="52"/>
        </w:rPr>
        <w:t xml:space="preserve">: </w:t>
      </w:r>
      <w:r w:rsidRPr="00E3343C">
        <w:rPr>
          <w:b/>
          <w:bCs/>
          <w:sz w:val="52"/>
          <w:szCs w:val="52"/>
        </w:rPr>
        <w:t>Paragraph</w:t>
      </w:r>
      <w:r w:rsidR="00532B7D">
        <w:rPr>
          <w:b/>
          <w:bCs/>
          <w:sz w:val="52"/>
          <w:szCs w:val="52"/>
        </w:rPr>
        <w:t xml:space="preserve"> </w:t>
      </w:r>
      <w:r w:rsidRPr="00E3343C">
        <w:rPr>
          <w:b/>
          <w:bCs/>
          <w:sz w:val="52"/>
          <w:szCs w:val="52"/>
        </w:rPr>
        <w:t>tag.</w:t>
      </w:r>
    </w:p>
    <w:p w14:paraId="1AB5833C" w14:textId="77777777" w:rsidR="00E3343C" w:rsidRPr="00E3343C" w:rsidRDefault="00E3343C" w:rsidP="00E3343C">
      <w:pPr>
        <w:numPr>
          <w:ilvl w:val="1"/>
          <w:numId w:val="3"/>
        </w:numPr>
        <w:rPr>
          <w:sz w:val="52"/>
          <w:szCs w:val="52"/>
        </w:rPr>
      </w:pPr>
      <w:r w:rsidRPr="00E3343C">
        <w:rPr>
          <w:sz w:val="52"/>
          <w:szCs w:val="52"/>
        </w:rPr>
        <w:t>The &lt;p&gt; tag is used to define a paragraph of text, providing structure to the content.</w:t>
      </w:r>
    </w:p>
    <w:p w14:paraId="407856E2" w14:textId="1E81A3E4" w:rsidR="00E3343C" w:rsidRPr="00E3343C" w:rsidRDefault="00E3343C" w:rsidP="00E3343C">
      <w:pPr>
        <w:ind w:left="720"/>
        <w:rPr>
          <w:sz w:val="52"/>
          <w:szCs w:val="52"/>
        </w:rPr>
      </w:pPr>
      <w:r w:rsidRPr="00E3343C">
        <w:rPr>
          <w:b/>
          <w:bCs/>
          <w:sz w:val="52"/>
          <w:szCs w:val="52"/>
        </w:rPr>
        <w:t>&lt;</w:t>
      </w:r>
      <w:proofErr w:type="spellStart"/>
      <w:r w:rsidRPr="00E3343C">
        <w:rPr>
          <w:b/>
          <w:bCs/>
          <w:sz w:val="52"/>
          <w:szCs w:val="52"/>
        </w:rPr>
        <w:t>br</w:t>
      </w:r>
      <w:proofErr w:type="spellEnd"/>
      <w:r w:rsidRPr="00E3343C">
        <w:rPr>
          <w:b/>
          <w:bCs/>
          <w:sz w:val="52"/>
          <w:szCs w:val="52"/>
        </w:rPr>
        <w:t>&gt;</w:t>
      </w:r>
      <w:r>
        <w:rPr>
          <w:b/>
          <w:bCs/>
          <w:sz w:val="52"/>
          <w:szCs w:val="52"/>
        </w:rPr>
        <w:t xml:space="preserve">: </w:t>
      </w:r>
      <w:r w:rsidRPr="00E3343C">
        <w:rPr>
          <w:b/>
          <w:bCs/>
          <w:sz w:val="52"/>
          <w:szCs w:val="52"/>
        </w:rPr>
        <w:t>Line</w:t>
      </w:r>
      <w:r w:rsidR="00532B7D">
        <w:rPr>
          <w:b/>
          <w:bCs/>
          <w:sz w:val="52"/>
          <w:szCs w:val="52"/>
        </w:rPr>
        <w:t xml:space="preserve"> </w:t>
      </w:r>
      <w:r w:rsidRPr="00E3343C">
        <w:rPr>
          <w:b/>
          <w:bCs/>
          <w:sz w:val="52"/>
          <w:szCs w:val="52"/>
        </w:rPr>
        <w:t>break.</w:t>
      </w:r>
    </w:p>
    <w:p w14:paraId="63A9FDE2" w14:textId="77777777" w:rsidR="00E3343C" w:rsidRPr="00E3343C" w:rsidRDefault="00E3343C" w:rsidP="00E3343C">
      <w:pPr>
        <w:numPr>
          <w:ilvl w:val="1"/>
          <w:numId w:val="3"/>
        </w:numPr>
        <w:rPr>
          <w:sz w:val="52"/>
          <w:szCs w:val="52"/>
        </w:rPr>
      </w:pPr>
      <w:r w:rsidRPr="00E3343C">
        <w:rPr>
          <w:sz w:val="52"/>
          <w:szCs w:val="52"/>
        </w:rPr>
        <w:t>The &lt;</w:t>
      </w:r>
      <w:proofErr w:type="spellStart"/>
      <w:r w:rsidRPr="00E3343C">
        <w:rPr>
          <w:sz w:val="52"/>
          <w:szCs w:val="52"/>
        </w:rPr>
        <w:t>br</w:t>
      </w:r>
      <w:proofErr w:type="spellEnd"/>
      <w:r w:rsidRPr="00E3343C">
        <w:rPr>
          <w:sz w:val="52"/>
          <w:szCs w:val="52"/>
        </w:rPr>
        <w:t>&gt; tag creates a line break, moving the content to the next line without starting a new paragraph.</w:t>
      </w:r>
    </w:p>
    <w:p w14:paraId="0B7DA285" w14:textId="19B5C4C3" w:rsidR="00E3343C" w:rsidRPr="00E3343C" w:rsidRDefault="00E3343C" w:rsidP="00E3343C">
      <w:pPr>
        <w:rPr>
          <w:sz w:val="52"/>
          <w:szCs w:val="52"/>
        </w:rPr>
      </w:pPr>
      <w:r>
        <w:rPr>
          <w:b/>
          <w:bCs/>
          <w:sz w:val="52"/>
          <w:szCs w:val="52"/>
        </w:rPr>
        <w:t xml:space="preserve">    </w:t>
      </w:r>
      <w:r w:rsidRPr="00E3343C">
        <w:rPr>
          <w:b/>
          <w:bCs/>
          <w:sz w:val="52"/>
          <w:szCs w:val="52"/>
        </w:rPr>
        <w:t xml:space="preserve"> &lt;label&gt;</w:t>
      </w:r>
      <w:r>
        <w:rPr>
          <w:b/>
          <w:bCs/>
          <w:sz w:val="52"/>
          <w:szCs w:val="52"/>
        </w:rPr>
        <w:t xml:space="preserve">: </w:t>
      </w:r>
      <w:r w:rsidRPr="00E3343C">
        <w:rPr>
          <w:b/>
          <w:bCs/>
          <w:sz w:val="52"/>
          <w:szCs w:val="52"/>
        </w:rPr>
        <w:t>Label</w:t>
      </w:r>
      <w:r>
        <w:rPr>
          <w:b/>
          <w:bCs/>
          <w:sz w:val="52"/>
          <w:szCs w:val="52"/>
        </w:rPr>
        <w:t xml:space="preserve"> </w:t>
      </w:r>
      <w:r w:rsidRPr="00E3343C">
        <w:rPr>
          <w:b/>
          <w:bCs/>
          <w:sz w:val="52"/>
          <w:szCs w:val="52"/>
        </w:rPr>
        <w:t>for</w:t>
      </w:r>
      <w:r>
        <w:rPr>
          <w:b/>
          <w:bCs/>
          <w:sz w:val="52"/>
          <w:szCs w:val="52"/>
        </w:rPr>
        <w:t xml:space="preserve"> </w:t>
      </w:r>
      <w:r w:rsidRPr="00E3343C">
        <w:rPr>
          <w:b/>
          <w:bCs/>
          <w:sz w:val="52"/>
          <w:szCs w:val="52"/>
        </w:rPr>
        <w:t>form</w:t>
      </w:r>
      <w:r>
        <w:rPr>
          <w:b/>
          <w:bCs/>
          <w:sz w:val="52"/>
          <w:szCs w:val="52"/>
        </w:rPr>
        <w:t xml:space="preserve"> </w:t>
      </w:r>
      <w:r w:rsidRPr="00E3343C">
        <w:rPr>
          <w:b/>
          <w:bCs/>
          <w:sz w:val="52"/>
          <w:szCs w:val="52"/>
        </w:rPr>
        <w:t>inputs.</w:t>
      </w:r>
    </w:p>
    <w:p w14:paraId="6DD06C81" w14:textId="77777777" w:rsidR="00E3343C" w:rsidRPr="00E3343C" w:rsidRDefault="00E3343C" w:rsidP="00E3343C">
      <w:pPr>
        <w:numPr>
          <w:ilvl w:val="1"/>
          <w:numId w:val="3"/>
        </w:numPr>
        <w:rPr>
          <w:sz w:val="52"/>
          <w:szCs w:val="52"/>
        </w:rPr>
      </w:pPr>
      <w:r w:rsidRPr="00E3343C">
        <w:rPr>
          <w:sz w:val="52"/>
          <w:szCs w:val="52"/>
        </w:rPr>
        <w:t>The &lt;label&gt; tag is used to associate a text label with a form input element, improving accessibility and user experience.</w:t>
      </w:r>
    </w:p>
    <w:p w14:paraId="3C0081F4" w14:textId="77777777" w:rsidR="00F50E2C" w:rsidRDefault="00F50E2C"/>
    <w:sectPr w:rsidR="00F50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583A"/>
    <w:multiLevelType w:val="multilevel"/>
    <w:tmpl w:val="EC0A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31B7C"/>
    <w:multiLevelType w:val="multilevel"/>
    <w:tmpl w:val="4A0C3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F05472"/>
    <w:multiLevelType w:val="multilevel"/>
    <w:tmpl w:val="B6461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38230">
    <w:abstractNumId w:val="0"/>
  </w:num>
  <w:num w:numId="2" w16cid:durableId="142241888">
    <w:abstractNumId w:val="1"/>
  </w:num>
  <w:num w:numId="3" w16cid:durableId="1158379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2C"/>
    <w:rsid w:val="00532B7D"/>
    <w:rsid w:val="00AA79FF"/>
    <w:rsid w:val="00C76E48"/>
    <w:rsid w:val="00E3343C"/>
    <w:rsid w:val="00F5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38E3A"/>
  <w15:chartTrackingRefBased/>
  <w15:docId w15:val="{B7250862-8C65-4A84-9670-09B1305C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2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5</cp:revision>
  <dcterms:created xsi:type="dcterms:W3CDTF">2025-01-30T09:22:00Z</dcterms:created>
  <dcterms:modified xsi:type="dcterms:W3CDTF">2025-02-20T15:19:00Z</dcterms:modified>
</cp:coreProperties>
</file>