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DE41B" w14:textId="77777777" w:rsidR="00AD55DF" w:rsidRPr="00053596" w:rsidRDefault="00D44FBE">
      <w:pPr>
        <w:rPr>
          <w:b/>
          <w:bCs/>
          <w:sz w:val="96"/>
          <w:szCs w:val="96"/>
        </w:rPr>
      </w:pPr>
      <w:r w:rsidRPr="00053596">
        <w:rPr>
          <w:b/>
          <w:bCs/>
          <w:sz w:val="96"/>
          <w:szCs w:val="96"/>
        </w:rPr>
        <w:t>CSS: Pseudo-Class</w:t>
      </w:r>
    </w:p>
    <w:p w14:paraId="7FDB5B13" w14:textId="77777777" w:rsidR="00AD55DF" w:rsidRPr="00053596" w:rsidRDefault="00D44FBE">
      <w:pPr>
        <w:rPr>
          <w:b/>
          <w:bCs/>
          <w:sz w:val="56"/>
          <w:szCs w:val="56"/>
        </w:rPr>
      </w:pPr>
      <w:r w:rsidRPr="00053596">
        <w:rPr>
          <w:b/>
          <w:bCs/>
          <w:sz w:val="56"/>
          <w:szCs w:val="56"/>
        </w:rPr>
        <w:t xml:space="preserve"> Theory: </w:t>
      </w:r>
    </w:p>
    <w:p w14:paraId="050D6A1D" w14:textId="49291078" w:rsidR="00AD55DF" w:rsidRDefault="00D44FBE">
      <w:pPr>
        <w:rPr>
          <w:b/>
          <w:bCs/>
          <w:sz w:val="56"/>
          <w:szCs w:val="56"/>
        </w:rPr>
      </w:pPr>
      <w:r w:rsidRPr="00053596">
        <w:rPr>
          <w:b/>
          <w:bCs/>
          <w:sz w:val="56"/>
          <w:szCs w:val="56"/>
        </w:rPr>
        <w:sym w:font="Symbol" w:char="F0B7"/>
      </w:r>
      <w:r w:rsidRPr="00053596">
        <w:rPr>
          <w:b/>
          <w:bCs/>
          <w:sz w:val="56"/>
          <w:szCs w:val="56"/>
        </w:rPr>
        <w:t xml:space="preserve"> Introduction to CSS pseudo-classes like:</w:t>
      </w:r>
      <w:r w:rsidR="00AD55DF" w:rsidRPr="00053596">
        <w:rPr>
          <w:b/>
          <w:bCs/>
          <w:sz w:val="56"/>
          <w:szCs w:val="56"/>
        </w:rPr>
        <w:t xml:space="preserve"> </w:t>
      </w:r>
      <w:r w:rsidRPr="00053596">
        <w:rPr>
          <w:b/>
          <w:bCs/>
          <w:sz w:val="56"/>
          <w:szCs w:val="56"/>
        </w:rPr>
        <w:t>hover,</w:t>
      </w:r>
      <w:r w:rsidR="00AD55DF" w:rsidRPr="00053596">
        <w:rPr>
          <w:b/>
          <w:bCs/>
          <w:sz w:val="56"/>
          <w:szCs w:val="56"/>
        </w:rPr>
        <w:t xml:space="preserve"> </w:t>
      </w:r>
      <w:r w:rsidRPr="00053596">
        <w:rPr>
          <w:b/>
          <w:bCs/>
          <w:sz w:val="56"/>
          <w:szCs w:val="56"/>
        </w:rPr>
        <w:t xml:space="preserve">:focus, :active, etc. </w:t>
      </w:r>
    </w:p>
    <w:p w14:paraId="0D8041DA" w14:textId="0C6B00B2" w:rsidR="00AA1BAE" w:rsidRDefault="00AA1BAE">
      <w:pPr>
        <w:rPr>
          <w:sz w:val="52"/>
          <w:szCs w:val="52"/>
        </w:rPr>
      </w:pPr>
      <w:r w:rsidRPr="00AA1BAE">
        <w:rPr>
          <w:sz w:val="52"/>
          <w:szCs w:val="52"/>
        </w:rPr>
        <w:t>A CSS pseudo-class is used to define the special state of an element. It allows you to apply styles dynamically based on user interaction or element position without modifying the HTML structure.</w:t>
      </w:r>
    </w:p>
    <w:p w14:paraId="0F63D999" w14:textId="0D2A3F39" w:rsidR="00AA1BAE" w:rsidRDefault="00AA1BAE">
      <w:pPr>
        <w:rPr>
          <w:sz w:val="52"/>
          <w:szCs w:val="52"/>
        </w:rPr>
      </w:pPr>
      <w:r>
        <w:rPr>
          <w:sz w:val="52"/>
          <w:szCs w:val="52"/>
        </w:rPr>
        <w:t>Common CSS Pseudo-Classes</w:t>
      </w:r>
    </w:p>
    <w:p w14:paraId="338F1D54" w14:textId="2E49C252" w:rsidR="00AC596E" w:rsidRPr="001422E5" w:rsidRDefault="00AC596E" w:rsidP="001422E5">
      <w:pPr>
        <w:pStyle w:val="ListParagraph"/>
        <w:numPr>
          <w:ilvl w:val="0"/>
          <w:numId w:val="6"/>
        </w:numPr>
        <w:rPr>
          <w:b/>
          <w:bCs/>
          <w:sz w:val="52"/>
          <w:szCs w:val="52"/>
        </w:rPr>
      </w:pPr>
      <w:r w:rsidRPr="001422E5">
        <w:rPr>
          <w:b/>
          <w:bCs/>
          <w:sz w:val="52"/>
          <w:szCs w:val="52"/>
        </w:rPr>
        <w:t>:hover</w:t>
      </w:r>
    </w:p>
    <w:p w14:paraId="6E7C36A8" w14:textId="2D093FCA" w:rsidR="001422E5" w:rsidRDefault="001422E5" w:rsidP="001422E5">
      <w:pPr>
        <w:pStyle w:val="ListParagraph"/>
        <w:ind w:left="864"/>
        <w:rPr>
          <w:sz w:val="52"/>
          <w:szCs w:val="52"/>
        </w:rPr>
      </w:pPr>
      <w:r>
        <w:rPr>
          <w:sz w:val="52"/>
          <w:szCs w:val="52"/>
        </w:rPr>
        <w:t>This pseudo-class applies when a user hovers their mouse pointer over an element, likes a link or a button.</w:t>
      </w:r>
    </w:p>
    <w:p w14:paraId="11641347" w14:textId="383AF604" w:rsidR="001422E5" w:rsidRDefault="001422E5" w:rsidP="001422E5">
      <w:pPr>
        <w:pStyle w:val="ListParagraph"/>
        <w:ind w:left="864"/>
        <w:rPr>
          <w:sz w:val="52"/>
          <w:szCs w:val="52"/>
        </w:rPr>
      </w:pPr>
      <w:r>
        <w:rPr>
          <w:sz w:val="52"/>
          <w:szCs w:val="52"/>
        </w:rPr>
        <w:t>Example:</w:t>
      </w:r>
    </w:p>
    <w:p w14:paraId="26ED30CC" w14:textId="747F5890" w:rsidR="001422E5" w:rsidRDefault="001422E5" w:rsidP="001422E5">
      <w:pPr>
        <w:pStyle w:val="ListParagraph"/>
        <w:ind w:left="864"/>
        <w:rPr>
          <w:sz w:val="52"/>
          <w:szCs w:val="52"/>
        </w:rPr>
      </w:pPr>
      <w:r>
        <w:rPr>
          <w:sz w:val="52"/>
          <w:szCs w:val="52"/>
        </w:rPr>
        <w:t>button :hover{</w:t>
      </w:r>
    </w:p>
    <w:p w14:paraId="3994589E" w14:textId="115C299E" w:rsidR="001422E5" w:rsidRDefault="001422E5" w:rsidP="001422E5">
      <w:pPr>
        <w:pStyle w:val="ListParagraph"/>
        <w:ind w:left="864"/>
        <w:rPr>
          <w:sz w:val="52"/>
          <w:szCs w:val="52"/>
        </w:rPr>
      </w:pPr>
      <w:r>
        <w:rPr>
          <w:sz w:val="52"/>
          <w:szCs w:val="52"/>
        </w:rPr>
        <w:t>background-color:blue;</w:t>
      </w:r>
    </w:p>
    <w:p w14:paraId="22433D29" w14:textId="43004A94" w:rsidR="001422E5" w:rsidRDefault="001422E5" w:rsidP="001422E5">
      <w:pPr>
        <w:pStyle w:val="ListParagraph"/>
        <w:ind w:left="864"/>
        <w:rPr>
          <w:sz w:val="52"/>
          <w:szCs w:val="52"/>
        </w:rPr>
      </w:pPr>
      <w:r>
        <w:rPr>
          <w:sz w:val="52"/>
          <w:szCs w:val="52"/>
        </w:rPr>
        <w:t>color: white;</w:t>
      </w:r>
    </w:p>
    <w:p w14:paraId="300EC4A4" w14:textId="419A8758" w:rsidR="001422E5" w:rsidRPr="001422E5" w:rsidRDefault="001422E5" w:rsidP="001422E5">
      <w:pPr>
        <w:pStyle w:val="ListParagraph"/>
        <w:ind w:left="864"/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46EC365E" w14:textId="7FC1F420" w:rsidR="00AC596E" w:rsidRPr="001422E5" w:rsidRDefault="00AC596E" w:rsidP="001422E5">
      <w:pPr>
        <w:pStyle w:val="ListParagraph"/>
        <w:numPr>
          <w:ilvl w:val="0"/>
          <w:numId w:val="6"/>
        </w:numPr>
        <w:rPr>
          <w:b/>
          <w:bCs/>
          <w:sz w:val="52"/>
          <w:szCs w:val="52"/>
        </w:rPr>
      </w:pPr>
      <w:r w:rsidRPr="001422E5">
        <w:rPr>
          <w:b/>
          <w:bCs/>
          <w:sz w:val="52"/>
          <w:szCs w:val="52"/>
        </w:rPr>
        <w:t>:focus</w:t>
      </w:r>
    </w:p>
    <w:p w14:paraId="1F8656F0" w14:textId="665C10C4" w:rsidR="001422E5" w:rsidRDefault="001422E5" w:rsidP="001422E5">
      <w:pPr>
        <w:pStyle w:val="ListParagraph"/>
        <w:ind w:left="864"/>
        <w:rPr>
          <w:sz w:val="52"/>
          <w:szCs w:val="52"/>
        </w:rPr>
      </w:pPr>
      <w:r>
        <w:rPr>
          <w:sz w:val="52"/>
          <w:szCs w:val="52"/>
        </w:rPr>
        <w:t>This pseudo-class applies when an element, such as an input field or a link, gains focus.</w:t>
      </w:r>
    </w:p>
    <w:p w14:paraId="06E7BAA9" w14:textId="0780DB69" w:rsidR="001422E5" w:rsidRDefault="001422E5" w:rsidP="001422E5">
      <w:pPr>
        <w:pStyle w:val="ListParagraph"/>
        <w:ind w:left="864"/>
        <w:rPr>
          <w:sz w:val="52"/>
          <w:szCs w:val="52"/>
        </w:rPr>
      </w:pPr>
      <w:r>
        <w:rPr>
          <w:sz w:val="52"/>
          <w:szCs w:val="52"/>
        </w:rPr>
        <w:t xml:space="preserve">Example: </w:t>
      </w:r>
    </w:p>
    <w:p w14:paraId="7B6CB3B2" w14:textId="77777777" w:rsidR="00CA3FBF" w:rsidRDefault="00CA3FBF" w:rsidP="001422E5">
      <w:pPr>
        <w:pStyle w:val="ListParagraph"/>
        <w:ind w:left="864"/>
        <w:rPr>
          <w:sz w:val="52"/>
          <w:szCs w:val="52"/>
        </w:rPr>
      </w:pPr>
      <w:r>
        <w:rPr>
          <w:sz w:val="52"/>
          <w:szCs w:val="52"/>
        </w:rPr>
        <w:t>input :focus {</w:t>
      </w:r>
    </w:p>
    <w:p w14:paraId="084B14F3" w14:textId="77777777" w:rsidR="00CA3FBF" w:rsidRDefault="00CA3FBF" w:rsidP="001422E5">
      <w:pPr>
        <w:pStyle w:val="ListParagraph"/>
        <w:ind w:left="864"/>
        <w:rPr>
          <w:sz w:val="52"/>
          <w:szCs w:val="52"/>
        </w:rPr>
      </w:pPr>
      <w:r>
        <w:rPr>
          <w:sz w:val="52"/>
          <w:szCs w:val="52"/>
        </w:rPr>
        <w:t>border-color : red;</w:t>
      </w:r>
    </w:p>
    <w:p w14:paraId="291B1802" w14:textId="77777777" w:rsidR="00CA3FBF" w:rsidRDefault="00CA3FBF" w:rsidP="001422E5">
      <w:pPr>
        <w:pStyle w:val="ListParagraph"/>
        <w:ind w:left="864"/>
        <w:rPr>
          <w:sz w:val="52"/>
          <w:szCs w:val="52"/>
        </w:rPr>
      </w:pPr>
      <w:r>
        <w:rPr>
          <w:sz w:val="52"/>
          <w:szCs w:val="52"/>
        </w:rPr>
        <w:t>outline: none;</w:t>
      </w:r>
    </w:p>
    <w:p w14:paraId="4600F932" w14:textId="77777777" w:rsidR="00CA3FBF" w:rsidRDefault="00CA3FBF" w:rsidP="001422E5">
      <w:pPr>
        <w:pStyle w:val="ListParagraph"/>
        <w:ind w:left="864"/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19D63407" w14:textId="0EED707C" w:rsidR="001422E5" w:rsidRPr="001422E5" w:rsidRDefault="00CA3FBF" w:rsidP="001422E5">
      <w:pPr>
        <w:pStyle w:val="ListParagraph"/>
        <w:ind w:left="864"/>
        <w:rPr>
          <w:sz w:val="52"/>
          <w:szCs w:val="52"/>
        </w:rPr>
      </w:pPr>
      <w:r>
        <w:rPr>
          <w:sz w:val="52"/>
          <w:szCs w:val="52"/>
        </w:rPr>
        <w:t xml:space="preserve"> </w:t>
      </w:r>
    </w:p>
    <w:p w14:paraId="082FDE09" w14:textId="327B980B" w:rsidR="00AC596E" w:rsidRPr="00CA3FBF" w:rsidRDefault="00AC596E" w:rsidP="00CA3FBF">
      <w:pPr>
        <w:pStyle w:val="ListParagraph"/>
        <w:numPr>
          <w:ilvl w:val="0"/>
          <w:numId w:val="6"/>
        </w:numPr>
        <w:rPr>
          <w:b/>
          <w:bCs/>
          <w:sz w:val="52"/>
          <w:szCs w:val="52"/>
        </w:rPr>
      </w:pPr>
      <w:r w:rsidRPr="00CA3FBF">
        <w:rPr>
          <w:b/>
          <w:bCs/>
          <w:sz w:val="52"/>
          <w:szCs w:val="52"/>
        </w:rPr>
        <w:t>:active</w:t>
      </w:r>
    </w:p>
    <w:p w14:paraId="5E35F282" w14:textId="20063798" w:rsidR="00CA3FBF" w:rsidRDefault="00CA3FBF" w:rsidP="00AC596E">
      <w:pPr>
        <w:rPr>
          <w:sz w:val="52"/>
          <w:szCs w:val="52"/>
        </w:rPr>
      </w:pPr>
      <w:r w:rsidRPr="00CA3FBF">
        <w:rPr>
          <w:sz w:val="52"/>
          <w:szCs w:val="52"/>
        </w:rPr>
        <w:t>This pseudo-class applies when an element is in the process of being activated, such as when a user clicks on a link or button</w:t>
      </w:r>
      <w:r>
        <w:rPr>
          <w:sz w:val="52"/>
          <w:szCs w:val="52"/>
        </w:rPr>
        <w:t>.</w:t>
      </w:r>
    </w:p>
    <w:p w14:paraId="03C7AF9E" w14:textId="4D043804" w:rsidR="00CA3FBF" w:rsidRDefault="00CA3FBF" w:rsidP="00AC596E">
      <w:pPr>
        <w:rPr>
          <w:sz w:val="52"/>
          <w:szCs w:val="52"/>
        </w:rPr>
      </w:pPr>
      <w:r>
        <w:rPr>
          <w:sz w:val="52"/>
          <w:szCs w:val="52"/>
        </w:rPr>
        <w:t>Example:</w:t>
      </w:r>
    </w:p>
    <w:p w14:paraId="4CBA6226" w14:textId="0DF89801" w:rsidR="00CA3FBF" w:rsidRDefault="00CA3FBF" w:rsidP="00AC596E">
      <w:pPr>
        <w:rPr>
          <w:sz w:val="52"/>
          <w:szCs w:val="52"/>
        </w:rPr>
      </w:pPr>
      <w:r>
        <w:rPr>
          <w:sz w:val="52"/>
          <w:szCs w:val="52"/>
        </w:rPr>
        <w:t>button: active{</w:t>
      </w:r>
    </w:p>
    <w:p w14:paraId="57DFB317" w14:textId="1BD185A0" w:rsidR="00CA3FBF" w:rsidRDefault="00CA3FBF" w:rsidP="00AC596E">
      <w:pPr>
        <w:rPr>
          <w:sz w:val="52"/>
          <w:szCs w:val="52"/>
        </w:rPr>
      </w:pPr>
      <w:r>
        <w:rPr>
          <w:sz w:val="52"/>
          <w:szCs w:val="52"/>
        </w:rPr>
        <w:t xml:space="preserve">   transform: scale(0.98);</w:t>
      </w:r>
    </w:p>
    <w:p w14:paraId="2ACBAC23" w14:textId="62977E39" w:rsidR="00CA3FBF" w:rsidRDefault="00CA3FBF" w:rsidP="00AC596E">
      <w:pPr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7707B776" w14:textId="0B49B880" w:rsidR="00AC596E" w:rsidRPr="00CA3FBF" w:rsidRDefault="00AC596E" w:rsidP="00CA3FBF">
      <w:pPr>
        <w:pStyle w:val="ListParagraph"/>
        <w:numPr>
          <w:ilvl w:val="0"/>
          <w:numId w:val="6"/>
        </w:numPr>
        <w:rPr>
          <w:b/>
          <w:bCs/>
          <w:sz w:val="52"/>
          <w:szCs w:val="52"/>
        </w:rPr>
      </w:pPr>
      <w:r w:rsidRPr="00CA3FBF">
        <w:rPr>
          <w:b/>
          <w:bCs/>
          <w:sz w:val="52"/>
          <w:szCs w:val="52"/>
        </w:rPr>
        <w:t>:first-child and :last-child</w:t>
      </w:r>
    </w:p>
    <w:p w14:paraId="45D158D5" w14:textId="2603AF3A" w:rsidR="00CA3FBF" w:rsidRPr="00CA3FBF" w:rsidRDefault="00CA3FBF" w:rsidP="00CA3FBF">
      <w:pPr>
        <w:pStyle w:val="ListParagraph"/>
        <w:ind w:left="864"/>
        <w:rPr>
          <w:sz w:val="52"/>
          <w:szCs w:val="52"/>
        </w:rPr>
      </w:pPr>
      <w:r>
        <w:rPr>
          <w:sz w:val="52"/>
          <w:szCs w:val="52"/>
        </w:rPr>
        <w:t>:first-child=</w:t>
      </w:r>
    </w:p>
    <w:p w14:paraId="1EAB50E6" w14:textId="523C92B3" w:rsidR="00AA1BAE" w:rsidRDefault="00CA3FBF">
      <w:pPr>
        <w:rPr>
          <w:sz w:val="52"/>
          <w:szCs w:val="52"/>
        </w:rPr>
      </w:pPr>
      <w:r w:rsidRPr="00CA3FBF">
        <w:rPr>
          <w:sz w:val="52"/>
          <w:szCs w:val="52"/>
        </w:rPr>
        <w:t>This pseudo-class targets the first child element of a parent element.</w:t>
      </w:r>
    </w:p>
    <w:p w14:paraId="413181D0" w14:textId="48F02351" w:rsidR="00CA3FBF" w:rsidRDefault="00CA3FBF">
      <w:pPr>
        <w:rPr>
          <w:sz w:val="52"/>
          <w:szCs w:val="52"/>
        </w:rPr>
      </w:pPr>
      <w:r>
        <w:rPr>
          <w:sz w:val="52"/>
          <w:szCs w:val="52"/>
        </w:rPr>
        <w:t>Example:</w:t>
      </w:r>
    </w:p>
    <w:p w14:paraId="4387031B" w14:textId="77777777" w:rsidR="00CA3FBF" w:rsidRDefault="00CA3FBF">
      <w:pPr>
        <w:rPr>
          <w:sz w:val="52"/>
          <w:szCs w:val="52"/>
        </w:rPr>
      </w:pPr>
      <w:r>
        <w:rPr>
          <w:sz w:val="52"/>
          <w:szCs w:val="52"/>
        </w:rPr>
        <w:t>ul li :first-child{</w:t>
      </w:r>
    </w:p>
    <w:p w14:paraId="21651160" w14:textId="77777777" w:rsidR="00CA3FBF" w:rsidRDefault="00CA3FBF">
      <w:pPr>
        <w:rPr>
          <w:sz w:val="52"/>
          <w:szCs w:val="52"/>
        </w:rPr>
      </w:pPr>
      <w:r>
        <w:rPr>
          <w:sz w:val="52"/>
          <w:szCs w:val="52"/>
        </w:rPr>
        <w:t xml:space="preserve">     font-weight: bold;</w:t>
      </w:r>
    </w:p>
    <w:p w14:paraId="529FF772" w14:textId="3D584287" w:rsidR="00CA3FBF" w:rsidRDefault="00CA3FBF">
      <w:pPr>
        <w:rPr>
          <w:sz w:val="52"/>
          <w:szCs w:val="52"/>
        </w:rPr>
      </w:pPr>
      <w:r>
        <w:rPr>
          <w:sz w:val="52"/>
          <w:szCs w:val="52"/>
        </w:rPr>
        <w:t xml:space="preserve">} </w:t>
      </w:r>
    </w:p>
    <w:p w14:paraId="77D8FFEE" w14:textId="60A01D75" w:rsidR="00CA3FBF" w:rsidRDefault="00CA3FBF">
      <w:pPr>
        <w:rPr>
          <w:sz w:val="52"/>
          <w:szCs w:val="52"/>
        </w:rPr>
      </w:pPr>
      <w:r>
        <w:rPr>
          <w:sz w:val="52"/>
          <w:szCs w:val="52"/>
        </w:rPr>
        <w:t>:last-child=</w:t>
      </w:r>
    </w:p>
    <w:p w14:paraId="2E003E72" w14:textId="4FCAC9EB" w:rsidR="00CA3FBF" w:rsidRDefault="00CA3FBF">
      <w:pPr>
        <w:rPr>
          <w:sz w:val="52"/>
          <w:szCs w:val="52"/>
        </w:rPr>
      </w:pPr>
      <w:r w:rsidRPr="00CA3FBF">
        <w:rPr>
          <w:sz w:val="52"/>
          <w:szCs w:val="52"/>
        </w:rPr>
        <w:t>Similar to :first-child, but it applies to the last child element inside a parent.</w:t>
      </w:r>
    </w:p>
    <w:p w14:paraId="6B46D6BE" w14:textId="1D68E5C4" w:rsidR="00CA3FBF" w:rsidRDefault="00CA3FBF">
      <w:pPr>
        <w:rPr>
          <w:sz w:val="52"/>
          <w:szCs w:val="52"/>
        </w:rPr>
      </w:pPr>
      <w:r>
        <w:rPr>
          <w:sz w:val="52"/>
          <w:szCs w:val="52"/>
        </w:rPr>
        <w:t>Example:</w:t>
      </w:r>
    </w:p>
    <w:p w14:paraId="203CA5B3" w14:textId="1376AA02" w:rsidR="00CA3FBF" w:rsidRDefault="00CA3FBF">
      <w:pPr>
        <w:rPr>
          <w:sz w:val="52"/>
          <w:szCs w:val="52"/>
        </w:rPr>
      </w:pPr>
      <w:r>
        <w:rPr>
          <w:sz w:val="52"/>
          <w:szCs w:val="52"/>
        </w:rPr>
        <w:t>ul li: last-child{</w:t>
      </w:r>
    </w:p>
    <w:p w14:paraId="14EE686A" w14:textId="68E320F1" w:rsidR="00CA3FBF" w:rsidRDefault="00CA3FBF">
      <w:pPr>
        <w:rPr>
          <w:sz w:val="52"/>
          <w:szCs w:val="52"/>
        </w:rPr>
      </w:pPr>
      <w:r>
        <w:rPr>
          <w:sz w:val="52"/>
          <w:szCs w:val="52"/>
        </w:rPr>
        <w:t xml:space="preserve">    color: pink;</w:t>
      </w:r>
    </w:p>
    <w:p w14:paraId="2A0DA2CB" w14:textId="682B194A" w:rsidR="00CA3FBF" w:rsidRPr="00AA1BAE" w:rsidRDefault="00CA3FBF">
      <w:pPr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753B55DE" w14:textId="6EC7E421" w:rsidR="00D44FBE" w:rsidRDefault="00D44FBE">
      <w:pPr>
        <w:rPr>
          <w:b/>
          <w:bCs/>
          <w:sz w:val="56"/>
          <w:szCs w:val="56"/>
        </w:rPr>
      </w:pPr>
      <w:r w:rsidRPr="00053596">
        <w:rPr>
          <w:b/>
          <w:bCs/>
          <w:sz w:val="56"/>
          <w:szCs w:val="56"/>
        </w:rPr>
        <w:sym w:font="Symbol" w:char="F0B7"/>
      </w:r>
      <w:r w:rsidRPr="00053596">
        <w:rPr>
          <w:b/>
          <w:bCs/>
          <w:sz w:val="56"/>
          <w:szCs w:val="56"/>
        </w:rPr>
        <w:t xml:space="preserve"> Use</w:t>
      </w:r>
      <w:r w:rsidR="00AD55DF" w:rsidRPr="00053596">
        <w:rPr>
          <w:b/>
          <w:bCs/>
          <w:sz w:val="56"/>
          <w:szCs w:val="56"/>
        </w:rPr>
        <w:t xml:space="preserve"> </w:t>
      </w:r>
      <w:r w:rsidRPr="00053596">
        <w:rPr>
          <w:b/>
          <w:bCs/>
          <w:sz w:val="56"/>
          <w:szCs w:val="56"/>
        </w:rPr>
        <w:t>of</w:t>
      </w:r>
      <w:r w:rsidR="00AD55DF" w:rsidRPr="00053596">
        <w:rPr>
          <w:b/>
          <w:bCs/>
          <w:sz w:val="56"/>
          <w:szCs w:val="56"/>
        </w:rPr>
        <w:t xml:space="preserve"> </w:t>
      </w:r>
      <w:r w:rsidRPr="00053596">
        <w:rPr>
          <w:b/>
          <w:bCs/>
          <w:sz w:val="56"/>
          <w:szCs w:val="56"/>
        </w:rPr>
        <w:t>pseudo-classes to style elements based on their state.</w:t>
      </w:r>
    </w:p>
    <w:p w14:paraId="36A9AF73" w14:textId="77777777" w:rsidR="00AC596E" w:rsidRPr="00AC596E" w:rsidRDefault="00AC596E" w:rsidP="00AC596E">
      <w:pPr>
        <w:rPr>
          <w:sz w:val="52"/>
          <w:szCs w:val="52"/>
        </w:rPr>
      </w:pPr>
      <w:r w:rsidRPr="00AC596E">
        <w:rPr>
          <w:sz w:val="52"/>
          <w:szCs w:val="52"/>
        </w:rPr>
        <w:t>CSS pseudo-classes are used to apply styles to elements based on their state, such as user interactions, form input states, or element position within a parent. They help in dynamic styling without modifying the HTML or using JavaScript.</w:t>
      </w:r>
    </w:p>
    <w:p w14:paraId="26BCAE17" w14:textId="77777777" w:rsidR="00AC596E" w:rsidRPr="00AC596E" w:rsidRDefault="00AC596E" w:rsidP="00AC596E">
      <w:pPr>
        <w:rPr>
          <w:sz w:val="52"/>
          <w:szCs w:val="52"/>
        </w:rPr>
      </w:pPr>
      <w:r w:rsidRPr="00AC596E">
        <w:rPr>
          <w:sz w:val="52"/>
          <w:szCs w:val="52"/>
        </w:rPr>
        <w:pict w14:anchorId="4134D8C9">
          <v:rect id="_x0000_i1025" style="width:0;height:1.5pt" o:hralign="center" o:hrstd="t" o:hr="t" fillcolor="#a0a0a0" stroked="f"/>
        </w:pict>
      </w:r>
    </w:p>
    <w:p w14:paraId="2F6F5DA1" w14:textId="77777777" w:rsidR="00AC596E" w:rsidRDefault="00AC596E" w:rsidP="00AC596E">
      <w:pPr>
        <w:rPr>
          <w:sz w:val="52"/>
          <w:szCs w:val="52"/>
        </w:rPr>
      </w:pPr>
      <w:r w:rsidRPr="00AC596E">
        <w:rPr>
          <w:sz w:val="52"/>
          <w:szCs w:val="52"/>
        </w:rPr>
        <w:t>Key Uses of Pseudo-Classes</w:t>
      </w:r>
    </w:p>
    <w:p w14:paraId="415DA174" w14:textId="0D7DBB81" w:rsidR="00CA3FBF" w:rsidRDefault="00CA3FBF" w:rsidP="00CA3FBF">
      <w:pPr>
        <w:pStyle w:val="ListParagraph"/>
        <w:numPr>
          <w:ilvl w:val="0"/>
          <w:numId w:val="7"/>
        </w:numPr>
        <w:rPr>
          <w:sz w:val="52"/>
          <w:szCs w:val="52"/>
        </w:rPr>
      </w:pPr>
      <w:r>
        <w:rPr>
          <w:sz w:val="52"/>
          <w:szCs w:val="52"/>
        </w:rPr>
        <w:t>:hover</w:t>
      </w:r>
    </w:p>
    <w:p w14:paraId="29E9B14B" w14:textId="02B94CC4" w:rsidR="00CA3FBF" w:rsidRDefault="00CA3FBF" w:rsidP="00CA3FBF">
      <w:pPr>
        <w:pStyle w:val="ListParagraph"/>
        <w:numPr>
          <w:ilvl w:val="0"/>
          <w:numId w:val="7"/>
        </w:numPr>
        <w:rPr>
          <w:sz w:val="52"/>
          <w:szCs w:val="52"/>
        </w:rPr>
      </w:pPr>
      <w:r>
        <w:rPr>
          <w:sz w:val="52"/>
          <w:szCs w:val="52"/>
        </w:rPr>
        <w:t>:focus</w:t>
      </w:r>
    </w:p>
    <w:p w14:paraId="5EF30105" w14:textId="53D166D6" w:rsidR="00CA3FBF" w:rsidRDefault="00CA3FBF" w:rsidP="00CA3FBF">
      <w:pPr>
        <w:pStyle w:val="ListParagraph"/>
        <w:numPr>
          <w:ilvl w:val="0"/>
          <w:numId w:val="7"/>
        </w:numPr>
        <w:rPr>
          <w:sz w:val="52"/>
          <w:szCs w:val="52"/>
        </w:rPr>
      </w:pPr>
      <w:r>
        <w:rPr>
          <w:sz w:val="52"/>
          <w:szCs w:val="52"/>
        </w:rPr>
        <w:t>:active</w:t>
      </w:r>
    </w:p>
    <w:p w14:paraId="2A21375E" w14:textId="0EBF427C" w:rsidR="00CA3FBF" w:rsidRDefault="00CA3FBF" w:rsidP="00CA3FBF">
      <w:pPr>
        <w:pStyle w:val="ListParagraph"/>
        <w:numPr>
          <w:ilvl w:val="0"/>
          <w:numId w:val="7"/>
        </w:numPr>
        <w:rPr>
          <w:sz w:val="52"/>
          <w:szCs w:val="52"/>
        </w:rPr>
      </w:pPr>
      <w:r>
        <w:rPr>
          <w:sz w:val="52"/>
          <w:szCs w:val="52"/>
        </w:rPr>
        <w:t>:first-child</w:t>
      </w:r>
    </w:p>
    <w:p w14:paraId="229103A5" w14:textId="6B827506" w:rsidR="00CA3FBF" w:rsidRDefault="00CA3FBF" w:rsidP="00CA3FBF">
      <w:pPr>
        <w:pStyle w:val="ListParagraph"/>
        <w:numPr>
          <w:ilvl w:val="0"/>
          <w:numId w:val="7"/>
        </w:numPr>
        <w:rPr>
          <w:sz w:val="52"/>
          <w:szCs w:val="52"/>
        </w:rPr>
      </w:pPr>
      <w:r>
        <w:rPr>
          <w:sz w:val="52"/>
          <w:szCs w:val="52"/>
        </w:rPr>
        <w:t>:last-child</w:t>
      </w:r>
    </w:p>
    <w:p w14:paraId="7FAB7F5B" w14:textId="0591BBB0" w:rsidR="00CA3FBF" w:rsidRPr="00CA3FBF" w:rsidRDefault="00CA3FBF" w:rsidP="00CA3FBF">
      <w:pPr>
        <w:pStyle w:val="ListParagraph"/>
        <w:numPr>
          <w:ilvl w:val="0"/>
          <w:numId w:val="7"/>
        </w:numPr>
        <w:rPr>
          <w:sz w:val="52"/>
          <w:szCs w:val="52"/>
        </w:rPr>
      </w:pPr>
      <w:r>
        <w:rPr>
          <w:sz w:val="52"/>
          <w:szCs w:val="52"/>
        </w:rPr>
        <w:t>:nth-child</w:t>
      </w:r>
    </w:p>
    <w:p w14:paraId="152FD1FF" w14:textId="77777777" w:rsidR="00AC596E" w:rsidRPr="00AC596E" w:rsidRDefault="00AC596E">
      <w:pPr>
        <w:rPr>
          <w:sz w:val="52"/>
          <w:szCs w:val="52"/>
        </w:rPr>
      </w:pPr>
    </w:p>
    <w:sectPr w:rsidR="00AC596E" w:rsidRPr="00AC5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E5D"/>
    <w:multiLevelType w:val="hybridMultilevel"/>
    <w:tmpl w:val="BF98C5E8"/>
    <w:lvl w:ilvl="0" w:tplc="F86ABBD8">
      <w:start w:val="1"/>
      <w:numFmt w:val="decimal"/>
      <w:lvlText w:val="%1"/>
      <w:lvlJc w:val="left"/>
      <w:pPr>
        <w:ind w:left="864" w:hanging="504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5AB5"/>
    <w:multiLevelType w:val="hybridMultilevel"/>
    <w:tmpl w:val="CA408AFA"/>
    <w:lvl w:ilvl="0" w:tplc="9A16A51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92AB6"/>
    <w:multiLevelType w:val="multilevel"/>
    <w:tmpl w:val="AADA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825"/>
    <w:multiLevelType w:val="multilevel"/>
    <w:tmpl w:val="412E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320AA"/>
    <w:multiLevelType w:val="multilevel"/>
    <w:tmpl w:val="A2C6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10A3F"/>
    <w:multiLevelType w:val="multilevel"/>
    <w:tmpl w:val="AD82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16082"/>
    <w:multiLevelType w:val="multilevel"/>
    <w:tmpl w:val="703E5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3745951">
    <w:abstractNumId w:val="3"/>
  </w:num>
  <w:num w:numId="2" w16cid:durableId="1007057688">
    <w:abstractNumId w:val="5"/>
  </w:num>
  <w:num w:numId="3" w16cid:durableId="1240097400">
    <w:abstractNumId w:val="2"/>
  </w:num>
  <w:num w:numId="4" w16cid:durableId="900991177">
    <w:abstractNumId w:val="4"/>
  </w:num>
  <w:num w:numId="5" w16cid:durableId="97483682">
    <w:abstractNumId w:val="6"/>
  </w:num>
  <w:num w:numId="6" w16cid:durableId="942611360">
    <w:abstractNumId w:val="0"/>
  </w:num>
  <w:num w:numId="7" w16cid:durableId="480997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BE"/>
    <w:rsid w:val="00053596"/>
    <w:rsid w:val="001422E5"/>
    <w:rsid w:val="003F374F"/>
    <w:rsid w:val="0042042F"/>
    <w:rsid w:val="005F2014"/>
    <w:rsid w:val="00A71188"/>
    <w:rsid w:val="00AA1BAE"/>
    <w:rsid w:val="00AC596E"/>
    <w:rsid w:val="00AD55DF"/>
    <w:rsid w:val="00B178EA"/>
    <w:rsid w:val="00CA3FBF"/>
    <w:rsid w:val="00D44FBE"/>
    <w:rsid w:val="00DA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27416"/>
  <w15:chartTrackingRefBased/>
  <w15:docId w15:val="{CB4D7C0A-49C6-49AD-9BD7-746A6DEAC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2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2025-01-30T09:29:00Z</dcterms:created>
  <dcterms:modified xsi:type="dcterms:W3CDTF">2025-02-20T14:29:00Z</dcterms:modified>
</cp:coreProperties>
</file>