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E2A65" w14:textId="6A1DA01B" w:rsidR="0013003C" w:rsidRPr="00453DA8" w:rsidRDefault="0013003C">
      <w:pPr>
        <w:rPr>
          <w:b/>
          <w:bCs/>
          <w:sz w:val="72"/>
          <w:szCs w:val="72"/>
        </w:rPr>
      </w:pPr>
      <w:r w:rsidRPr="00453DA8">
        <w:rPr>
          <w:b/>
          <w:bCs/>
          <w:sz w:val="72"/>
          <w:szCs w:val="72"/>
        </w:rPr>
        <w:t xml:space="preserve">Servlet Context Interface and Web Application Listener  </w:t>
      </w:r>
    </w:p>
    <w:p w14:paraId="0418DE54" w14:textId="77777777" w:rsidR="0013003C" w:rsidRPr="00453DA8" w:rsidRDefault="0013003C">
      <w:pPr>
        <w:rPr>
          <w:b/>
          <w:bCs/>
          <w:sz w:val="56"/>
          <w:szCs w:val="56"/>
        </w:rPr>
      </w:pPr>
      <w:r w:rsidRPr="00453DA8">
        <w:rPr>
          <w:b/>
          <w:bCs/>
          <w:sz w:val="56"/>
          <w:szCs w:val="56"/>
        </w:rPr>
        <w:t xml:space="preserve">Theory: </w:t>
      </w:r>
    </w:p>
    <w:p w14:paraId="7044E0CD" w14:textId="16DE52DD" w:rsidR="0013003C" w:rsidRDefault="0013003C">
      <w:pPr>
        <w:rPr>
          <w:b/>
          <w:bCs/>
          <w:sz w:val="56"/>
          <w:szCs w:val="56"/>
        </w:rPr>
      </w:pPr>
      <w:r w:rsidRPr="00453DA8">
        <w:rPr>
          <w:b/>
          <w:bCs/>
          <w:sz w:val="56"/>
          <w:szCs w:val="56"/>
        </w:rPr>
        <w:sym w:font="Symbol" w:char="F0B7"/>
      </w:r>
      <w:r w:rsidRPr="00453DA8">
        <w:rPr>
          <w:b/>
          <w:bCs/>
          <w:sz w:val="56"/>
          <w:szCs w:val="56"/>
        </w:rPr>
        <w:t xml:space="preserve"> Introduction to Servlet Context and its scope. </w:t>
      </w:r>
    </w:p>
    <w:p w14:paraId="5C63C9EA" w14:textId="77777777" w:rsidR="00453DA8" w:rsidRPr="00453DA8" w:rsidRDefault="00453DA8" w:rsidP="00453DA8">
      <w:pPr>
        <w:rPr>
          <w:sz w:val="52"/>
          <w:szCs w:val="52"/>
        </w:rPr>
      </w:pPr>
      <w:r w:rsidRPr="00453DA8">
        <w:rPr>
          <w:sz w:val="52"/>
          <w:szCs w:val="52"/>
        </w:rPr>
        <w:t>Servlet Context and Its Scope:</w:t>
      </w:r>
    </w:p>
    <w:p w14:paraId="7B45FF21" w14:textId="77777777" w:rsidR="00453DA8" w:rsidRPr="00453DA8" w:rsidRDefault="00453DA8" w:rsidP="00453DA8">
      <w:pPr>
        <w:numPr>
          <w:ilvl w:val="0"/>
          <w:numId w:val="1"/>
        </w:numPr>
        <w:rPr>
          <w:sz w:val="52"/>
          <w:szCs w:val="52"/>
        </w:rPr>
      </w:pPr>
      <w:proofErr w:type="spellStart"/>
      <w:r w:rsidRPr="00453DA8">
        <w:rPr>
          <w:sz w:val="52"/>
          <w:szCs w:val="52"/>
        </w:rPr>
        <w:t>ServletContext</w:t>
      </w:r>
      <w:proofErr w:type="spellEnd"/>
      <w:r w:rsidRPr="00453DA8">
        <w:rPr>
          <w:sz w:val="52"/>
          <w:szCs w:val="52"/>
        </w:rPr>
        <w:t xml:space="preserve"> is an object that provides information about the web application, such as its configuration, initialization parameters, and resources.</w:t>
      </w:r>
    </w:p>
    <w:p w14:paraId="47598F1F" w14:textId="77777777" w:rsidR="00453DA8" w:rsidRPr="00453DA8" w:rsidRDefault="00453DA8" w:rsidP="00453DA8">
      <w:pPr>
        <w:numPr>
          <w:ilvl w:val="0"/>
          <w:numId w:val="1"/>
        </w:numPr>
        <w:rPr>
          <w:sz w:val="52"/>
          <w:szCs w:val="52"/>
        </w:rPr>
      </w:pPr>
      <w:r w:rsidRPr="00453DA8">
        <w:rPr>
          <w:sz w:val="52"/>
          <w:szCs w:val="52"/>
        </w:rPr>
        <w:t>It has a global scope across the entire application, meaning it's shared by all servlets, JSPs, and filters within the application.</w:t>
      </w:r>
    </w:p>
    <w:p w14:paraId="13C9DD1A" w14:textId="77777777" w:rsidR="00453DA8" w:rsidRPr="00453DA8" w:rsidRDefault="00453DA8">
      <w:pPr>
        <w:rPr>
          <w:b/>
          <w:bCs/>
          <w:sz w:val="56"/>
          <w:szCs w:val="56"/>
        </w:rPr>
      </w:pPr>
    </w:p>
    <w:p w14:paraId="3D8597DB" w14:textId="0A8F977D" w:rsidR="0013003C" w:rsidRDefault="0013003C">
      <w:pPr>
        <w:rPr>
          <w:b/>
          <w:bCs/>
          <w:sz w:val="56"/>
          <w:szCs w:val="56"/>
        </w:rPr>
      </w:pPr>
      <w:r w:rsidRPr="00453DA8">
        <w:rPr>
          <w:b/>
          <w:bCs/>
          <w:sz w:val="56"/>
          <w:szCs w:val="56"/>
        </w:rPr>
        <w:t xml:space="preserve">  </w:t>
      </w:r>
      <w:r w:rsidRPr="00453DA8">
        <w:rPr>
          <w:b/>
          <w:bCs/>
          <w:sz w:val="56"/>
          <w:szCs w:val="56"/>
        </w:rPr>
        <w:sym w:font="Symbol" w:char="F0B7"/>
      </w:r>
      <w:r w:rsidRPr="00453DA8">
        <w:rPr>
          <w:b/>
          <w:bCs/>
          <w:sz w:val="56"/>
          <w:szCs w:val="56"/>
        </w:rPr>
        <w:t xml:space="preserve"> How to use web application listeners for lifecycle events.</w:t>
      </w:r>
    </w:p>
    <w:p w14:paraId="09FF3BB5" w14:textId="77777777" w:rsidR="00453DA8" w:rsidRPr="00453DA8" w:rsidRDefault="00453DA8" w:rsidP="00453DA8">
      <w:pPr>
        <w:rPr>
          <w:sz w:val="52"/>
          <w:szCs w:val="52"/>
        </w:rPr>
      </w:pPr>
      <w:r w:rsidRPr="00453DA8">
        <w:rPr>
          <w:sz w:val="52"/>
          <w:szCs w:val="52"/>
        </w:rPr>
        <w:t>Using Web Application Listeners for Lifecycle Events:</w:t>
      </w:r>
    </w:p>
    <w:p w14:paraId="1FA23BF0" w14:textId="77777777" w:rsidR="00453DA8" w:rsidRPr="00453DA8" w:rsidRDefault="00453DA8" w:rsidP="00453DA8">
      <w:pPr>
        <w:numPr>
          <w:ilvl w:val="0"/>
          <w:numId w:val="2"/>
        </w:numPr>
        <w:rPr>
          <w:sz w:val="52"/>
          <w:szCs w:val="52"/>
        </w:rPr>
      </w:pPr>
      <w:r w:rsidRPr="00453DA8">
        <w:rPr>
          <w:sz w:val="52"/>
          <w:szCs w:val="52"/>
        </w:rPr>
        <w:t>Web Application Listeners are used to monitor and respond to lifecycle events (like when the application starts or stops).</w:t>
      </w:r>
    </w:p>
    <w:p w14:paraId="2DE22DF8" w14:textId="77777777" w:rsidR="00453DA8" w:rsidRPr="00453DA8" w:rsidRDefault="00453DA8" w:rsidP="00453DA8">
      <w:pPr>
        <w:numPr>
          <w:ilvl w:val="0"/>
          <w:numId w:val="2"/>
        </w:numPr>
        <w:rPr>
          <w:sz w:val="52"/>
          <w:szCs w:val="52"/>
        </w:rPr>
      </w:pPr>
      <w:r w:rsidRPr="00453DA8">
        <w:rPr>
          <w:sz w:val="52"/>
          <w:szCs w:val="52"/>
        </w:rPr>
        <w:t>Common listeners:</w:t>
      </w:r>
    </w:p>
    <w:p w14:paraId="590A5D62" w14:textId="77777777" w:rsidR="00453DA8" w:rsidRPr="00453DA8" w:rsidRDefault="00453DA8" w:rsidP="00453DA8">
      <w:pPr>
        <w:numPr>
          <w:ilvl w:val="1"/>
          <w:numId w:val="2"/>
        </w:numPr>
        <w:rPr>
          <w:sz w:val="52"/>
          <w:szCs w:val="52"/>
        </w:rPr>
      </w:pPr>
      <w:proofErr w:type="spellStart"/>
      <w:r w:rsidRPr="00453DA8">
        <w:rPr>
          <w:sz w:val="52"/>
          <w:szCs w:val="52"/>
        </w:rPr>
        <w:t>ServletContextListener</w:t>
      </w:r>
      <w:proofErr w:type="spellEnd"/>
      <w:r w:rsidRPr="00453DA8">
        <w:rPr>
          <w:sz w:val="52"/>
          <w:szCs w:val="52"/>
        </w:rPr>
        <w:t>: Responds to when the web application is initialized or destroyed.</w:t>
      </w:r>
    </w:p>
    <w:p w14:paraId="7DAD4DB7" w14:textId="77777777" w:rsidR="00453DA8" w:rsidRPr="00453DA8" w:rsidRDefault="00453DA8" w:rsidP="00453DA8">
      <w:pPr>
        <w:numPr>
          <w:ilvl w:val="1"/>
          <w:numId w:val="2"/>
        </w:numPr>
        <w:rPr>
          <w:sz w:val="52"/>
          <w:szCs w:val="52"/>
        </w:rPr>
      </w:pPr>
      <w:proofErr w:type="spellStart"/>
      <w:r w:rsidRPr="00453DA8">
        <w:rPr>
          <w:sz w:val="52"/>
          <w:szCs w:val="52"/>
        </w:rPr>
        <w:t>HttpSessionListener</w:t>
      </w:r>
      <w:proofErr w:type="spellEnd"/>
      <w:r w:rsidRPr="00453DA8">
        <w:rPr>
          <w:sz w:val="52"/>
          <w:szCs w:val="52"/>
        </w:rPr>
        <w:t>: Tracks when user sessions are created or destroyed.</w:t>
      </w:r>
    </w:p>
    <w:p w14:paraId="684A4BBE" w14:textId="77777777" w:rsidR="00453DA8" w:rsidRPr="00453DA8" w:rsidRDefault="00453DA8">
      <w:pPr>
        <w:rPr>
          <w:sz w:val="52"/>
          <w:szCs w:val="52"/>
        </w:rPr>
      </w:pPr>
    </w:p>
    <w:sectPr w:rsidR="00453DA8" w:rsidRPr="00453D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164D5"/>
    <w:multiLevelType w:val="multilevel"/>
    <w:tmpl w:val="146C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1A6F6F"/>
    <w:multiLevelType w:val="multilevel"/>
    <w:tmpl w:val="9C38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976544">
    <w:abstractNumId w:val="1"/>
  </w:num>
  <w:num w:numId="2" w16cid:durableId="1372807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03C"/>
    <w:rsid w:val="0013003C"/>
    <w:rsid w:val="00453DA8"/>
    <w:rsid w:val="008B5BBF"/>
    <w:rsid w:val="00A71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95BFB"/>
  <w15:chartTrackingRefBased/>
  <w15:docId w15:val="{0F84965A-C0D0-48F6-A83F-62AB0C1EE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0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0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0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0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0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0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0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0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0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0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0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6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maurya</dc:creator>
  <cp:keywords/>
  <dc:description/>
  <cp:lastModifiedBy>manju maurya</cp:lastModifiedBy>
  <cp:revision>2</cp:revision>
  <dcterms:created xsi:type="dcterms:W3CDTF">2025-01-30T11:03:00Z</dcterms:created>
  <dcterms:modified xsi:type="dcterms:W3CDTF">2025-02-20T15:11:00Z</dcterms:modified>
</cp:coreProperties>
</file>