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F516A" w14:textId="7D055D9A" w:rsidR="009239FE" w:rsidRPr="00AA45D4" w:rsidRDefault="00AA45D4" w:rsidP="00AA45D4">
      <w:pPr>
        <w:jc w:val="center"/>
        <w:rPr>
          <w:b/>
          <w:bCs/>
          <w:sz w:val="32"/>
          <w:szCs w:val="32"/>
        </w:rPr>
      </w:pPr>
      <w:r w:rsidRPr="00AA45D4">
        <w:rPr>
          <w:b/>
          <w:bCs/>
          <w:sz w:val="32"/>
          <w:szCs w:val="32"/>
        </w:rPr>
        <w:t>Explainable AI (XAI)</w:t>
      </w:r>
    </w:p>
    <w:p w14:paraId="51E4DC3F" w14:textId="08E8A39F" w:rsidR="00AA45D4" w:rsidRDefault="00AA45D4" w:rsidP="00AA45D4">
      <w:pPr>
        <w:jc w:val="both"/>
      </w:pPr>
      <w:r>
        <w:t xml:space="preserve">While exploring the explainable AI topic in data science, </w:t>
      </w:r>
      <w:r w:rsidRPr="00AA45D4">
        <w:t xml:space="preserve">I came across an intriguing paper titled </w:t>
      </w:r>
      <w:r w:rsidRPr="00AA45D4">
        <w:rPr>
          <w:b/>
          <w:bCs/>
          <w:i/>
          <w:iCs/>
        </w:rPr>
        <w:t>"Interpretable Machine Learning: A Brief Overview"</w:t>
      </w:r>
      <w:r>
        <w:rPr>
          <w:b/>
          <w:bCs/>
          <w:i/>
          <w:iCs/>
        </w:rPr>
        <w:t>.</w:t>
      </w:r>
      <w:r>
        <w:t xml:space="preserve"> The paper has beautifully explained the concept of Interpretable ML models, and it has mainly emphasized on the definition of </w:t>
      </w:r>
      <w:r w:rsidRPr="00AA45D4">
        <w:rPr>
          <w:b/>
          <w:bCs/>
        </w:rPr>
        <w:t>“Interpretability”</w:t>
      </w:r>
      <w:r>
        <w:t>. While going through the paper, I came across a very an exciting topic named LIME (Local Interpretable Model-Agnostics Explanation).</w:t>
      </w:r>
    </w:p>
    <w:p w14:paraId="6E0ABA38" w14:textId="77777777" w:rsidR="00AA45D4" w:rsidRDefault="00AA45D4" w:rsidP="00AA45D4">
      <w:pPr>
        <w:jc w:val="both"/>
      </w:pPr>
      <w:r w:rsidRPr="00AA45D4">
        <w:t>To simplify the concept of LIME beyond its acronym, let me offer an analogy:</w:t>
      </w:r>
    </w:p>
    <w:p w14:paraId="7F89B214" w14:textId="5E33387B" w:rsidR="00AA45D4" w:rsidRDefault="00AA45D4" w:rsidP="00AA45D4">
      <w:pPr>
        <w:jc w:val="both"/>
      </w:pPr>
      <w:r>
        <w:t>LIME (Local Interpretable Model Agnostics Explanation)</w:t>
      </w:r>
      <w:r>
        <w:t xml:space="preserve"> helps us understand the working of Black Box by playing a role of detective.</w:t>
      </w:r>
    </w:p>
    <w:p w14:paraId="5A592970" w14:textId="77777777" w:rsidR="00AA45D4" w:rsidRDefault="00AA45D4" w:rsidP="00AA45D4">
      <w:pPr>
        <w:jc w:val="both"/>
      </w:pPr>
      <w:r w:rsidRPr="00AA45D4">
        <w:t>Allow me to elaborate on how this process unfolds:</w:t>
      </w:r>
    </w:p>
    <w:p w14:paraId="2A304EE8" w14:textId="7E38CB89" w:rsidR="00AA45D4" w:rsidRPr="00AA45D4" w:rsidRDefault="00AA45D4" w:rsidP="00AA45D4">
      <w:pPr>
        <w:jc w:val="both"/>
        <w:rPr>
          <w:b/>
          <w:bCs/>
          <w:sz w:val="24"/>
          <w:szCs w:val="24"/>
        </w:rPr>
      </w:pPr>
      <w:r w:rsidRPr="00AA45D4">
        <w:rPr>
          <w:b/>
          <w:bCs/>
          <w:sz w:val="24"/>
          <w:szCs w:val="24"/>
        </w:rPr>
        <w:t xml:space="preserve">Step 1 – </w:t>
      </w:r>
      <w:r>
        <w:rPr>
          <w:b/>
          <w:bCs/>
          <w:sz w:val="24"/>
          <w:szCs w:val="24"/>
        </w:rPr>
        <w:t>Selecting</w:t>
      </w:r>
      <w:r w:rsidRPr="00AA45D4">
        <w:rPr>
          <w:b/>
          <w:bCs/>
          <w:sz w:val="24"/>
          <w:szCs w:val="24"/>
        </w:rPr>
        <w:t xml:space="preserve"> a prediction:</w:t>
      </w:r>
    </w:p>
    <w:p w14:paraId="6F7A4BCE" w14:textId="77777777" w:rsidR="00AA45D4" w:rsidRDefault="00AA45D4" w:rsidP="00AA45D4">
      <w:pPr>
        <w:jc w:val="both"/>
      </w:pPr>
      <w:r w:rsidRPr="00AA45D4">
        <w:t>Imagine opting for a scenario such as a loan application or an image of a cat, both of which are predictions generated by a black box algorithm.</w:t>
      </w:r>
    </w:p>
    <w:p w14:paraId="653E6DF8" w14:textId="260A0218" w:rsidR="00AA45D4" w:rsidRPr="00AA45D4" w:rsidRDefault="00AA45D4" w:rsidP="00AA45D4">
      <w:pPr>
        <w:jc w:val="both"/>
        <w:rPr>
          <w:b/>
          <w:bCs/>
          <w:sz w:val="24"/>
          <w:szCs w:val="24"/>
        </w:rPr>
      </w:pPr>
      <w:r w:rsidRPr="00AA45D4">
        <w:rPr>
          <w:b/>
          <w:bCs/>
          <w:sz w:val="24"/>
          <w:szCs w:val="24"/>
        </w:rPr>
        <w:t xml:space="preserve">Step 2 – </w:t>
      </w:r>
      <w:r w:rsidRPr="00AA45D4">
        <w:rPr>
          <w:b/>
          <w:bCs/>
          <w:sz w:val="24"/>
          <w:szCs w:val="24"/>
        </w:rPr>
        <w:t>Creation of a Mysterious Case:</w:t>
      </w:r>
    </w:p>
    <w:p w14:paraId="75F182F0" w14:textId="77777777" w:rsidR="00AA45D4" w:rsidRDefault="00AA45D4" w:rsidP="00AA45D4">
      <w:pPr>
        <w:jc w:val="both"/>
      </w:pPr>
      <w:r w:rsidRPr="00AA45D4">
        <w:t>Having chosen a prediction, the next step involves crafting a mysterious case. This is achieved by making a minor alteration to the chosen prediction. For instance, if we consider a loan application, a slight tweak could be applied to the income or credit score. Similarly, in the case of a cat picture, a slight adjustment to the color might suffice.</w:t>
      </w:r>
    </w:p>
    <w:p w14:paraId="5824BBA5" w14:textId="501FFB1E" w:rsidR="00AA45D4" w:rsidRPr="00AA45D4" w:rsidRDefault="00AA45D4" w:rsidP="00AA45D4">
      <w:pPr>
        <w:jc w:val="both"/>
        <w:rPr>
          <w:b/>
          <w:bCs/>
          <w:sz w:val="24"/>
          <w:szCs w:val="24"/>
        </w:rPr>
      </w:pPr>
      <w:r w:rsidRPr="00AA45D4">
        <w:rPr>
          <w:b/>
          <w:bCs/>
          <w:sz w:val="24"/>
          <w:szCs w:val="24"/>
        </w:rPr>
        <w:t>Step 3 – Ask the Back Box:</w:t>
      </w:r>
    </w:p>
    <w:p w14:paraId="3CF4BEC3" w14:textId="7FAF574B" w:rsidR="00AA45D4" w:rsidRDefault="00AA45D4" w:rsidP="00AA45D4">
      <w:pPr>
        <w:jc w:val="both"/>
      </w:pPr>
      <w:r>
        <w:t>Feed these mystery cases (modified outputs) back to the Back Box and check what it predicts. This was LIME is simply playing a role of detective to understand what parameters the Black Box is using to make predictions.</w:t>
      </w:r>
    </w:p>
    <w:p w14:paraId="04B4E005" w14:textId="6A4C6C0B" w:rsidR="00AA45D4" w:rsidRPr="00AA45D4" w:rsidRDefault="00AA45D4" w:rsidP="00AA45D4">
      <w:pPr>
        <w:jc w:val="both"/>
        <w:rPr>
          <w:b/>
          <w:bCs/>
          <w:sz w:val="24"/>
          <w:szCs w:val="24"/>
        </w:rPr>
      </w:pPr>
      <w:r w:rsidRPr="00AA45D4">
        <w:rPr>
          <w:b/>
          <w:bCs/>
          <w:sz w:val="24"/>
          <w:szCs w:val="24"/>
        </w:rPr>
        <w:t>Step 4 – Repeat and Learn:</w:t>
      </w:r>
    </w:p>
    <w:p w14:paraId="10D9C641" w14:textId="492E011C" w:rsidR="00AA45D4" w:rsidRDefault="00AA45D4" w:rsidP="00AA45D4">
      <w:pPr>
        <w:jc w:val="both"/>
      </w:pPr>
      <w:r>
        <w:t>Repeat feeding such mystery cases to the Black Box by making small changes. Our detective (LIME) will study how black box reacts to these cases.</w:t>
      </w:r>
    </w:p>
    <w:p w14:paraId="04ED778D" w14:textId="4A034FE9" w:rsidR="00AA45D4" w:rsidRPr="00AA45D4" w:rsidRDefault="00AA45D4" w:rsidP="00AA45D4">
      <w:pPr>
        <w:jc w:val="both"/>
        <w:rPr>
          <w:b/>
          <w:bCs/>
          <w:sz w:val="24"/>
          <w:szCs w:val="24"/>
        </w:rPr>
      </w:pPr>
      <w:r w:rsidRPr="00AA45D4">
        <w:rPr>
          <w:b/>
          <w:bCs/>
          <w:sz w:val="24"/>
          <w:szCs w:val="24"/>
        </w:rPr>
        <w:t>Step 5 – Build a Story:</w:t>
      </w:r>
    </w:p>
    <w:p w14:paraId="7C1D7468" w14:textId="35C14CEE" w:rsidR="00AA45D4" w:rsidRDefault="00AA45D4" w:rsidP="00AA45D4">
      <w:pPr>
        <w:jc w:val="both"/>
      </w:pPr>
      <w:r>
        <w:t>LIME now studies all the cases and predictions Black Box just made. It then creates a small story – an explanation to why black box did the prediction it did for the original case that we were interested in.</w:t>
      </w:r>
    </w:p>
    <w:p w14:paraId="04699521" w14:textId="77777777" w:rsidR="00AA45D4" w:rsidRDefault="00AA45D4" w:rsidP="00AA45D4">
      <w:pPr>
        <w:jc w:val="both"/>
      </w:pPr>
    </w:p>
    <w:p w14:paraId="12C7ADAC" w14:textId="77777777" w:rsidR="00AA45D4" w:rsidRDefault="00AA45D4" w:rsidP="00AA45D4">
      <w:pPr>
        <w:jc w:val="both"/>
      </w:pPr>
    </w:p>
    <w:p w14:paraId="4E79DF1F" w14:textId="77777777" w:rsidR="00AA45D4" w:rsidRDefault="00AA45D4" w:rsidP="00AA45D4">
      <w:pPr>
        <w:jc w:val="both"/>
      </w:pPr>
    </w:p>
    <w:sectPr w:rsidR="00AA4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D4"/>
    <w:rsid w:val="004F49C4"/>
    <w:rsid w:val="005B64F9"/>
    <w:rsid w:val="00AA45D4"/>
    <w:rsid w:val="00DF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CFCB"/>
  <w15:chartTrackingRefBased/>
  <w15:docId w15:val="{E5DE75C0-3EBF-480D-AD44-D41607DE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324</Words>
  <Characters>1600</Characters>
  <Application>Microsoft Office Word</Application>
  <DocSecurity>0</DocSecurity>
  <Lines>30</Lines>
  <Paragraphs>15</Paragraphs>
  <ScaleCrop>false</ScaleCrop>
  <Company>Medline Industries, Inc.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Deokar, Ruchira</dc:creator>
  <cp:keywords/>
  <dc:description/>
  <cp:lastModifiedBy>Deokar, Ruchira</cp:lastModifiedBy>
  <cp:revision>1</cp:revision>
  <dcterms:created xsi:type="dcterms:W3CDTF">2023-08-15T12:07:00Z</dcterms:created>
  <dcterms:modified xsi:type="dcterms:W3CDTF">2023-08-15T12:36:00Z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ff390ade-d3a5-4e55-9ee6-70bce5a0b0a1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