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94C883" w14:textId="381C15F5" w:rsidR="00CD4140" w:rsidRPr="002F118E" w:rsidRDefault="004F648D" w:rsidP="004F648D">
      <w:pPr>
        <w:jc w:val="center"/>
        <w:rPr>
          <w:rFonts w:ascii="Arial" w:hAnsi="Arial" w:cs="Arial"/>
          <w:b/>
          <w:bCs/>
          <w:u w:val="single"/>
          <w:lang w:val="en-US"/>
        </w:rPr>
      </w:pPr>
      <w:r w:rsidRPr="002F118E">
        <w:rPr>
          <w:rFonts w:ascii="Arial" w:hAnsi="Arial" w:cs="Arial"/>
          <w:b/>
          <w:bCs/>
          <w:u w:val="single"/>
          <w:lang w:val="en-US"/>
        </w:rPr>
        <w:t>SQL Interview question</w:t>
      </w:r>
    </w:p>
    <w:p w14:paraId="6893E825" w14:textId="77777777" w:rsidR="004F648D" w:rsidRPr="002F118E" w:rsidRDefault="004F648D" w:rsidP="004F648D">
      <w:pPr>
        <w:pStyle w:val="NormalWeb"/>
        <w:shd w:val="clear" w:color="auto" w:fill="FFFFFF"/>
        <w:spacing w:before="0" w:beforeAutospacing="0" w:after="0" w:afterAutospacing="0"/>
        <w:textAlignment w:val="baseline"/>
        <w:rPr>
          <w:rFonts w:ascii="Arial" w:hAnsi="Arial" w:cs="Arial"/>
          <w:b/>
          <w:bCs/>
          <w:color w:val="333333"/>
          <w:sz w:val="22"/>
          <w:szCs w:val="22"/>
        </w:rPr>
      </w:pPr>
      <w:r w:rsidRPr="002F118E">
        <w:rPr>
          <w:rFonts w:ascii="Arial" w:hAnsi="Arial" w:cs="Arial"/>
          <w:b/>
          <w:bCs/>
          <w:color w:val="333333"/>
          <w:sz w:val="22"/>
          <w:szCs w:val="22"/>
        </w:rPr>
        <w:t xml:space="preserve">Stored procedure </w:t>
      </w:r>
    </w:p>
    <w:p w14:paraId="0D3DC795" w14:textId="77777777" w:rsidR="004F648D" w:rsidRPr="002F118E" w:rsidRDefault="004F648D" w:rsidP="004F648D">
      <w:pPr>
        <w:shd w:val="clear" w:color="auto" w:fill="FFFFFF"/>
        <w:spacing w:before="288" w:after="288" w:line="240" w:lineRule="auto"/>
        <w:rPr>
          <w:rFonts w:ascii="Arial" w:eastAsia="Times New Roman" w:hAnsi="Arial" w:cs="Arial"/>
          <w:color w:val="000000"/>
          <w:lang w:eastAsia="en-IN"/>
        </w:rPr>
      </w:pPr>
      <w:r w:rsidRPr="002F118E">
        <w:rPr>
          <w:rFonts w:ascii="Arial" w:eastAsia="Times New Roman" w:hAnsi="Arial" w:cs="Arial"/>
          <w:color w:val="000000"/>
          <w:lang w:eastAsia="en-IN"/>
        </w:rPr>
        <w:t xml:space="preserve">A stored procedure is a prepared SQL code that you can save, so the code can be reused </w:t>
      </w:r>
      <w:proofErr w:type="gramStart"/>
      <w:r w:rsidRPr="002F118E">
        <w:rPr>
          <w:rFonts w:ascii="Arial" w:eastAsia="Times New Roman" w:hAnsi="Arial" w:cs="Arial"/>
          <w:color w:val="000000"/>
          <w:lang w:eastAsia="en-IN"/>
        </w:rPr>
        <w:t>over and over again</w:t>
      </w:r>
      <w:proofErr w:type="gramEnd"/>
      <w:r w:rsidRPr="002F118E">
        <w:rPr>
          <w:rFonts w:ascii="Arial" w:eastAsia="Times New Roman" w:hAnsi="Arial" w:cs="Arial"/>
          <w:color w:val="000000"/>
          <w:lang w:eastAsia="en-IN"/>
        </w:rPr>
        <w:t>.</w:t>
      </w:r>
    </w:p>
    <w:p w14:paraId="161E6770" w14:textId="77777777" w:rsidR="004F648D" w:rsidRPr="002F118E" w:rsidRDefault="004F648D" w:rsidP="004F648D">
      <w:pPr>
        <w:shd w:val="clear" w:color="auto" w:fill="FFFFFF"/>
        <w:spacing w:before="288" w:after="288" w:line="240" w:lineRule="auto"/>
        <w:rPr>
          <w:rFonts w:ascii="Arial" w:eastAsia="Times New Roman" w:hAnsi="Arial" w:cs="Arial"/>
          <w:color w:val="000000"/>
          <w:lang w:eastAsia="en-IN"/>
        </w:rPr>
      </w:pPr>
      <w:proofErr w:type="gramStart"/>
      <w:r w:rsidRPr="002F118E">
        <w:rPr>
          <w:rFonts w:ascii="Arial" w:eastAsia="Times New Roman" w:hAnsi="Arial" w:cs="Arial"/>
          <w:color w:val="000000"/>
          <w:lang w:eastAsia="en-IN"/>
        </w:rPr>
        <w:t>So</w:t>
      </w:r>
      <w:proofErr w:type="gramEnd"/>
      <w:r w:rsidRPr="002F118E">
        <w:rPr>
          <w:rFonts w:ascii="Arial" w:eastAsia="Times New Roman" w:hAnsi="Arial" w:cs="Arial"/>
          <w:color w:val="000000"/>
          <w:lang w:eastAsia="en-IN"/>
        </w:rPr>
        <w:t xml:space="preserve"> if you have an SQL query that you write over and over again, save it as a stored procedure, and then just call it to execute it.</w:t>
      </w:r>
    </w:p>
    <w:p w14:paraId="0EC71BD6" w14:textId="77777777" w:rsidR="002F118E" w:rsidRDefault="004F648D" w:rsidP="004F648D">
      <w:pPr>
        <w:shd w:val="clear" w:color="auto" w:fill="FFFFFF"/>
        <w:spacing w:before="288" w:after="288" w:line="240" w:lineRule="auto"/>
        <w:rPr>
          <w:rFonts w:ascii="Arial" w:eastAsia="Times New Roman" w:hAnsi="Arial" w:cs="Arial"/>
          <w:color w:val="000000"/>
          <w:lang w:eastAsia="en-IN"/>
        </w:rPr>
      </w:pPr>
      <w:r w:rsidRPr="002F118E">
        <w:rPr>
          <w:rFonts w:ascii="Arial" w:eastAsia="Times New Roman" w:hAnsi="Arial" w:cs="Arial"/>
          <w:color w:val="000000"/>
          <w:lang w:eastAsia="en-IN"/>
        </w:rPr>
        <w:t>You can also pass parameters to a stored proc</w:t>
      </w:r>
    </w:p>
    <w:p w14:paraId="2772F208" w14:textId="29CF3F96" w:rsidR="004F648D" w:rsidRPr="002F118E" w:rsidRDefault="004F648D" w:rsidP="004F648D">
      <w:pPr>
        <w:shd w:val="clear" w:color="auto" w:fill="FFFFFF"/>
        <w:spacing w:before="288" w:after="288" w:line="240" w:lineRule="auto"/>
        <w:rPr>
          <w:rFonts w:ascii="Arial" w:eastAsia="Times New Roman" w:hAnsi="Arial" w:cs="Arial"/>
          <w:color w:val="000000"/>
          <w:lang w:eastAsia="en-IN"/>
        </w:rPr>
      </w:pPr>
      <w:bookmarkStart w:id="0" w:name="_GoBack"/>
      <w:bookmarkEnd w:id="0"/>
      <w:proofErr w:type="spellStart"/>
      <w:r w:rsidRPr="002F118E">
        <w:rPr>
          <w:rFonts w:ascii="Arial" w:eastAsia="Times New Roman" w:hAnsi="Arial" w:cs="Arial"/>
          <w:color w:val="000000"/>
          <w:lang w:eastAsia="en-IN"/>
        </w:rPr>
        <w:t>edure</w:t>
      </w:r>
      <w:proofErr w:type="spellEnd"/>
      <w:r w:rsidRPr="002F118E">
        <w:rPr>
          <w:rFonts w:ascii="Arial" w:eastAsia="Times New Roman" w:hAnsi="Arial" w:cs="Arial"/>
          <w:color w:val="000000"/>
          <w:lang w:eastAsia="en-IN"/>
        </w:rPr>
        <w:t>, so that the stored procedure can act based on the parameter value(s) that is passed.</w:t>
      </w:r>
    </w:p>
    <w:p w14:paraId="7FBBD52D" w14:textId="77777777" w:rsidR="004F648D" w:rsidRPr="002F118E" w:rsidRDefault="004F648D" w:rsidP="004F648D">
      <w:pPr>
        <w:pStyle w:val="Heading3"/>
        <w:shd w:val="clear" w:color="auto" w:fill="FFFFFF"/>
        <w:spacing w:before="150" w:beforeAutospacing="0" w:after="150" w:afterAutospacing="0"/>
        <w:rPr>
          <w:rFonts w:ascii="Arial" w:hAnsi="Arial" w:cs="Arial"/>
          <w:b w:val="0"/>
          <w:bCs w:val="0"/>
          <w:color w:val="000000"/>
          <w:sz w:val="22"/>
          <w:szCs w:val="22"/>
        </w:rPr>
      </w:pPr>
      <w:r w:rsidRPr="002F118E">
        <w:rPr>
          <w:rFonts w:ascii="Arial" w:hAnsi="Arial" w:cs="Arial"/>
          <w:b w:val="0"/>
          <w:bCs w:val="0"/>
          <w:color w:val="000000"/>
          <w:sz w:val="22"/>
          <w:szCs w:val="22"/>
        </w:rPr>
        <w:t>Stored Procedure Syntax</w:t>
      </w:r>
    </w:p>
    <w:p w14:paraId="63EE08FF" w14:textId="77777777" w:rsidR="004F648D" w:rsidRPr="002F118E" w:rsidRDefault="004F648D" w:rsidP="004F648D">
      <w:pPr>
        <w:pStyle w:val="Heading3"/>
        <w:shd w:val="clear" w:color="auto" w:fill="FFFFFF"/>
        <w:spacing w:before="150" w:beforeAutospacing="0" w:after="150" w:afterAutospacing="0"/>
        <w:rPr>
          <w:rFonts w:ascii="Arial" w:hAnsi="Arial" w:cs="Arial"/>
          <w:b w:val="0"/>
          <w:bCs w:val="0"/>
          <w:color w:val="000000"/>
          <w:sz w:val="22"/>
          <w:szCs w:val="22"/>
        </w:rPr>
      </w:pPr>
    </w:p>
    <w:p w14:paraId="3DDBFCF9" w14:textId="77777777" w:rsidR="004F648D" w:rsidRPr="002F118E" w:rsidRDefault="004F648D" w:rsidP="004F648D">
      <w:pPr>
        <w:shd w:val="clear" w:color="auto" w:fill="282C34"/>
        <w:rPr>
          <w:rFonts w:ascii="Arial" w:hAnsi="Arial" w:cs="Arial"/>
          <w:color w:val="FFFFFF" w:themeColor="background1"/>
        </w:rPr>
      </w:pPr>
      <w:r w:rsidRPr="002F118E">
        <w:rPr>
          <w:rStyle w:val="sqlkeywordcolor"/>
          <w:rFonts w:ascii="Arial" w:hAnsi="Arial" w:cs="Arial"/>
          <w:color w:val="FFFFFF" w:themeColor="background1"/>
        </w:rPr>
        <w:t>CREATE</w:t>
      </w:r>
      <w:r w:rsidRPr="002F118E">
        <w:rPr>
          <w:rStyle w:val="sqlcolor"/>
          <w:rFonts w:ascii="Arial" w:hAnsi="Arial" w:cs="Arial"/>
          <w:color w:val="FFFFFF" w:themeColor="background1"/>
        </w:rPr>
        <w:t> </w:t>
      </w:r>
      <w:r w:rsidRPr="002F118E">
        <w:rPr>
          <w:rStyle w:val="sqlkeywordcolor"/>
          <w:rFonts w:ascii="Arial" w:hAnsi="Arial" w:cs="Arial"/>
          <w:color w:val="FFFFFF" w:themeColor="background1"/>
        </w:rPr>
        <w:t>PROCEDURE</w:t>
      </w:r>
      <w:r w:rsidRPr="002F118E">
        <w:rPr>
          <w:rStyle w:val="sqlcolor"/>
          <w:rFonts w:ascii="Arial" w:hAnsi="Arial" w:cs="Arial"/>
          <w:color w:val="FFFFFF" w:themeColor="background1"/>
        </w:rPr>
        <w:t> </w:t>
      </w:r>
      <w:proofErr w:type="spellStart"/>
      <w:r w:rsidRPr="002F118E">
        <w:rPr>
          <w:rStyle w:val="Emphasis"/>
          <w:rFonts w:ascii="Arial" w:hAnsi="Arial" w:cs="Arial"/>
          <w:color w:val="FFFFFF" w:themeColor="background1"/>
        </w:rPr>
        <w:t>procedure_name</w:t>
      </w:r>
      <w:proofErr w:type="spellEnd"/>
      <w:r w:rsidRPr="002F118E">
        <w:rPr>
          <w:rFonts w:ascii="Arial" w:hAnsi="Arial" w:cs="Arial"/>
          <w:color w:val="FFFFFF" w:themeColor="background1"/>
        </w:rPr>
        <w:br/>
      </w:r>
      <w:r w:rsidRPr="002F118E">
        <w:rPr>
          <w:rStyle w:val="sqlkeywordcolor"/>
          <w:rFonts w:ascii="Arial" w:hAnsi="Arial" w:cs="Arial"/>
          <w:color w:val="FFFFFF" w:themeColor="background1"/>
        </w:rPr>
        <w:t>AS</w:t>
      </w:r>
      <w:r w:rsidRPr="002F118E">
        <w:rPr>
          <w:rFonts w:ascii="Arial" w:hAnsi="Arial" w:cs="Arial"/>
          <w:color w:val="FFFFFF" w:themeColor="background1"/>
        </w:rPr>
        <w:br/>
      </w:r>
      <w:proofErr w:type="spellStart"/>
      <w:r w:rsidRPr="002F118E">
        <w:rPr>
          <w:rStyle w:val="Emphasis"/>
          <w:rFonts w:ascii="Arial" w:hAnsi="Arial" w:cs="Arial"/>
          <w:color w:val="FFFFFF" w:themeColor="background1"/>
        </w:rPr>
        <w:t>sql_statement</w:t>
      </w:r>
      <w:proofErr w:type="spellEnd"/>
      <w:r w:rsidRPr="002F118E">
        <w:rPr>
          <w:rFonts w:ascii="Arial" w:hAnsi="Arial" w:cs="Arial"/>
          <w:color w:val="FFFFFF" w:themeColor="background1"/>
        </w:rPr>
        <w:br/>
      </w:r>
      <w:r w:rsidRPr="002F118E">
        <w:rPr>
          <w:rStyle w:val="sqlcolor"/>
          <w:rFonts w:ascii="Arial" w:hAnsi="Arial" w:cs="Arial"/>
          <w:color w:val="FFFFFF" w:themeColor="background1"/>
        </w:rPr>
        <w:t>GO;</w:t>
      </w:r>
    </w:p>
    <w:p w14:paraId="3B84AA3C" w14:textId="77777777" w:rsidR="004F648D" w:rsidRPr="002F118E" w:rsidRDefault="004F648D" w:rsidP="004F648D">
      <w:pPr>
        <w:pStyle w:val="Heading3"/>
        <w:shd w:val="clear" w:color="auto" w:fill="FFFFFF"/>
        <w:spacing w:before="150" w:beforeAutospacing="0" w:after="150" w:afterAutospacing="0"/>
        <w:rPr>
          <w:rFonts w:ascii="Arial" w:hAnsi="Arial" w:cs="Arial"/>
          <w:b w:val="0"/>
          <w:bCs w:val="0"/>
          <w:color w:val="000000"/>
          <w:sz w:val="22"/>
          <w:szCs w:val="22"/>
        </w:rPr>
      </w:pPr>
      <w:r w:rsidRPr="002F118E">
        <w:rPr>
          <w:rFonts w:ascii="Arial" w:hAnsi="Arial" w:cs="Arial"/>
          <w:b w:val="0"/>
          <w:bCs w:val="0"/>
          <w:color w:val="000000"/>
          <w:sz w:val="22"/>
          <w:szCs w:val="22"/>
        </w:rPr>
        <w:t>Execute a Stored Procedure</w:t>
      </w:r>
    </w:p>
    <w:p w14:paraId="6B83881A" w14:textId="77777777" w:rsidR="004F648D" w:rsidRPr="002F118E" w:rsidRDefault="004F648D" w:rsidP="004F648D">
      <w:pPr>
        <w:shd w:val="clear" w:color="auto" w:fill="282C34"/>
        <w:rPr>
          <w:rFonts w:ascii="Arial" w:hAnsi="Arial" w:cs="Arial"/>
          <w:color w:val="FFFFFF" w:themeColor="background1"/>
        </w:rPr>
      </w:pPr>
      <w:r w:rsidRPr="002F118E">
        <w:rPr>
          <w:rStyle w:val="sqlkeywordcolor"/>
          <w:rFonts w:ascii="Arial" w:hAnsi="Arial" w:cs="Arial"/>
          <w:color w:val="FFFFFF" w:themeColor="background1"/>
        </w:rPr>
        <w:t>EXEC</w:t>
      </w:r>
      <w:r w:rsidRPr="002F118E">
        <w:rPr>
          <w:rStyle w:val="sqlcolor"/>
          <w:rFonts w:ascii="Arial" w:hAnsi="Arial" w:cs="Arial"/>
          <w:color w:val="FFFFFF" w:themeColor="background1"/>
        </w:rPr>
        <w:t> </w:t>
      </w:r>
      <w:proofErr w:type="spellStart"/>
      <w:r w:rsidRPr="002F118E">
        <w:rPr>
          <w:rStyle w:val="Emphasis"/>
          <w:rFonts w:ascii="Arial" w:hAnsi="Arial" w:cs="Arial"/>
          <w:color w:val="FFFFFF" w:themeColor="background1"/>
        </w:rPr>
        <w:t>procedure_name</w:t>
      </w:r>
      <w:proofErr w:type="spellEnd"/>
      <w:r w:rsidRPr="002F118E">
        <w:rPr>
          <w:rStyle w:val="sqlcolor"/>
          <w:rFonts w:ascii="Arial" w:hAnsi="Arial" w:cs="Arial"/>
          <w:color w:val="FFFFFF" w:themeColor="background1"/>
        </w:rPr>
        <w:t>;</w:t>
      </w:r>
    </w:p>
    <w:p w14:paraId="30093226" w14:textId="77777777" w:rsidR="004F648D" w:rsidRPr="002F118E" w:rsidRDefault="004F648D" w:rsidP="004F648D">
      <w:pPr>
        <w:pStyle w:val="NormalWeb"/>
        <w:shd w:val="clear" w:color="auto" w:fill="FFFFFF"/>
        <w:spacing w:before="0" w:beforeAutospacing="0" w:after="0" w:afterAutospacing="0"/>
        <w:textAlignment w:val="baseline"/>
        <w:rPr>
          <w:rFonts w:ascii="Arial" w:hAnsi="Arial" w:cs="Arial"/>
          <w:color w:val="333333"/>
          <w:sz w:val="22"/>
          <w:szCs w:val="22"/>
        </w:rPr>
      </w:pPr>
    </w:p>
    <w:p w14:paraId="6BD5BA70" w14:textId="77777777" w:rsidR="004F648D" w:rsidRPr="002F118E" w:rsidRDefault="004F648D" w:rsidP="004F648D">
      <w:pPr>
        <w:spacing w:after="0" w:line="240" w:lineRule="auto"/>
        <w:rPr>
          <w:rFonts w:ascii="Arial" w:hAnsi="Arial" w:cs="Arial"/>
          <w:color w:val="000000"/>
        </w:rPr>
      </w:pPr>
    </w:p>
    <w:p w14:paraId="015E4457" w14:textId="77777777" w:rsidR="004F648D" w:rsidRPr="002F118E" w:rsidRDefault="004F648D" w:rsidP="004F648D">
      <w:pPr>
        <w:shd w:val="clear" w:color="auto" w:fill="FFFFFF"/>
        <w:spacing w:before="100" w:beforeAutospacing="1" w:after="100" w:afterAutospacing="1" w:line="240" w:lineRule="auto"/>
        <w:rPr>
          <w:rFonts w:ascii="Arial" w:hAnsi="Arial" w:cs="Arial"/>
          <w:color w:val="222222"/>
          <w:shd w:val="clear" w:color="auto" w:fill="FFFFFF"/>
        </w:rPr>
      </w:pPr>
      <w:r w:rsidRPr="002F118E">
        <w:rPr>
          <w:rFonts w:ascii="Arial" w:hAnsi="Arial" w:cs="Arial"/>
          <w:color w:val="000000"/>
        </w:rPr>
        <w:br/>
      </w:r>
      <w:r w:rsidRPr="002F118E">
        <w:rPr>
          <w:rFonts w:ascii="Arial" w:hAnsi="Arial" w:cs="Arial"/>
          <w:color w:val="000000"/>
        </w:rPr>
        <w:br/>
      </w:r>
      <w:r w:rsidRPr="002F118E">
        <w:rPr>
          <w:rFonts w:ascii="Arial" w:hAnsi="Arial" w:cs="Arial"/>
          <w:color w:val="222222"/>
          <w:shd w:val="clear" w:color="auto" w:fill="FFFFFF"/>
        </w:rPr>
        <w:t>A </w:t>
      </w:r>
      <w:r w:rsidRPr="002F118E">
        <w:rPr>
          <w:rFonts w:ascii="Arial" w:hAnsi="Arial" w:cs="Arial"/>
          <w:b/>
          <w:bCs/>
          <w:color w:val="222222"/>
          <w:shd w:val="clear" w:color="auto" w:fill="FFFFFF"/>
        </w:rPr>
        <w:t>trigger</w:t>
      </w:r>
      <w:r w:rsidRPr="002F118E">
        <w:rPr>
          <w:rFonts w:ascii="Arial" w:hAnsi="Arial" w:cs="Arial"/>
          <w:color w:val="222222"/>
          <w:shd w:val="clear" w:color="auto" w:fill="FFFFFF"/>
        </w:rPr>
        <w:t> is a special type of stored procedure that automatically runs when an event occurs in the database server. DML </w:t>
      </w:r>
      <w:r w:rsidRPr="002F118E">
        <w:rPr>
          <w:rFonts w:ascii="Arial" w:hAnsi="Arial" w:cs="Arial"/>
          <w:b/>
          <w:bCs/>
          <w:color w:val="222222"/>
          <w:shd w:val="clear" w:color="auto" w:fill="FFFFFF"/>
        </w:rPr>
        <w:t>triggers</w:t>
      </w:r>
      <w:r w:rsidRPr="002F118E">
        <w:rPr>
          <w:rFonts w:ascii="Arial" w:hAnsi="Arial" w:cs="Arial"/>
          <w:color w:val="222222"/>
          <w:shd w:val="clear" w:color="auto" w:fill="FFFFFF"/>
        </w:rPr>
        <w:t> run when a user tries to modify data through a data manipulation language (DML) event. DML events are INSERT, UPDATE, or DELETE statements on a table or view</w:t>
      </w:r>
    </w:p>
    <w:p w14:paraId="18707594" w14:textId="77777777" w:rsidR="004F648D" w:rsidRPr="002F118E" w:rsidRDefault="004F648D" w:rsidP="004F648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lang w:eastAsia="en-IN"/>
        </w:rPr>
      </w:pPr>
      <w:r w:rsidRPr="002F118E">
        <w:rPr>
          <w:rFonts w:ascii="Arial" w:eastAsia="Times New Roman" w:hAnsi="Arial" w:cs="Arial"/>
          <w:lang w:eastAsia="en-IN"/>
        </w:rPr>
        <w:t>create trigger [</w:t>
      </w:r>
      <w:proofErr w:type="spellStart"/>
      <w:r w:rsidRPr="002F118E">
        <w:rPr>
          <w:rFonts w:ascii="Arial" w:eastAsia="Times New Roman" w:hAnsi="Arial" w:cs="Arial"/>
          <w:lang w:eastAsia="en-IN"/>
        </w:rPr>
        <w:t>trigger_name</w:t>
      </w:r>
      <w:proofErr w:type="spellEnd"/>
      <w:r w:rsidRPr="002F118E">
        <w:rPr>
          <w:rFonts w:ascii="Arial" w:eastAsia="Times New Roman" w:hAnsi="Arial" w:cs="Arial"/>
          <w:lang w:eastAsia="en-IN"/>
        </w:rPr>
        <w:t xml:space="preserve">] </w:t>
      </w:r>
    </w:p>
    <w:p w14:paraId="2D5B7C8B" w14:textId="77777777" w:rsidR="004F648D" w:rsidRPr="002F118E" w:rsidRDefault="004F648D" w:rsidP="004F648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lang w:eastAsia="en-IN"/>
        </w:rPr>
      </w:pPr>
      <w:r w:rsidRPr="002F118E">
        <w:rPr>
          <w:rFonts w:ascii="Arial" w:eastAsia="Times New Roman" w:hAnsi="Arial" w:cs="Arial"/>
          <w:lang w:eastAsia="en-IN"/>
        </w:rPr>
        <w:t xml:space="preserve">[before | after]  </w:t>
      </w:r>
    </w:p>
    <w:p w14:paraId="29C5B44E" w14:textId="77777777" w:rsidR="004F648D" w:rsidRPr="002F118E" w:rsidRDefault="004F648D" w:rsidP="004F648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lang w:eastAsia="en-IN"/>
        </w:rPr>
      </w:pPr>
      <w:r w:rsidRPr="002F118E">
        <w:rPr>
          <w:rFonts w:ascii="Arial" w:eastAsia="Times New Roman" w:hAnsi="Arial" w:cs="Arial"/>
          <w:lang w:eastAsia="en-IN"/>
        </w:rPr>
        <w:t xml:space="preserve">{insert | update | delete}  </w:t>
      </w:r>
    </w:p>
    <w:p w14:paraId="20A2E154" w14:textId="77777777" w:rsidR="004F648D" w:rsidRPr="002F118E" w:rsidRDefault="004F648D" w:rsidP="004F648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lang w:eastAsia="en-IN"/>
        </w:rPr>
      </w:pPr>
      <w:r w:rsidRPr="002F118E">
        <w:rPr>
          <w:rFonts w:ascii="Arial" w:eastAsia="Times New Roman" w:hAnsi="Arial" w:cs="Arial"/>
          <w:lang w:eastAsia="en-IN"/>
        </w:rPr>
        <w:t>on [</w:t>
      </w:r>
      <w:proofErr w:type="spellStart"/>
      <w:r w:rsidRPr="002F118E">
        <w:rPr>
          <w:rFonts w:ascii="Arial" w:eastAsia="Times New Roman" w:hAnsi="Arial" w:cs="Arial"/>
          <w:lang w:eastAsia="en-IN"/>
        </w:rPr>
        <w:t>table_name</w:t>
      </w:r>
      <w:proofErr w:type="spellEnd"/>
      <w:r w:rsidRPr="002F118E">
        <w:rPr>
          <w:rFonts w:ascii="Arial" w:eastAsia="Times New Roman" w:hAnsi="Arial" w:cs="Arial"/>
          <w:lang w:eastAsia="en-IN"/>
        </w:rPr>
        <w:t xml:space="preserve">]  </w:t>
      </w:r>
    </w:p>
    <w:p w14:paraId="23AB0C33" w14:textId="77777777" w:rsidR="004F648D" w:rsidRPr="002F118E" w:rsidRDefault="004F648D" w:rsidP="004F648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lang w:eastAsia="en-IN"/>
        </w:rPr>
      </w:pPr>
      <w:r w:rsidRPr="002F118E">
        <w:rPr>
          <w:rFonts w:ascii="Arial" w:eastAsia="Times New Roman" w:hAnsi="Arial" w:cs="Arial"/>
          <w:lang w:eastAsia="en-IN"/>
        </w:rPr>
        <w:t xml:space="preserve">[for each row]  </w:t>
      </w:r>
    </w:p>
    <w:p w14:paraId="73FFD6F4" w14:textId="77777777" w:rsidR="004F648D" w:rsidRPr="002F118E" w:rsidRDefault="004F648D" w:rsidP="004F648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lang w:eastAsia="en-IN"/>
        </w:rPr>
      </w:pPr>
      <w:r w:rsidRPr="002F118E">
        <w:rPr>
          <w:rFonts w:ascii="Arial" w:eastAsia="Times New Roman" w:hAnsi="Arial" w:cs="Arial"/>
          <w:lang w:eastAsia="en-IN"/>
        </w:rPr>
        <w:t>[</w:t>
      </w:r>
      <w:proofErr w:type="spellStart"/>
      <w:r w:rsidRPr="002F118E">
        <w:rPr>
          <w:rFonts w:ascii="Arial" w:eastAsia="Times New Roman" w:hAnsi="Arial" w:cs="Arial"/>
          <w:lang w:eastAsia="en-IN"/>
        </w:rPr>
        <w:t>trigger_body</w:t>
      </w:r>
      <w:proofErr w:type="spellEnd"/>
      <w:r w:rsidRPr="002F118E">
        <w:rPr>
          <w:rFonts w:ascii="Arial" w:eastAsia="Times New Roman" w:hAnsi="Arial" w:cs="Arial"/>
          <w:lang w:eastAsia="en-IN"/>
        </w:rPr>
        <w:t xml:space="preserve">] </w:t>
      </w:r>
    </w:p>
    <w:p w14:paraId="38E64FB5" w14:textId="77777777" w:rsidR="004F648D" w:rsidRPr="002F118E" w:rsidRDefault="004F648D" w:rsidP="004F648D">
      <w:pPr>
        <w:shd w:val="clear" w:color="auto" w:fill="FFFFFF"/>
        <w:spacing w:after="0" w:line="240" w:lineRule="auto"/>
        <w:textAlignment w:val="baseline"/>
        <w:rPr>
          <w:rFonts w:ascii="Arial" w:eastAsia="Times New Roman" w:hAnsi="Arial" w:cs="Arial"/>
          <w:lang w:eastAsia="en-IN"/>
        </w:rPr>
      </w:pPr>
      <w:r w:rsidRPr="002F118E">
        <w:rPr>
          <w:rFonts w:ascii="Arial" w:eastAsia="Times New Roman" w:hAnsi="Arial" w:cs="Arial"/>
          <w:b/>
          <w:bCs/>
          <w:bdr w:val="none" w:sz="0" w:space="0" w:color="auto" w:frame="1"/>
          <w:lang w:eastAsia="en-IN"/>
        </w:rPr>
        <w:t>Explanation of syntax:</w:t>
      </w:r>
    </w:p>
    <w:p w14:paraId="768C94C3" w14:textId="77777777" w:rsidR="004F648D" w:rsidRPr="002F118E" w:rsidRDefault="004F648D" w:rsidP="004F648D">
      <w:pPr>
        <w:spacing w:after="0" w:line="240" w:lineRule="auto"/>
        <w:rPr>
          <w:rFonts w:ascii="Arial" w:eastAsia="Times New Roman" w:hAnsi="Arial" w:cs="Arial"/>
          <w:lang w:eastAsia="en-IN"/>
        </w:rPr>
      </w:pPr>
    </w:p>
    <w:p w14:paraId="0A33FE05" w14:textId="77777777" w:rsidR="004F648D" w:rsidRPr="002F118E" w:rsidRDefault="004F648D" w:rsidP="004F648D">
      <w:pPr>
        <w:spacing w:after="0" w:line="240" w:lineRule="auto"/>
        <w:rPr>
          <w:rFonts w:ascii="Arial" w:eastAsia="Times New Roman" w:hAnsi="Arial" w:cs="Arial"/>
          <w:lang w:eastAsia="en-IN"/>
        </w:rPr>
      </w:pPr>
      <w:r w:rsidRPr="002F118E">
        <w:rPr>
          <w:rFonts w:ascii="Arial" w:eastAsia="Times New Roman" w:hAnsi="Arial" w:cs="Arial"/>
          <w:lang w:eastAsia="en-IN"/>
        </w:rPr>
        <w:br/>
      </w:r>
    </w:p>
    <w:p w14:paraId="07A4BEFE" w14:textId="77777777" w:rsidR="004F648D" w:rsidRPr="002F118E" w:rsidRDefault="004F648D" w:rsidP="004F648D">
      <w:pPr>
        <w:numPr>
          <w:ilvl w:val="0"/>
          <w:numId w:val="1"/>
        </w:numPr>
        <w:shd w:val="clear" w:color="auto" w:fill="FFFFFF"/>
        <w:spacing w:after="0" w:line="240" w:lineRule="auto"/>
        <w:ind w:left="540"/>
        <w:textAlignment w:val="baseline"/>
        <w:rPr>
          <w:rFonts w:ascii="Arial" w:eastAsia="Times New Roman" w:hAnsi="Arial" w:cs="Arial"/>
          <w:lang w:eastAsia="en-IN"/>
        </w:rPr>
      </w:pPr>
      <w:r w:rsidRPr="002F118E">
        <w:rPr>
          <w:rFonts w:ascii="Arial" w:eastAsia="Times New Roman" w:hAnsi="Arial" w:cs="Arial"/>
          <w:lang w:eastAsia="en-IN"/>
        </w:rPr>
        <w:t>create trigger [</w:t>
      </w:r>
      <w:proofErr w:type="spellStart"/>
      <w:r w:rsidRPr="002F118E">
        <w:rPr>
          <w:rFonts w:ascii="Arial" w:eastAsia="Times New Roman" w:hAnsi="Arial" w:cs="Arial"/>
          <w:lang w:eastAsia="en-IN"/>
        </w:rPr>
        <w:t>trigger_name</w:t>
      </w:r>
      <w:proofErr w:type="spellEnd"/>
      <w:r w:rsidRPr="002F118E">
        <w:rPr>
          <w:rFonts w:ascii="Arial" w:eastAsia="Times New Roman" w:hAnsi="Arial" w:cs="Arial"/>
          <w:lang w:eastAsia="en-IN"/>
        </w:rPr>
        <w:t xml:space="preserve">]: Creates or replaces an existing trigger with the </w:t>
      </w:r>
      <w:proofErr w:type="spellStart"/>
      <w:r w:rsidRPr="002F118E">
        <w:rPr>
          <w:rFonts w:ascii="Arial" w:eastAsia="Times New Roman" w:hAnsi="Arial" w:cs="Arial"/>
          <w:lang w:eastAsia="en-IN"/>
        </w:rPr>
        <w:t>trigger_name</w:t>
      </w:r>
      <w:proofErr w:type="spellEnd"/>
      <w:r w:rsidRPr="002F118E">
        <w:rPr>
          <w:rFonts w:ascii="Arial" w:eastAsia="Times New Roman" w:hAnsi="Arial" w:cs="Arial"/>
          <w:lang w:eastAsia="en-IN"/>
        </w:rPr>
        <w:t>.</w:t>
      </w:r>
    </w:p>
    <w:p w14:paraId="563FBA17" w14:textId="77777777" w:rsidR="004F648D" w:rsidRPr="002F118E" w:rsidRDefault="004F648D" w:rsidP="004F648D">
      <w:pPr>
        <w:numPr>
          <w:ilvl w:val="0"/>
          <w:numId w:val="1"/>
        </w:numPr>
        <w:shd w:val="clear" w:color="auto" w:fill="FFFFFF"/>
        <w:spacing w:after="0" w:line="240" w:lineRule="auto"/>
        <w:ind w:left="540"/>
        <w:textAlignment w:val="baseline"/>
        <w:rPr>
          <w:rFonts w:ascii="Arial" w:eastAsia="Times New Roman" w:hAnsi="Arial" w:cs="Arial"/>
          <w:lang w:eastAsia="en-IN"/>
        </w:rPr>
      </w:pPr>
      <w:r w:rsidRPr="002F118E">
        <w:rPr>
          <w:rFonts w:ascii="Arial" w:eastAsia="Times New Roman" w:hAnsi="Arial" w:cs="Arial"/>
          <w:lang w:eastAsia="en-IN"/>
        </w:rPr>
        <w:t>[before | after]: This specifies when the trigger will be executed.</w:t>
      </w:r>
    </w:p>
    <w:p w14:paraId="65D2D773" w14:textId="77777777" w:rsidR="004F648D" w:rsidRPr="002F118E" w:rsidRDefault="004F648D" w:rsidP="004F648D">
      <w:pPr>
        <w:numPr>
          <w:ilvl w:val="0"/>
          <w:numId w:val="1"/>
        </w:numPr>
        <w:shd w:val="clear" w:color="auto" w:fill="FFFFFF"/>
        <w:spacing w:after="0" w:line="240" w:lineRule="auto"/>
        <w:ind w:left="540"/>
        <w:textAlignment w:val="baseline"/>
        <w:rPr>
          <w:rFonts w:ascii="Arial" w:eastAsia="Times New Roman" w:hAnsi="Arial" w:cs="Arial"/>
          <w:lang w:eastAsia="en-IN"/>
        </w:rPr>
      </w:pPr>
      <w:r w:rsidRPr="002F118E">
        <w:rPr>
          <w:rFonts w:ascii="Arial" w:eastAsia="Times New Roman" w:hAnsi="Arial" w:cs="Arial"/>
          <w:lang w:eastAsia="en-IN"/>
        </w:rPr>
        <w:t>{insert | update | delete}: This specifies the DML operation.</w:t>
      </w:r>
    </w:p>
    <w:p w14:paraId="64A04179" w14:textId="77777777" w:rsidR="004F648D" w:rsidRPr="002F118E" w:rsidRDefault="004F648D" w:rsidP="004F648D">
      <w:pPr>
        <w:numPr>
          <w:ilvl w:val="0"/>
          <w:numId w:val="1"/>
        </w:numPr>
        <w:shd w:val="clear" w:color="auto" w:fill="FFFFFF"/>
        <w:spacing w:after="0" w:line="240" w:lineRule="auto"/>
        <w:ind w:left="540"/>
        <w:textAlignment w:val="baseline"/>
        <w:rPr>
          <w:rFonts w:ascii="Arial" w:eastAsia="Times New Roman" w:hAnsi="Arial" w:cs="Arial"/>
          <w:lang w:eastAsia="en-IN"/>
        </w:rPr>
      </w:pPr>
      <w:r w:rsidRPr="002F118E">
        <w:rPr>
          <w:rFonts w:ascii="Arial" w:eastAsia="Times New Roman" w:hAnsi="Arial" w:cs="Arial"/>
          <w:lang w:eastAsia="en-IN"/>
        </w:rPr>
        <w:t>on [</w:t>
      </w:r>
      <w:proofErr w:type="spellStart"/>
      <w:r w:rsidRPr="002F118E">
        <w:rPr>
          <w:rFonts w:ascii="Arial" w:eastAsia="Times New Roman" w:hAnsi="Arial" w:cs="Arial"/>
          <w:lang w:eastAsia="en-IN"/>
        </w:rPr>
        <w:t>table_name</w:t>
      </w:r>
      <w:proofErr w:type="spellEnd"/>
      <w:r w:rsidRPr="002F118E">
        <w:rPr>
          <w:rFonts w:ascii="Arial" w:eastAsia="Times New Roman" w:hAnsi="Arial" w:cs="Arial"/>
          <w:lang w:eastAsia="en-IN"/>
        </w:rPr>
        <w:t>]: This specifies the name of the table associated with the trigger.</w:t>
      </w:r>
    </w:p>
    <w:p w14:paraId="72FCB1F8" w14:textId="77777777" w:rsidR="004F648D" w:rsidRPr="002F118E" w:rsidRDefault="004F648D" w:rsidP="004F648D">
      <w:pPr>
        <w:numPr>
          <w:ilvl w:val="0"/>
          <w:numId w:val="1"/>
        </w:numPr>
        <w:shd w:val="clear" w:color="auto" w:fill="FFFFFF"/>
        <w:spacing w:after="0" w:line="240" w:lineRule="auto"/>
        <w:ind w:left="540"/>
        <w:textAlignment w:val="baseline"/>
        <w:rPr>
          <w:rFonts w:ascii="Arial" w:eastAsia="Times New Roman" w:hAnsi="Arial" w:cs="Arial"/>
          <w:lang w:eastAsia="en-IN"/>
        </w:rPr>
      </w:pPr>
      <w:r w:rsidRPr="002F118E">
        <w:rPr>
          <w:rFonts w:ascii="Arial" w:eastAsia="Times New Roman" w:hAnsi="Arial" w:cs="Arial"/>
          <w:lang w:eastAsia="en-IN"/>
        </w:rPr>
        <w:lastRenderedPageBreak/>
        <w:t>[for each row]: This specifies a row-level trigger, i.e., the trigger will be executed for each row being affected.</w:t>
      </w:r>
    </w:p>
    <w:p w14:paraId="63447053" w14:textId="77777777" w:rsidR="004F648D" w:rsidRPr="002F118E" w:rsidRDefault="004F648D" w:rsidP="004F648D">
      <w:pPr>
        <w:numPr>
          <w:ilvl w:val="0"/>
          <w:numId w:val="1"/>
        </w:numPr>
        <w:shd w:val="clear" w:color="auto" w:fill="FFFFFF"/>
        <w:spacing w:after="0" w:line="240" w:lineRule="auto"/>
        <w:ind w:left="540"/>
        <w:textAlignment w:val="baseline"/>
        <w:rPr>
          <w:rFonts w:ascii="Arial" w:eastAsia="Times New Roman" w:hAnsi="Arial" w:cs="Arial"/>
          <w:lang w:eastAsia="en-IN"/>
        </w:rPr>
      </w:pPr>
      <w:r w:rsidRPr="002F118E">
        <w:rPr>
          <w:rFonts w:ascii="Arial" w:eastAsia="Times New Roman" w:hAnsi="Arial" w:cs="Arial"/>
          <w:lang w:eastAsia="en-IN"/>
        </w:rPr>
        <w:t>[</w:t>
      </w:r>
      <w:proofErr w:type="spellStart"/>
      <w:r w:rsidRPr="002F118E">
        <w:rPr>
          <w:rFonts w:ascii="Arial" w:eastAsia="Times New Roman" w:hAnsi="Arial" w:cs="Arial"/>
          <w:lang w:eastAsia="en-IN"/>
        </w:rPr>
        <w:t>trigger_body</w:t>
      </w:r>
      <w:proofErr w:type="spellEnd"/>
      <w:r w:rsidRPr="002F118E">
        <w:rPr>
          <w:rFonts w:ascii="Arial" w:eastAsia="Times New Roman" w:hAnsi="Arial" w:cs="Arial"/>
          <w:lang w:eastAsia="en-IN"/>
        </w:rPr>
        <w:t>]: This provides the operation to be performed as trigger is fired</w:t>
      </w:r>
    </w:p>
    <w:p w14:paraId="53961C75" w14:textId="77777777" w:rsidR="004F648D" w:rsidRPr="002F118E" w:rsidRDefault="004F648D" w:rsidP="004F648D">
      <w:pPr>
        <w:shd w:val="clear" w:color="auto" w:fill="FFFFFF"/>
        <w:spacing w:after="0" w:line="240" w:lineRule="auto"/>
        <w:textAlignment w:val="baseline"/>
        <w:rPr>
          <w:rFonts w:ascii="Arial" w:eastAsia="Times New Roman" w:hAnsi="Arial" w:cs="Arial"/>
          <w:lang w:eastAsia="en-IN"/>
        </w:rPr>
      </w:pPr>
      <w:r w:rsidRPr="002F118E">
        <w:rPr>
          <w:rFonts w:ascii="Arial" w:eastAsia="Times New Roman" w:hAnsi="Arial" w:cs="Arial"/>
          <w:b/>
          <w:bCs/>
          <w:bdr w:val="none" w:sz="0" w:space="0" w:color="auto" w:frame="1"/>
          <w:lang w:eastAsia="en-IN"/>
        </w:rPr>
        <w:t>BEFORE and AFTER of Trigger:</w:t>
      </w:r>
      <w:r w:rsidRPr="002F118E">
        <w:rPr>
          <w:rFonts w:ascii="Arial" w:eastAsia="Times New Roman" w:hAnsi="Arial" w:cs="Arial"/>
          <w:lang w:eastAsia="en-IN"/>
        </w:rPr>
        <w:br/>
        <w:t>BEFORE triggers run the trigger action before the triggering statement is run.</w:t>
      </w:r>
      <w:r w:rsidRPr="002F118E">
        <w:rPr>
          <w:rFonts w:ascii="Arial" w:eastAsia="Times New Roman" w:hAnsi="Arial" w:cs="Arial"/>
          <w:lang w:eastAsia="en-IN"/>
        </w:rPr>
        <w:br/>
        <w:t>AFTER triggers run the trigger action after the triggering statement is run.</w:t>
      </w:r>
    </w:p>
    <w:p w14:paraId="40CE9B75" w14:textId="77777777" w:rsidR="004F648D" w:rsidRPr="002F118E" w:rsidRDefault="004F648D" w:rsidP="004F648D">
      <w:pPr>
        <w:shd w:val="clear" w:color="auto" w:fill="FFFFFF"/>
        <w:spacing w:after="0" w:line="240" w:lineRule="auto"/>
        <w:textAlignment w:val="baseline"/>
        <w:rPr>
          <w:rFonts w:ascii="Arial" w:eastAsia="Times New Roman" w:hAnsi="Arial" w:cs="Arial"/>
          <w:lang w:eastAsia="en-IN"/>
        </w:rPr>
      </w:pPr>
      <w:r w:rsidRPr="002F118E">
        <w:rPr>
          <w:rFonts w:ascii="Arial" w:eastAsia="Times New Roman" w:hAnsi="Arial" w:cs="Arial"/>
          <w:b/>
          <w:bCs/>
          <w:bdr w:val="none" w:sz="0" w:space="0" w:color="auto" w:frame="1"/>
          <w:lang w:eastAsia="en-IN"/>
        </w:rPr>
        <w:t>Example:</w:t>
      </w:r>
      <w:r w:rsidRPr="002F118E">
        <w:rPr>
          <w:rFonts w:ascii="Arial" w:eastAsia="Times New Roman" w:hAnsi="Arial" w:cs="Arial"/>
          <w:lang w:eastAsia="en-IN"/>
        </w:rPr>
        <w:br/>
        <w:t>Given Student Report Database, in which student marks assessment is recorded. In such schema, create a trigger so that the total and average of specified marks is automatically inserted whenever a record is insert.</w:t>
      </w:r>
    </w:p>
    <w:p w14:paraId="512EA102" w14:textId="77777777" w:rsidR="004F648D" w:rsidRPr="002F118E" w:rsidRDefault="004F648D" w:rsidP="004F648D">
      <w:pPr>
        <w:shd w:val="clear" w:color="auto" w:fill="FFFFFF"/>
        <w:spacing w:after="150" w:line="240" w:lineRule="auto"/>
        <w:textAlignment w:val="baseline"/>
        <w:rPr>
          <w:rFonts w:ascii="Arial" w:eastAsia="Times New Roman" w:hAnsi="Arial" w:cs="Arial"/>
          <w:lang w:eastAsia="en-IN"/>
        </w:rPr>
      </w:pPr>
      <w:r w:rsidRPr="002F118E">
        <w:rPr>
          <w:rFonts w:ascii="Arial" w:eastAsia="Times New Roman" w:hAnsi="Arial" w:cs="Arial"/>
          <w:lang w:eastAsia="en-IN"/>
        </w:rPr>
        <w:t>Here, as trigger will invoke before record is inserted so, BEFORE Tag can be used.</w:t>
      </w:r>
    </w:p>
    <w:p w14:paraId="04E3AAD6" w14:textId="77777777" w:rsidR="004F648D" w:rsidRPr="002F118E" w:rsidRDefault="004F648D" w:rsidP="004F648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lang w:eastAsia="en-IN"/>
        </w:rPr>
      </w:pPr>
      <w:r w:rsidRPr="002F118E">
        <w:rPr>
          <w:rFonts w:ascii="Arial" w:eastAsia="Times New Roman" w:hAnsi="Arial" w:cs="Arial"/>
          <w:lang w:eastAsia="en-IN"/>
        </w:rPr>
        <w:t xml:space="preserve">create trigger </w:t>
      </w:r>
      <w:proofErr w:type="spellStart"/>
      <w:r w:rsidRPr="002F118E">
        <w:rPr>
          <w:rFonts w:ascii="Arial" w:eastAsia="Times New Roman" w:hAnsi="Arial" w:cs="Arial"/>
          <w:lang w:eastAsia="en-IN"/>
        </w:rPr>
        <w:t>stud_marks</w:t>
      </w:r>
      <w:proofErr w:type="spellEnd"/>
      <w:r w:rsidRPr="002F118E">
        <w:rPr>
          <w:rFonts w:ascii="Arial" w:eastAsia="Times New Roman" w:hAnsi="Arial" w:cs="Arial"/>
          <w:lang w:eastAsia="en-IN"/>
        </w:rPr>
        <w:t xml:space="preserve"> </w:t>
      </w:r>
    </w:p>
    <w:p w14:paraId="2D1D96CE" w14:textId="77777777" w:rsidR="004F648D" w:rsidRPr="002F118E" w:rsidRDefault="004F648D" w:rsidP="004F648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lang w:eastAsia="en-IN"/>
        </w:rPr>
      </w:pPr>
      <w:r w:rsidRPr="002F118E">
        <w:rPr>
          <w:rFonts w:ascii="Arial" w:eastAsia="Times New Roman" w:hAnsi="Arial" w:cs="Arial"/>
          <w:lang w:eastAsia="en-IN"/>
        </w:rPr>
        <w:t xml:space="preserve">before INSERT </w:t>
      </w:r>
    </w:p>
    <w:p w14:paraId="632F261D" w14:textId="77777777" w:rsidR="004F648D" w:rsidRPr="002F118E" w:rsidRDefault="004F648D" w:rsidP="004F648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lang w:eastAsia="en-IN"/>
        </w:rPr>
      </w:pPr>
      <w:r w:rsidRPr="002F118E">
        <w:rPr>
          <w:rFonts w:ascii="Arial" w:eastAsia="Times New Roman" w:hAnsi="Arial" w:cs="Arial"/>
          <w:lang w:eastAsia="en-IN"/>
        </w:rPr>
        <w:t xml:space="preserve">on </w:t>
      </w:r>
    </w:p>
    <w:p w14:paraId="22D6191A" w14:textId="77777777" w:rsidR="004F648D" w:rsidRPr="002F118E" w:rsidRDefault="004F648D" w:rsidP="004F648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lang w:eastAsia="en-IN"/>
        </w:rPr>
      </w:pPr>
      <w:r w:rsidRPr="002F118E">
        <w:rPr>
          <w:rFonts w:ascii="Arial" w:eastAsia="Times New Roman" w:hAnsi="Arial" w:cs="Arial"/>
          <w:lang w:eastAsia="en-IN"/>
        </w:rPr>
        <w:t xml:space="preserve">Student </w:t>
      </w:r>
    </w:p>
    <w:p w14:paraId="0A8DC9DF" w14:textId="77777777" w:rsidR="004F648D" w:rsidRPr="002F118E" w:rsidRDefault="004F648D" w:rsidP="004F648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lang w:eastAsia="en-IN"/>
        </w:rPr>
      </w:pPr>
      <w:r w:rsidRPr="002F118E">
        <w:rPr>
          <w:rFonts w:ascii="Arial" w:eastAsia="Times New Roman" w:hAnsi="Arial" w:cs="Arial"/>
          <w:lang w:eastAsia="en-IN"/>
        </w:rPr>
        <w:t xml:space="preserve">for each row </w:t>
      </w:r>
    </w:p>
    <w:p w14:paraId="7C86382A" w14:textId="77777777" w:rsidR="004F648D" w:rsidRPr="002F118E" w:rsidRDefault="004F648D" w:rsidP="004F648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lang w:eastAsia="en-IN"/>
        </w:rPr>
      </w:pPr>
      <w:r w:rsidRPr="002F118E">
        <w:rPr>
          <w:rFonts w:ascii="Arial" w:eastAsia="Times New Roman" w:hAnsi="Arial" w:cs="Arial"/>
          <w:lang w:eastAsia="en-IN"/>
        </w:rPr>
        <w:t xml:space="preserve">set </w:t>
      </w:r>
      <w:proofErr w:type="spellStart"/>
      <w:r w:rsidRPr="002F118E">
        <w:rPr>
          <w:rFonts w:ascii="Arial" w:eastAsia="Times New Roman" w:hAnsi="Arial" w:cs="Arial"/>
          <w:lang w:eastAsia="en-IN"/>
        </w:rPr>
        <w:t>Student.total</w:t>
      </w:r>
      <w:proofErr w:type="spellEnd"/>
      <w:r w:rsidRPr="002F118E">
        <w:rPr>
          <w:rFonts w:ascii="Arial" w:eastAsia="Times New Roman" w:hAnsi="Arial" w:cs="Arial"/>
          <w:lang w:eastAsia="en-IN"/>
        </w:rPr>
        <w:t xml:space="preserve"> = Student.subj1 + Student.subj2 + Student.subj3, </w:t>
      </w:r>
      <w:proofErr w:type="spellStart"/>
      <w:r w:rsidRPr="002F118E">
        <w:rPr>
          <w:rFonts w:ascii="Arial" w:eastAsia="Times New Roman" w:hAnsi="Arial" w:cs="Arial"/>
          <w:lang w:eastAsia="en-IN"/>
        </w:rPr>
        <w:t>Student.per</w:t>
      </w:r>
      <w:proofErr w:type="spellEnd"/>
      <w:r w:rsidRPr="002F118E">
        <w:rPr>
          <w:rFonts w:ascii="Arial" w:eastAsia="Times New Roman" w:hAnsi="Arial" w:cs="Arial"/>
          <w:lang w:eastAsia="en-IN"/>
        </w:rPr>
        <w:t xml:space="preserve"> = </w:t>
      </w:r>
      <w:proofErr w:type="spellStart"/>
      <w:r w:rsidRPr="002F118E">
        <w:rPr>
          <w:rFonts w:ascii="Arial" w:eastAsia="Times New Roman" w:hAnsi="Arial" w:cs="Arial"/>
          <w:lang w:eastAsia="en-IN"/>
        </w:rPr>
        <w:t>Student.total</w:t>
      </w:r>
      <w:proofErr w:type="spellEnd"/>
      <w:r w:rsidRPr="002F118E">
        <w:rPr>
          <w:rFonts w:ascii="Arial" w:eastAsia="Times New Roman" w:hAnsi="Arial" w:cs="Arial"/>
          <w:lang w:eastAsia="en-IN"/>
        </w:rPr>
        <w:t xml:space="preserve"> * 60 / 100;</w:t>
      </w:r>
    </w:p>
    <w:p w14:paraId="4425A063" w14:textId="77777777" w:rsidR="004F648D" w:rsidRPr="002F118E" w:rsidRDefault="004F648D" w:rsidP="004F648D">
      <w:pPr>
        <w:shd w:val="clear" w:color="auto" w:fill="FFFFFF"/>
        <w:spacing w:before="100" w:beforeAutospacing="1" w:after="100" w:afterAutospacing="1" w:line="240" w:lineRule="auto"/>
        <w:rPr>
          <w:rFonts w:ascii="Arial" w:eastAsia="Times New Roman" w:hAnsi="Arial" w:cs="Arial"/>
          <w:color w:val="212529"/>
          <w:lang w:eastAsia="en-IN"/>
        </w:rPr>
      </w:pPr>
    </w:p>
    <w:p w14:paraId="7286DCFD" w14:textId="77777777" w:rsidR="004F648D" w:rsidRPr="002F118E" w:rsidRDefault="004F648D" w:rsidP="004F648D">
      <w:pPr>
        <w:shd w:val="clear" w:color="auto" w:fill="FFFFFF"/>
        <w:spacing w:before="100" w:beforeAutospacing="1" w:after="100" w:afterAutospacing="1" w:line="240" w:lineRule="auto"/>
        <w:rPr>
          <w:rFonts w:ascii="Arial" w:hAnsi="Arial" w:cs="Arial"/>
          <w:color w:val="000000"/>
        </w:rPr>
      </w:pPr>
      <w:r w:rsidRPr="002F118E">
        <w:rPr>
          <w:rFonts w:ascii="Arial" w:hAnsi="Arial" w:cs="Arial"/>
          <w:color w:val="2060A0"/>
        </w:rPr>
        <w:t>SELECT</w:t>
      </w:r>
      <w:r w:rsidRPr="002F118E">
        <w:rPr>
          <w:rFonts w:ascii="Arial" w:hAnsi="Arial" w:cs="Arial"/>
          <w:color w:val="000000"/>
          <w:shd w:val="clear" w:color="auto" w:fill="FFFFFF"/>
        </w:rPr>
        <w:t> name, salary </w:t>
      </w:r>
      <w:r w:rsidRPr="002F118E">
        <w:rPr>
          <w:rFonts w:ascii="Arial" w:hAnsi="Arial" w:cs="Arial"/>
          <w:color w:val="2060A0"/>
        </w:rPr>
        <w:t>FROM</w:t>
      </w:r>
      <w:r w:rsidRPr="002F118E">
        <w:rPr>
          <w:rFonts w:ascii="Arial" w:hAnsi="Arial" w:cs="Arial"/>
          <w:color w:val="000000"/>
          <w:shd w:val="clear" w:color="auto" w:fill="FFFFFF"/>
        </w:rPr>
        <w:t> </w:t>
      </w:r>
      <w:r w:rsidRPr="002F118E">
        <w:rPr>
          <w:rFonts w:ascii="Arial" w:hAnsi="Arial" w:cs="Arial"/>
          <w:color w:val="406040"/>
        </w:rPr>
        <w:t>#Employee e1</w:t>
      </w:r>
      <w:r w:rsidRPr="002F118E">
        <w:rPr>
          <w:rFonts w:ascii="Arial" w:hAnsi="Arial" w:cs="Arial"/>
          <w:color w:val="000000"/>
          <w:shd w:val="clear" w:color="auto" w:fill="FFFFFF"/>
        </w:rPr>
        <w:t> </w:t>
      </w:r>
      <w:r w:rsidRPr="002F118E">
        <w:rPr>
          <w:rFonts w:ascii="Arial" w:hAnsi="Arial" w:cs="Arial"/>
          <w:color w:val="2060A0"/>
        </w:rPr>
        <w:t>WHERE</w:t>
      </w:r>
      <w:r w:rsidRPr="002F118E">
        <w:rPr>
          <w:rFonts w:ascii="Arial" w:hAnsi="Arial" w:cs="Arial"/>
          <w:color w:val="000000"/>
          <w:shd w:val="clear" w:color="auto" w:fill="FFFFFF"/>
        </w:rPr>
        <w:t> N</w:t>
      </w:r>
      <w:r w:rsidRPr="002F118E">
        <w:rPr>
          <w:rFonts w:ascii="Arial" w:hAnsi="Arial" w:cs="Arial"/>
          <w:color w:val="2060A0"/>
        </w:rPr>
        <w:t>-</w:t>
      </w:r>
      <w:r w:rsidRPr="002F118E">
        <w:rPr>
          <w:rFonts w:ascii="Arial" w:hAnsi="Arial" w:cs="Arial"/>
          <w:color w:val="0080A0"/>
        </w:rPr>
        <w:t>1</w:t>
      </w:r>
      <w:r w:rsidRPr="002F118E">
        <w:rPr>
          <w:rFonts w:ascii="Arial" w:hAnsi="Arial" w:cs="Arial"/>
          <w:color w:val="000000"/>
          <w:shd w:val="clear" w:color="auto" w:fill="FFFFFF"/>
        </w:rPr>
        <w:t> </w:t>
      </w:r>
      <w:r w:rsidRPr="002F118E">
        <w:rPr>
          <w:rFonts w:ascii="Arial" w:hAnsi="Arial" w:cs="Arial"/>
          <w:color w:val="2060A0"/>
        </w:rPr>
        <w:t>=</w:t>
      </w:r>
      <w:r w:rsidRPr="002F118E">
        <w:rPr>
          <w:rFonts w:ascii="Arial" w:hAnsi="Arial" w:cs="Arial"/>
          <w:color w:val="000000"/>
          <w:shd w:val="clear" w:color="auto" w:fill="FFFFFF"/>
        </w:rPr>
        <w:t> (</w:t>
      </w:r>
      <w:r w:rsidRPr="002F118E">
        <w:rPr>
          <w:rFonts w:ascii="Arial" w:hAnsi="Arial" w:cs="Arial"/>
          <w:color w:val="2060A0"/>
        </w:rPr>
        <w:t>SELECT</w:t>
      </w:r>
      <w:r w:rsidRPr="002F118E">
        <w:rPr>
          <w:rFonts w:ascii="Arial" w:hAnsi="Arial" w:cs="Arial"/>
          <w:color w:val="000000"/>
          <w:shd w:val="clear" w:color="auto" w:fill="FFFFFF"/>
        </w:rPr>
        <w:t> </w:t>
      </w:r>
      <w:proofErr w:type="gramStart"/>
      <w:r w:rsidRPr="002F118E">
        <w:rPr>
          <w:rFonts w:ascii="Arial" w:hAnsi="Arial" w:cs="Arial"/>
          <w:color w:val="000000"/>
          <w:shd w:val="clear" w:color="auto" w:fill="FFFFFF"/>
        </w:rPr>
        <w:t>COUNT(</w:t>
      </w:r>
      <w:proofErr w:type="gramEnd"/>
      <w:r w:rsidRPr="002F118E">
        <w:rPr>
          <w:rFonts w:ascii="Arial" w:hAnsi="Arial" w:cs="Arial"/>
          <w:color w:val="000000"/>
          <w:shd w:val="clear" w:color="auto" w:fill="FFFFFF"/>
        </w:rPr>
        <w:t>DISTINCT salary) </w:t>
      </w:r>
      <w:r w:rsidRPr="002F118E">
        <w:rPr>
          <w:rFonts w:ascii="Arial" w:hAnsi="Arial" w:cs="Arial"/>
          <w:color w:val="2060A0"/>
        </w:rPr>
        <w:t>FROM</w:t>
      </w:r>
      <w:r w:rsidRPr="002F118E">
        <w:rPr>
          <w:rFonts w:ascii="Arial" w:hAnsi="Arial" w:cs="Arial"/>
          <w:color w:val="000000"/>
          <w:shd w:val="clear" w:color="auto" w:fill="FFFFFF"/>
        </w:rPr>
        <w:t> </w:t>
      </w:r>
      <w:r w:rsidRPr="002F118E">
        <w:rPr>
          <w:rFonts w:ascii="Arial" w:hAnsi="Arial" w:cs="Arial"/>
          <w:color w:val="406040"/>
        </w:rPr>
        <w:t>#Employee e2</w:t>
      </w:r>
      <w:r w:rsidRPr="002F118E">
        <w:rPr>
          <w:rFonts w:ascii="Arial" w:hAnsi="Arial" w:cs="Arial"/>
          <w:color w:val="000000"/>
          <w:shd w:val="clear" w:color="auto" w:fill="FFFFFF"/>
        </w:rPr>
        <w:t> </w:t>
      </w:r>
      <w:r w:rsidRPr="002F118E">
        <w:rPr>
          <w:rFonts w:ascii="Arial" w:hAnsi="Arial" w:cs="Arial"/>
          <w:color w:val="2060A0"/>
        </w:rPr>
        <w:t>WHERE</w:t>
      </w:r>
      <w:r w:rsidRPr="002F118E">
        <w:rPr>
          <w:rFonts w:ascii="Arial" w:hAnsi="Arial" w:cs="Arial"/>
          <w:color w:val="000000"/>
          <w:shd w:val="clear" w:color="auto" w:fill="FFFFFF"/>
        </w:rPr>
        <w:t> e2.salary </w:t>
      </w:r>
      <w:r w:rsidRPr="002F118E">
        <w:rPr>
          <w:rFonts w:ascii="Arial" w:hAnsi="Arial" w:cs="Arial"/>
          <w:color w:val="2060A0"/>
        </w:rPr>
        <w:t>&gt;</w:t>
      </w:r>
      <w:r w:rsidRPr="002F118E">
        <w:rPr>
          <w:rFonts w:ascii="Arial" w:hAnsi="Arial" w:cs="Arial"/>
          <w:color w:val="000000"/>
          <w:shd w:val="clear" w:color="auto" w:fill="FFFFFF"/>
        </w:rPr>
        <w:t> e1.salary)</w:t>
      </w:r>
      <w:r w:rsidRPr="002F118E">
        <w:rPr>
          <w:rFonts w:ascii="Arial" w:hAnsi="Arial" w:cs="Arial"/>
          <w:color w:val="000000"/>
        </w:rPr>
        <w:br/>
      </w:r>
      <w:r w:rsidRPr="002F118E">
        <w:rPr>
          <w:rFonts w:ascii="Arial" w:hAnsi="Arial" w:cs="Arial"/>
          <w:color w:val="000000"/>
        </w:rPr>
        <w:br/>
      </w:r>
    </w:p>
    <w:p w14:paraId="3AD8CCBF" w14:textId="77777777" w:rsidR="004F648D" w:rsidRPr="002F118E" w:rsidRDefault="004F648D" w:rsidP="004F648D">
      <w:pPr>
        <w:pStyle w:val="HTMLPreformatted"/>
        <w:shd w:val="clear" w:color="auto" w:fill="F1F1F1"/>
        <w:spacing w:line="360" w:lineRule="atLeast"/>
        <w:rPr>
          <w:rFonts w:ascii="Arial" w:hAnsi="Arial" w:cs="Arial"/>
          <w:color w:val="000000"/>
          <w:sz w:val="22"/>
          <w:szCs w:val="22"/>
        </w:rPr>
      </w:pPr>
      <w:r w:rsidRPr="002F118E">
        <w:rPr>
          <w:rFonts w:ascii="Arial" w:hAnsi="Arial" w:cs="Arial"/>
          <w:color w:val="2060A0"/>
          <w:sz w:val="22"/>
          <w:szCs w:val="22"/>
        </w:rPr>
        <w:t>SELECT</w:t>
      </w:r>
      <w:r w:rsidRPr="002F118E">
        <w:rPr>
          <w:rFonts w:ascii="Arial" w:hAnsi="Arial" w:cs="Arial"/>
          <w:color w:val="000000"/>
          <w:sz w:val="22"/>
          <w:szCs w:val="22"/>
        </w:rPr>
        <w:t xml:space="preserve"> TOP </w:t>
      </w:r>
      <w:r w:rsidRPr="002F118E">
        <w:rPr>
          <w:rFonts w:ascii="Arial" w:hAnsi="Arial" w:cs="Arial"/>
          <w:color w:val="0080A0"/>
          <w:sz w:val="22"/>
          <w:szCs w:val="22"/>
        </w:rPr>
        <w:t>1</w:t>
      </w:r>
      <w:r w:rsidRPr="002F118E">
        <w:rPr>
          <w:rFonts w:ascii="Arial" w:hAnsi="Arial" w:cs="Arial"/>
          <w:color w:val="000000"/>
          <w:sz w:val="22"/>
          <w:szCs w:val="22"/>
        </w:rPr>
        <w:t xml:space="preserve"> salary</w:t>
      </w:r>
    </w:p>
    <w:p w14:paraId="2A339886" w14:textId="77777777" w:rsidR="004F648D" w:rsidRPr="002F118E" w:rsidRDefault="004F648D" w:rsidP="004F648D">
      <w:pPr>
        <w:pStyle w:val="HTMLPreformatted"/>
        <w:shd w:val="clear" w:color="auto" w:fill="F1F1F1"/>
        <w:spacing w:line="360" w:lineRule="atLeast"/>
        <w:rPr>
          <w:rFonts w:ascii="Arial" w:hAnsi="Arial" w:cs="Arial"/>
          <w:color w:val="000000"/>
          <w:sz w:val="22"/>
          <w:szCs w:val="22"/>
        </w:rPr>
      </w:pPr>
      <w:r w:rsidRPr="002F118E">
        <w:rPr>
          <w:rFonts w:ascii="Arial" w:hAnsi="Arial" w:cs="Arial"/>
          <w:color w:val="2060A0"/>
          <w:sz w:val="22"/>
          <w:szCs w:val="22"/>
        </w:rPr>
        <w:t>FROM</w:t>
      </w:r>
      <w:r w:rsidRPr="002F118E">
        <w:rPr>
          <w:rFonts w:ascii="Arial" w:hAnsi="Arial" w:cs="Arial"/>
          <w:color w:val="000000"/>
          <w:sz w:val="22"/>
          <w:szCs w:val="22"/>
        </w:rPr>
        <w:t xml:space="preserve"> (</w:t>
      </w:r>
    </w:p>
    <w:p w14:paraId="186F1E0E" w14:textId="77777777" w:rsidR="004F648D" w:rsidRPr="002F118E" w:rsidRDefault="004F648D" w:rsidP="004F648D">
      <w:pPr>
        <w:pStyle w:val="HTMLPreformatted"/>
        <w:shd w:val="clear" w:color="auto" w:fill="F1F1F1"/>
        <w:spacing w:line="360" w:lineRule="atLeast"/>
        <w:rPr>
          <w:rFonts w:ascii="Arial" w:hAnsi="Arial" w:cs="Arial"/>
          <w:color w:val="000000"/>
          <w:sz w:val="22"/>
          <w:szCs w:val="22"/>
        </w:rPr>
      </w:pPr>
      <w:r w:rsidRPr="002F118E">
        <w:rPr>
          <w:rFonts w:ascii="Arial" w:hAnsi="Arial" w:cs="Arial"/>
          <w:color w:val="2060A0"/>
          <w:sz w:val="22"/>
          <w:szCs w:val="22"/>
        </w:rPr>
        <w:t>SELECT DISTINCT</w:t>
      </w:r>
      <w:r w:rsidRPr="002F118E">
        <w:rPr>
          <w:rFonts w:ascii="Arial" w:hAnsi="Arial" w:cs="Arial"/>
          <w:color w:val="000000"/>
          <w:sz w:val="22"/>
          <w:szCs w:val="22"/>
        </w:rPr>
        <w:t xml:space="preserve"> TOP N salary</w:t>
      </w:r>
    </w:p>
    <w:p w14:paraId="79E0BC99" w14:textId="77777777" w:rsidR="004F648D" w:rsidRPr="002F118E" w:rsidRDefault="004F648D" w:rsidP="004F648D">
      <w:pPr>
        <w:pStyle w:val="HTMLPreformatted"/>
        <w:shd w:val="clear" w:color="auto" w:fill="F1F1F1"/>
        <w:spacing w:line="360" w:lineRule="atLeast"/>
        <w:rPr>
          <w:rFonts w:ascii="Arial" w:hAnsi="Arial" w:cs="Arial"/>
          <w:color w:val="000000"/>
          <w:sz w:val="22"/>
          <w:szCs w:val="22"/>
        </w:rPr>
      </w:pPr>
      <w:r w:rsidRPr="002F118E">
        <w:rPr>
          <w:rFonts w:ascii="Arial" w:hAnsi="Arial" w:cs="Arial"/>
          <w:color w:val="2060A0"/>
          <w:sz w:val="22"/>
          <w:szCs w:val="22"/>
        </w:rPr>
        <w:t>FROM</w:t>
      </w:r>
      <w:r w:rsidRPr="002F118E">
        <w:rPr>
          <w:rFonts w:ascii="Arial" w:hAnsi="Arial" w:cs="Arial"/>
          <w:color w:val="000000"/>
          <w:sz w:val="22"/>
          <w:szCs w:val="22"/>
        </w:rPr>
        <w:t xml:space="preserve"> </w:t>
      </w:r>
      <w:r w:rsidRPr="002F118E">
        <w:rPr>
          <w:rFonts w:ascii="Arial" w:hAnsi="Arial" w:cs="Arial"/>
          <w:color w:val="406040"/>
          <w:sz w:val="22"/>
          <w:szCs w:val="22"/>
        </w:rPr>
        <w:t>#Employee</w:t>
      </w:r>
    </w:p>
    <w:p w14:paraId="3DB03EA8" w14:textId="77777777" w:rsidR="004F648D" w:rsidRPr="002F118E" w:rsidRDefault="004F648D" w:rsidP="004F648D">
      <w:pPr>
        <w:pStyle w:val="HTMLPreformatted"/>
        <w:shd w:val="clear" w:color="auto" w:fill="F1F1F1"/>
        <w:spacing w:line="360" w:lineRule="atLeast"/>
        <w:rPr>
          <w:rFonts w:ascii="Arial" w:hAnsi="Arial" w:cs="Arial"/>
          <w:color w:val="000000"/>
          <w:sz w:val="22"/>
          <w:szCs w:val="22"/>
        </w:rPr>
      </w:pPr>
      <w:r w:rsidRPr="002F118E">
        <w:rPr>
          <w:rFonts w:ascii="Arial" w:hAnsi="Arial" w:cs="Arial"/>
          <w:color w:val="2060A0"/>
          <w:sz w:val="22"/>
          <w:szCs w:val="22"/>
        </w:rPr>
        <w:t>ORDER BY</w:t>
      </w:r>
      <w:r w:rsidRPr="002F118E">
        <w:rPr>
          <w:rFonts w:ascii="Arial" w:hAnsi="Arial" w:cs="Arial"/>
          <w:color w:val="000000"/>
          <w:sz w:val="22"/>
          <w:szCs w:val="22"/>
        </w:rPr>
        <w:t xml:space="preserve"> salary </w:t>
      </w:r>
      <w:r w:rsidRPr="002F118E">
        <w:rPr>
          <w:rFonts w:ascii="Arial" w:hAnsi="Arial" w:cs="Arial"/>
          <w:color w:val="2060A0"/>
          <w:sz w:val="22"/>
          <w:szCs w:val="22"/>
        </w:rPr>
        <w:t>DESC</w:t>
      </w:r>
    </w:p>
    <w:p w14:paraId="2D607D49" w14:textId="77777777" w:rsidR="004F648D" w:rsidRPr="002F118E" w:rsidRDefault="004F648D" w:rsidP="004F648D">
      <w:pPr>
        <w:pStyle w:val="HTMLPreformatted"/>
        <w:shd w:val="clear" w:color="auto" w:fill="F1F1F1"/>
        <w:spacing w:line="360" w:lineRule="atLeast"/>
        <w:rPr>
          <w:rFonts w:ascii="Arial" w:hAnsi="Arial" w:cs="Arial"/>
          <w:color w:val="000000"/>
          <w:sz w:val="22"/>
          <w:szCs w:val="22"/>
        </w:rPr>
      </w:pPr>
      <w:r w:rsidRPr="002F118E">
        <w:rPr>
          <w:rFonts w:ascii="Arial" w:hAnsi="Arial" w:cs="Arial"/>
          <w:color w:val="000000"/>
          <w:sz w:val="22"/>
          <w:szCs w:val="22"/>
        </w:rPr>
        <w:t xml:space="preserve">) </w:t>
      </w:r>
      <w:r w:rsidRPr="002F118E">
        <w:rPr>
          <w:rFonts w:ascii="Arial" w:hAnsi="Arial" w:cs="Arial"/>
          <w:color w:val="2060A0"/>
          <w:sz w:val="22"/>
          <w:szCs w:val="22"/>
        </w:rPr>
        <w:t>AS</w:t>
      </w:r>
      <w:r w:rsidRPr="002F118E">
        <w:rPr>
          <w:rFonts w:ascii="Arial" w:hAnsi="Arial" w:cs="Arial"/>
          <w:color w:val="000000"/>
          <w:sz w:val="22"/>
          <w:szCs w:val="22"/>
        </w:rPr>
        <w:t xml:space="preserve"> temp</w:t>
      </w:r>
    </w:p>
    <w:p w14:paraId="69B33395" w14:textId="77777777" w:rsidR="004F648D" w:rsidRPr="002F118E" w:rsidRDefault="004F648D" w:rsidP="004F648D">
      <w:pPr>
        <w:pStyle w:val="HTMLPreformatted"/>
        <w:shd w:val="clear" w:color="auto" w:fill="F1F1F1"/>
        <w:spacing w:line="360" w:lineRule="atLeast"/>
        <w:rPr>
          <w:rFonts w:ascii="Arial" w:hAnsi="Arial" w:cs="Arial"/>
          <w:color w:val="000000"/>
          <w:sz w:val="22"/>
          <w:szCs w:val="22"/>
        </w:rPr>
      </w:pPr>
      <w:r w:rsidRPr="002F118E">
        <w:rPr>
          <w:rFonts w:ascii="Arial" w:hAnsi="Arial" w:cs="Arial"/>
          <w:color w:val="2060A0"/>
          <w:sz w:val="22"/>
          <w:szCs w:val="22"/>
        </w:rPr>
        <w:t>ORDER BY</w:t>
      </w:r>
      <w:r w:rsidRPr="002F118E">
        <w:rPr>
          <w:rFonts w:ascii="Arial" w:hAnsi="Arial" w:cs="Arial"/>
          <w:color w:val="000000"/>
          <w:sz w:val="22"/>
          <w:szCs w:val="22"/>
        </w:rPr>
        <w:t xml:space="preserve"> salary</w:t>
      </w:r>
    </w:p>
    <w:p w14:paraId="1ACEC1B5" w14:textId="77777777" w:rsidR="004F648D" w:rsidRPr="002F118E" w:rsidRDefault="004F648D" w:rsidP="004F648D">
      <w:pPr>
        <w:shd w:val="clear" w:color="auto" w:fill="FFFFFF"/>
        <w:spacing w:before="100" w:beforeAutospacing="1" w:after="100" w:afterAutospacing="1" w:line="240" w:lineRule="auto"/>
        <w:rPr>
          <w:rFonts w:ascii="Arial" w:eastAsia="Times New Roman" w:hAnsi="Arial" w:cs="Arial"/>
          <w:color w:val="212529"/>
          <w:lang w:eastAsia="en-IN"/>
        </w:rPr>
      </w:pPr>
      <w:r w:rsidRPr="002F118E">
        <w:rPr>
          <w:rFonts w:ascii="Arial" w:hAnsi="Arial" w:cs="Arial"/>
          <w:color w:val="000000"/>
        </w:rPr>
        <w:br/>
      </w:r>
    </w:p>
    <w:p w14:paraId="08EA09C9" w14:textId="77777777" w:rsidR="004F648D" w:rsidRPr="002F118E" w:rsidRDefault="004F648D" w:rsidP="004F648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Arial" w:eastAsia="Times New Roman" w:hAnsi="Arial" w:cs="Arial"/>
          <w:color w:val="333333"/>
          <w:lang w:eastAsia="en-IN"/>
        </w:rPr>
      </w:pPr>
      <w:r w:rsidRPr="002F118E">
        <w:rPr>
          <w:rFonts w:ascii="Arial" w:eastAsia="Times New Roman" w:hAnsi="Arial" w:cs="Arial"/>
          <w:color w:val="2060A0"/>
          <w:lang w:eastAsia="en-IN"/>
        </w:rPr>
        <w:t>SELECT</w:t>
      </w:r>
      <w:r w:rsidRPr="002F118E">
        <w:rPr>
          <w:rFonts w:ascii="Arial" w:eastAsia="Times New Roman" w:hAnsi="Arial" w:cs="Arial"/>
          <w:color w:val="333333"/>
          <w:lang w:eastAsia="en-IN"/>
        </w:rPr>
        <w:t xml:space="preserve"> salary </w:t>
      </w:r>
      <w:r w:rsidRPr="002F118E">
        <w:rPr>
          <w:rFonts w:ascii="Arial" w:eastAsia="Times New Roman" w:hAnsi="Arial" w:cs="Arial"/>
          <w:color w:val="2060A0"/>
          <w:lang w:eastAsia="en-IN"/>
        </w:rPr>
        <w:t>FROM</w:t>
      </w:r>
      <w:r w:rsidRPr="002F118E">
        <w:rPr>
          <w:rFonts w:ascii="Arial" w:eastAsia="Times New Roman" w:hAnsi="Arial" w:cs="Arial"/>
          <w:color w:val="333333"/>
          <w:lang w:eastAsia="en-IN"/>
        </w:rPr>
        <w:t xml:space="preserve"> Employee </w:t>
      </w:r>
      <w:r w:rsidRPr="002F118E">
        <w:rPr>
          <w:rFonts w:ascii="Arial" w:eastAsia="Times New Roman" w:hAnsi="Arial" w:cs="Arial"/>
          <w:color w:val="2060A0"/>
          <w:lang w:eastAsia="en-IN"/>
        </w:rPr>
        <w:t>ORDER BY</w:t>
      </w:r>
      <w:r w:rsidRPr="002F118E">
        <w:rPr>
          <w:rFonts w:ascii="Arial" w:eastAsia="Times New Roman" w:hAnsi="Arial" w:cs="Arial"/>
          <w:color w:val="333333"/>
          <w:lang w:eastAsia="en-IN"/>
        </w:rPr>
        <w:t xml:space="preserve"> salary </w:t>
      </w:r>
      <w:r w:rsidRPr="002F118E">
        <w:rPr>
          <w:rFonts w:ascii="Arial" w:eastAsia="Times New Roman" w:hAnsi="Arial" w:cs="Arial"/>
          <w:color w:val="2060A0"/>
          <w:lang w:eastAsia="en-IN"/>
        </w:rPr>
        <w:t>DESC</w:t>
      </w:r>
      <w:r w:rsidRPr="002F118E">
        <w:rPr>
          <w:rFonts w:ascii="Arial" w:eastAsia="Times New Roman" w:hAnsi="Arial" w:cs="Arial"/>
          <w:color w:val="333333"/>
          <w:lang w:eastAsia="en-IN"/>
        </w:rPr>
        <w:t xml:space="preserve"> </w:t>
      </w:r>
      <w:r w:rsidRPr="002F118E">
        <w:rPr>
          <w:rFonts w:ascii="Arial" w:eastAsia="Times New Roman" w:hAnsi="Arial" w:cs="Arial"/>
          <w:color w:val="2060A0"/>
          <w:lang w:eastAsia="en-IN"/>
        </w:rPr>
        <w:t>LIMIT</w:t>
      </w:r>
      <w:r w:rsidRPr="002F118E">
        <w:rPr>
          <w:rFonts w:ascii="Arial" w:eastAsia="Times New Roman" w:hAnsi="Arial" w:cs="Arial"/>
          <w:color w:val="333333"/>
          <w:lang w:eastAsia="en-IN"/>
        </w:rPr>
        <w:t xml:space="preserve"> N</w:t>
      </w:r>
      <w:r w:rsidRPr="002F118E">
        <w:rPr>
          <w:rFonts w:ascii="Arial" w:eastAsia="Times New Roman" w:hAnsi="Arial" w:cs="Arial"/>
          <w:color w:val="2060A0"/>
          <w:lang w:eastAsia="en-IN"/>
        </w:rPr>
        <w:t>-</w:t>
      </w:r>
      <w:r w:rsidRPr="002F118E">
        <w:rPr>
          <w:rFonts w:ascii="Arial" w:eastAsia="Times New Roman" w:hAnsi="Arial" w:cs="Arial"/>
          <w:color w:val="0080A0"/>
          <w:lang w:eastAsia="en-IN"/>
        </w:rPr>
        <w:t>1</w:t>
      </w:r>
      <w:r w:rsidRPr="002F118E">
        <w:rPr>
          <w:rFonts w:ascii="Arial" w:eastAsia="Times New Roman" w:hAnsi="Arial" w:cs="Arial"/>
          <w:color w:val="333333"/>
          <w:lang w:eastAsia="en-IN"/>
        </w:rPr>
        <w:t xml:space="preserve">, </w:t>
      </w:r>
      <w:r w:rsidRPr="002F118E">
        <w:rPr>
          <w:rFonts w:ascii="Arial" w:eastAsia="Times New Roman" w:hAnsi="Arial" w:cs="Arial"/>
          <w:color w:val="0080A0"/>
          <w:lang w:eastAsia="en-IN"/>
        </w:rPr>
        <w:t>1</w:t>
      </w:r>
    </w:p>
    <w:p w14:paraId="15860D02" w14:textId="09F1F787" w:rsidR="004F648D" w:rsidRPr="002F118E" w:rsidRDefault="004F648D" w:rsidP="004F648D">
      <w:pPr>
        <w:shd w:val="clear" w:color="auto" w:fill="FFFFFF"/>
        <w:spacing w:before="100" w:beforeAutospacing="1" w:after="100" w:afterAutospacing="1" w:line="240" w:lineRule="auto"/>
        <w:rPr>
          <w:rFonts w:ascii="Arial" w:hAnsi="Arial" w:cs="Arial"/>
        </w:rPr>
      </w:pPr>
      <w:hyperlink r:id="rId7" w:history="1">
        <w:r w:rsidRPr="002F118E">
          <w:rPr>
            <w:rStyle w:val="Hyperlink"/>
            <w:rFonts w:ascii="Arial" w:hAnsi="Arial" w:cs="Arial"/>
          </w:rPr>
          <w:t>https://howtodoinjava.com/sql/sql-query-find-nth-highest-salary/</w:t>
        </w:r>
      </w:hyperlink>
    </w:p>
    <w:p w14:paraId="22B1AE2B" w14:textId="771EEFF8" w:rsidR="0013170D" w:rsidRPr="002F118E" w:rsidRDefault="0013170D" w:rsidP="004F648D">
      <w:pPr>
        <w:shd w:val="clear" w:color="auto" w:fill="FFFFFF"/>
        <w:spacing w:before="100" w:beforeAutospacing="1" w:after="100" w:afterAutospacing="1" w:line="240" w:lineRule="auto"/>
        <w:rPr>
          <w:rFonts w:ascii="Arial" w:hAnsi="Arial" w:cs="Arial"/>
          <w:color w:val="222222"/>
          <w:shd w:val="clear" w:color="auto" w:fill="FFFFFF"/>
        </w:rPr>
      </w:pPr>
      <w:r w:rsidRPr="002F118E">
        <w:rPr>
          <w:rFonts w:ascii="Arial" w:hAnsi="Arial" w:cs="Arial"/>
          <w:color w:val="222222"/>
          <w:shd w:val="clear" w:color="auto" w:fill="FFFFFF"/>
        </w:rPr>
        <w:t>A </w:t>
      </w:r>
      <w:r w:rsidRPr="002F118E">
        <w:rPr>
          <w:rFonts w:ascii="Arial" w:hAnsi="Arial" w:cs="Arial"/>
          <w:b/>
          <w:bCs/>
          <w:color w:val="222222"/>
          <w:shd w:val="clear" w:color="auto" w:fill="FFFFFF"/>
        </w:rPr>
        <w:t>sequence</w:t>
      </w:r>
      <w:r w:rsidRPr="002F118E">
        <w:rPr>
          <w:rFonts w:ascii="Arial" w:hAnsi="Arial" w:cs="Arial"/>
          <w:color w:val="222222"/>
          <w:shd w:val="clear" w:color="auto" w:fill="FFFFFF"/>
        </w:rPr>
        <w:t> is a distinct database object in </w:t>
      </w:r>
      <w:r w:rsidRPr="002F118E">
        <w:rPr>
          <w:rFonts w:ascii="Arial" w:hAnsi="Arial" w:cs="Arial"/>
          <w:b/>
          <w:bCs/>
          <w:color w:val="222222"/>
          <w:shd w:val="clear" w:color="auto" w:fill="FFFFFF"/>
        </w:rPr>
        <w:t>Oracle</w:t>
      </w:r>
      <w:r w:rsidRPr="002F118E">
        <w:rPr>
          <w:rFonts w:ascii="Arial" w:hAnsi="Arial" w:cs="Arial"/>
          <w:color w:val="222222"/>
          <w:shd w:val="clear" w:color="auto" w:fill="FFFFFF"/>
        </w:rPr>
        <w:t>. In </w:t>
      </w:r>
      <w:r w:rsidRPr="002F118E">
        <w:rPr>
          <w:rFonts w:ascii="Arial" w:hAnsi="Arial" w:cs="Arial"/>
          <w:b/>
          <w:bCs/>
          <w:color w:val="222222"/>
          <w:shd w:val="clear" w:color="auto" w:fill="FFFFFF"/>
        </w:rPr>
        <w:t>MySQL</w:t>
      </w:r>
      <w:r w:rsidRPr="002F118E">
        <w:rPr>
          <w:rFonts w:ascii="Arial" w:hAnsi="Arial" w:cs="Arial"/>
          <w:color w:val="222222"/>
          <w:shd w:val="clear" w:color="auto" w:fill="FFFFFF"/>
        </w:rPr>
        <w:t>, when you have an </w:t>
      </w:r>
      <w:r w:rsidRPr="002F118E">
        <w:rPr>
          <w:rFonts w:ascii="Arial" w:hAnsi="Arial" w:cs="Arial"/>
          <w:b/>
          <w:bCs/>
          <w:color w:val="222222"/>
          <w:shd w:val="clear" w:color="auto" w:fill="FFFFFF"/>
        </w:rPr>
        <w:t>autoincrement</w:t>
      </w:r>
      <w:r w:rsidRPr="002F118E">
        <w:rPr>
          <w:rFonts w:ascii="Arial" w:hAnsi="Arial" w:cs="Arial"/>
          <w:color w:val="222222"/>
          <w:shd w:val="clear" w:color="auto" w:fill="FFFFFF"/>
        </w:rPr>
        <w:t> column and you INSERT a new row in a table, you simply don't mention the </w:t>
      </w:r>
      <w:r w:rsidRPr="002F118E">
        <w:rPr>
          <w:rFonts w:ascii="Arial" w:hAnsi="Arial" w:cs="Arial"/>
          <w:b/>
          <w:bCs/>
          <w:color w:val="222222"/>
          <w:shd w:val="clear" w:color="auto" w:fill="FFFFFF"/>
        </w:rPr>
        <w:t>autoincrement</w:t>
      </w:r>
      <w:r w:rsidRPr="002F118E">
        <w:rPr>
          <w:rFonts w:ascii="Arial" w:hAnsi="Arial" w:cs="Arial"/>
          <w:color w:val="222222"/>
          <w:shd w:val="clear" w:color="auto" w:fill="FFFFFF"/>
        </w:rPr>
        <w:t> column and </w:t>
      </w:r>
      <w:r w:rsidRPr="002F118E">
        <w:rPr>
          <w:rFonts w:ascii="Arial" w:hAnsi="Arial" w:cs="Arial"/>
          <w:b/>
          <w:bCs/>
          <w:color w:val="222222"/>
          <w:shd w:val="clear" w:color="auto" w:fill="FFFFFF"/>
        </w:rPr>
        <w:t>MySQL</w:t>
      </w:r>
      <w:r w:rsidRPr="002F118E">
        <w:rPr>
          <w:rFonts w:ascii="Arial" w:hAnsi="Arial" w:cs="Arial"/>
          <w:color w:val="222222"/>
          <w:shd w:val="clear" w:color="auto" w:fill="FFFFFF"/>
        </w:rPr>
        <w:t> puts it there. You can then insert the same number into another table by referencing LAST_INSERT_</w:t>
      </w:r>
      <w:proofErr w:type="gramStart"/>
      <w:r w:rsidRPr="002F118E">
        <w:rPr>
          <w:rFonts w:ascii="Arial" w:hAnsi="Arial" w:cs="Arial"/>
          <w:color w:val="222222"/>
          <w:shd w:val="clear" w:color="auto" w:fill="FFFFFF"/>
        </w:rPr>
        <w:t>ID(</w:t>
      </w:r>
      <w:proofErr w:type="gramEnd"/>
      <w:r w:rsidRPr="002F118E">
        <w:rPr>
          <w:rFonts w:ascii="Arial" w:hAnsi="Arial" w:cs="Arial"/>
          <w:color w:val="222222"/>
          <w:shd w:val="clear" w:color="auto" w:fill="FFFFFF"/>
        </w:rPr>
        <w:t>) </w:t>
      </w:r>
    </w:p>
    <w:p w14:paraId="78E8EB9C" w14:textId="2380A8DE" w:rsidR="0013170D" w:rsidRPr="002F118E" w:rsidRDefault="0013170D" w:rsidP="004F648D">
      <w:pPr>
        <w:shd w:val="clear" w:color="auto" w:fill="FFFFFF"/>
        <w:spacing w:before="100" w:beforeAutospacing="1" w:after="100" w:afterAutospacing="1" w:line="240" w:lineRule="auto"/>
        <w:rPr>
          <w:rFonts w:ascii="Arial" w:hAnsi="Arial" w:cs="Arial"/>
        </w:rPr>
      </w:pPr>
      <w:r w:rsidRPr="002F118E">
        <w:rPr>
          <w:rFonts w:ascii="Arial" w:hAnsi="Arial" w:cs="Arial"/>
          <w:noProof/>
        </w:rPr>
        <w:lastRenderedPageBreak/>
        <w:drawing>
          <wp:inline distT="0" distB="0" distL="0" distR="0" wp14:anchorId="30F80CD4" wp14:editId="3710FA7B">
            <wp:extent cx="3095625" cy="3038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95625" cy="3038475"/>
                    </a:xfrm>
                    <a:prstGeom prst="rect">
                      <a:avLst/>
                    </a:prstGeom>
                  </pic:spPr>
                </pic:pic>
              </a:graphicData>
            </a:graphic>
          </wp:inline>
        </w:drawing>
      </w:r>
    </w:p>
    <w:p w14:paraId="19DB03A6" w14:textId="27A6F910" w:rsidR="0013170D" w:rsidRPr="002F118E" w:rsidRDefault="0013170D" w:rsidP="004F648D">
      <w:pPr>
        <w:shd w:val="clear" w:color="auto" w:fill="FFFFFF"/>
        <w:spacing w:before="100" w:beforeAutospacing="1" w:after="100" w:afterAutospacing="1" w:line="240" w:lineRule="auto"/>
        <w:rPr>
          <w:rFonts w:ascii="Arial" w:hAnsi="Arial" w:cs="Arial"/>
        </w:rPr>
      </w:pPr>
      <w:r w:rsidRPr="002F118E">
        <w:rPr>
          <w:rFonts w:ascii="Arial" w:hAnsi="Arial" w:cs="Arial"/>
          <w:noProof/>
        </w:rPr>
        <w:drawing>
          <wp:inline distT="0" distB="0" distL="0" distR="0" wp14:anchorId="4BAD98A1" wp14:editId="2D935671">
            <wp:extent cx="5731510" cy="429196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291965"/>
                    </a:xfrm>
                    <a:prstGeom prst="rect">
                      <a:avLst/>
                    </a:prstGeom>
                  </pic:spPr>
                </pic:pic>
              </a:graphicData>
            </a:graphic>
          </wp:inline>
        </w:drawing>
      </w:r>
    </w:p>
    <w:p w14:paraId="4409E61E" w14:textId="4ACDE756" w:rsidR="004F648D" w:rsidRPr="002F118E" w:rsidRDefault="004F648D" w:rsidP="004F648D">
      <w:pPr>
        <w:shd w:val="clear" w:color="auto" w:fill="FFFFFF"/>
        <w:spacing w:before="100" w:beforeAutospacing="1" w:after="100" w:afterAutospacing="1" w:line="240" w:lineRule="auto"/>
        <w:rPr>
          <w:rFonts w:ascii="Arial" w:hAnsi="Arial" w:cs="Arial"/>
        </w:rPr>
      </w:pPr>
    </w:p>
    <w:p w14:paraId="5830B14C" w14:textId="4FFE89B2" w:rsidR="004F648D" w:rsidRPr="002F118E" w:rsidRDefault="004F648D" w:rsidP="004F648D">
      <w:pPr>
        <w:shd w:val="clear" w:color="auto" w:fill="FFFFFF"/>
        <w:spacing w:before="100" w:beforeAutospacing="1" w:after="100" w:afterAutospacing="1" w:line="240" w:lineRule="auto"/>
        <w:rPr>
          <w:rFonts w:ascii="Arial" w:eastAsia="Times New Roman" w:hAnsi="Arial" w:cs="Arial"/>
          <w:color w:val="212529"/>
          <w:lang w:eastAsia="en-IN"/>
        </w:rPr>
      </w:pPr>
      <w:r w:rsidRPr="002F118E">
        <w:rPr>
          <w:rFonts w:ascii="Arial" w:hAnsi="Arial" w:cs="Arial"/>
          <w:noProof/>
        </w:rPr>
        <w:lastRenderedPageBreak/>
        <w:drawing>
          <wp:inline distT="0" distB="0" distL="0" distR="0" wp14:anchorId="51EF3468" wp14:editId="38FFFFA1">
            <wp:extent cx="5731510" cy="37299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29990"/>
                    </a:xfrm>
                    <a:prstGeom prst="rect">
                      <a:avLst/>
                    </a:prstGeom>
                  </pic:spPr>
                </pic:pic>
              </a:graphicData>
            </a:graphic>
          </wp:inline>
        </w:drawing>
      </w:r>
    </w:p>
    <w:p w14:paraId="72F55311" w14:textId="1544AB29" w:rsidR="004F648D" w:rsidRPr="002F118E" w:rsidRDefault="004F648D" w:rsidP="004F648D">
      <w:pPr>
        <w:shd w:val="clear" w:color="auto" w:fill="FFFFFF"/>
        <w:spacing w:before="100" w:beforeAutospacing="1" w:after="100" w:afterAutospacing="1" w:line="240" w:lineRule="auto"/>
        <w:rPr>
          <w:rFonts w:ascii="Arial" w:eastAsia="Times New Roman" w:hAnsi="Arial" w:cs="Arial"/>
          <w:color w:val="212529"/>
          <w:lang w:eastAsia="en-IN"/>
        </w:rPr>
      </w:pPr>
      <w:r w:rsidRPr="002F118E">
        <w:rPr>
          <w:rFonts w:ascii="Arial" w:hAnsi="Arial" w:cs="Arial"/>
          <w:noProof/>
        </w:rPr>
        <w:drawing>
          <wp:inline distT="0" distB="0" distL="0" distR="0" wp14:anchorId="2A373106" wp14:editId="0DC9E436">
            <wp:extent cx="5731510" cy="23348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34895"/>
                    </a:xfrm>
                    <a:prstGeom prst="rect">
                      <a:avLst/>
                    </a:prstGeom>
                  </pic:spPr>
                </pic:pic>
              </a:graphicData>
            </a:graphic>
          </wp:inline>
        </w:drawing>
      </w:r>
    </w:p>
    <w:p w14:paraId="0666F893" w14:textId="4CB857AC" w:rsidR="004F648D" w:rsidRPr="002F118E" w:rsidRDefault="004F648D" w:rsidP="004F648D">
      <w:pPr>
        <w:shd w:val="clear" w:color="auto" w:fill="FFFFFF"/>
        <w:spacing w:before="100" w:beforeAutospacing="1" w:after="100" w:afterAutospacing="1" w:line="240" w:lineRule="auto"/>
        <w:rPr>
          <w:rFonts w:ascii="Arial" w:eastAsia="Times New Roman" w:hAnsi="Arial" w:cs="Arial"/>
          <w:color w:val="212529"/>
          <w:lang w:eastAsia="en-IN"/>
        </w:rPr>
      </w:pPr>
      <w:r w:rsidRPr="002F118E">
        <w:rPr>
          <w:rFonts w:ascii="Arial" w:hAnsi="Arial" w:cs="Arial"/>
          <w:noProof/>
        </w:rPr>
        <w:drawing>
          <wp:inline distT="0" distB="0" distL="0" distR="0" wp14:anchorId="5A1B4DCE" wp14:editId="4857006E">
            <wp:extent cx="5731510" cy="15690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569085"/>
                    </a:xfrm>
                    <a:prstGeom prst="rect">
                      <a:avLst/>
                    </a:prstGeom>
                  </pic:spPr>
                </pic:pic>
              </a:graphicData>
            </a:graphic>
          </wp:inline>
        </w:drawing>
      </w:r>
    </w:p>
    <w:p w14:paraId="570847E9" w14:textId="6770D90A" w:rsidR="004F648D" w:rsidRPr="002F118E" w:rsidRDefault="004F648D" w:rsidP="004F648D">
      <w:pPr>
        <w:shd w:val="clear" w:color="auto" w:fill="FFFFFF"/>
        <w:spacing w:before="100" w:beforeAutospacing="1" w:after="100" w:afterAutospacing="1" w:line="240" w:lineRule="auto"/>
        <w:rPr>
          <w:rFonts w:ascii="Arial" w:eastAsia="Times New Roman" w:hAnsi="Arial" w:cs="Arial"/>
          <w:color w:val="212529"/>
          <w:lang w:eastAsia="en-IN"/>
        </w:rPr>
      </w:pPr>
      <w:r w:rsidRPr="002F118E">
        <w:rPr>
          <w:rFonts w:ascii="Arial" w:hAnsi="Arial" w:cs="Arial"/>
          <w:noProof/>
        </w:rPr>
        <w:lastRenderedPageBreak/>
        <w:drawing>
          <wp:inline distT="0" distB="0" distL="0" distR="0" wp14:anchorId="5C1E2038" wp14:editId="6767351B">
            <wp:extent cx="5731510" cy="46805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680585"/>
                    </a:xfrm>
                    <a:prstGeom prst="rect">
                      <a:avLst/>
                    </a:prstGeom>
                  </pic:spPr>
                </pic:pic>
              </a:graphicData>
            </a:graphic>
          </wp:inline>
        </w:drawing>
      </w:r>
    </w:p>
    <w:p w14:paraId="0C939FCA" w14:textId="77777777" w:rsidR="003B4D0B" w:rsidRPr="003B4D0B" w:rsidRDefault="003B4D0B" w:rsidP="003B4D0B">
      <w:pPr>
        <w:numPr>
          <w:ilvl w:val="0"/>
          <w:numId w:val="7"/>
        </w:numPr>
        <w:shd w:val="clear" w:color="auto" w:fill="FFFFFF"/>
        <w:spacing w:before="450" w:after="300" w:line="240" w:lineRule="auto"/>
        <w:ind w:left="0"/>
        <w:outlineLvl w:val="2"/>
        <w:rPr>
          <w:rFonts w:ascii="Arial" w:eastAsia="Times New Roman" w:hAnsi="Arial" w:cs="Arial"/>
          <w:b/>
          <w:bCs/>
          <w:color w:val="000000"/>
          <w:lang w:eastAsia="en-IN"/>
        </w:rPr>
      </w:pPr>
      <w:r w:rsidRPr="003B4D0B">
        <w:rPr>
          <w:rFonts w:ascii="Arial" w:eastAsia="Times New Roman" w:hAnsi="Arial" w:cs="Arial"/>
          <w:b/>
          <w:bCs/>
          <w:color w:val="000000"/>
          <w:lang w:eastAsia="en-IN"/>
        </w:rPr>
        <w:t>Name the different types of indexes in SQL and define them.</w:t>
      </w:r>
    </w:p>
    <w:p w14:paraId="1665C561" w14:textId="77777777" w:rsidR="003B4D0B" w:rsidRPr="003B4D0B" w:rsidRDefault="003B4D0B" w:rsidP="003B4D0B">
      <w:pPr>
        <w:shd w:val="clear" w:color="auto" w:fill="FFFFFF"/>
        <w:spacing w:before="150" w:after="150" w:line="360" w:lineRule="atLeast"/>
        <w:rPr>
          <w:rFonts w:ascii="Arial" w:eastAsia="Times New Roman" w:hAnsi="Arial" w:cs="Arial"/>
          <w:color w:val="000000"/>
          <w:lang w:eastAsia="en-IN"/>
        </w:rPr>
      </w:pPr>
      <w:r w:rsidRPr="003B4D0B">
        <w:rPr>
          <w:rFonts w:ascii="Arial" w:eastAsia="Times New Roman" w:hAnsi="Arial" w:cs="Arial"/>
          <w:b/>
          <w:bCs/>
          <w:color w:val="000000"/>
          <w:lang w:eastAsia="en-IN"/>
        </w:rPr>
        <w:t>Unique Index:</w:t>
      </w:r>
      <w:r w:rsidRPr="003B4D0B">
        <w:rPr>
          <w:rFonts w:ascii="Arial" w:eastAsia="Times New Roman" w:hAnsi="Arial" w:cs="Arial"/>
          <w:color w:val="000000"/>
          <w:lang w:eastAsia="en-IN"/>
        </w:rPr>
        <w:t> Prevents duplicate entries within uniquely indexed columns. They are automatically generated if a Primary Key is available.</w:t>
      </w:r>
    </w:p>
    <w:p w14:paraId="5951C82B" w14:textId="77777777" w:rsidR="003B4D0B" w:rsidRPr="003B4D0B" w:rsidRDefault="003B4D0B" w:rsidP="003B4D0B">
      <w:pPr>
        <w:shd w:val="clear" w:color="auto" w:fill="FFFFFF"/>
        <w:spacing w:before="150" w:after="150" w:line="360" w:lineRule="atLeast"/>
        <w:rPr>
          <w:rFonts w:ascii="Arial" w:eastAsia="Times New Roman" w:hAnsi="Arial" w:cs="Arial"/>
          <w:color w:val="000000"/>
          <w:lang w:eastAsia="en-IN"/>
        </w:rPr>
      </w:pPr>
      <w:r w:rsidRPr="003B4D0B">
        <w:rPr>
          <w:rFonts w:ascii="Arial" w:eastAsia="Times New Roman" w:hAnsi="Arial" w:cs="Arial"/>
          <w:b/>
          <w:bCs/>
          <w:color w:val="000000"/>
          <w:lang w:eastAsia="en-IN"/>
        </w:rPr>
        <w:t>Clustered Index:</w:t>
      </w:r>
      <w:r w:rsidRPr="003B4D0B">
        <w:rPr>
          <w:rFonts w:ascii="Arial" w:eastAsia="Times New Roman" w:hAnsi="Arial" w:cs="Arial"/>
          <w:color w:val="000000"/>
          <w:lang w:eastAsia="en-IN"/>
        </w:rPr>
        <w:t> Used to organize or edit the arrangement within the table, with respect to the key value. Each table is only allowed to have a single clustered index only.</w:t>
      </w:r>
    </w:p>
    <w:p w14:paraId="317900B9" w14:textId="77777777" w:rsidR="003B4D0B" w:rsidRPr="003B4D0B" w:rsidRDefault="003B4D0B" w:rsidP="003B4D0B">
      <w:pPr>
        <w:shd w:val="clear" w:color="auto" w:fill="FFFFFF"/>
        <w:spacing w:before="150" w:after="150" w:line="360" w:lineRule="atLeast"/>
        <w:rPr>
          <w:rFonts w:ascii="Arial" w:eastAsia="Times New Roman" w:hAnsi="Arial" w:cs="Arial"/>
          <w:color w:val="000000"/>
          <w:lang w:eastAsia="en-IN"/>
        </w:rPr>
      </w:pPr>
      <w:proofErr w:type="spellStart"/>
      <w:r w:rsidRPr="003B4D0B">
        <w:rPr>
          <w:rFonts w:ascii="Arial" w:eastAsia="Times New Roman" w:hAnsi="Arial" w:cs="Arial"/>
          <w:b/>
          <w:bCs/>
          <w:color w:val="000000"/>
          <w:lang w:eastAsia="en-IN"/>
        </w:rPr>
        <w:t>NonClustered</w:t>
      </w:r>
      <w:proofErr w:type="spellEnd"/>
      <w:r w:rsidRPr="003B4D0B">
        <w:rPr>
          <w:rFonts w:ascii="Arial" w:eastAsia="Times New Roman" w:hAnsi="Arial" w:cs="Arial"/>
          <w:b/>
          <w:bCs/>
          <w:color w:val="000000"/>
          <w:lang w:eastAsia="en-IN"/>
        </w:rPr>
        <w:t xml:space="preserve"> Index:</w:t>
      </w:r>
      <w:r w:rsidRPr="003B4D0B">
        <w:rPr>
          <w:rFonts w:ascii="Arial" w:eastAsia="Times New Roman" w:hAnsi="Arial" w:cs="Arial"/>
          <w:color w:val="000000"/>
          <w:lang w:eastAsia="en-IN"/>
        </w:rPr>
        <w:t xml:space="preserve"> Conversely, </w:t>
      </w:r>
      <w:proofErr w:type="spellStart"/>
      <w:r w:rsidRPr="003B4D0B">
        <w:rPr>
          <w:rFonts w:ascii="Arial" w:eastAsia="Times New Roman" w:hAnsi="Arial" w:cs="Arial"/>
          <w:color w:val="000000"/>
          <w:lang w:eastAsia="en-IN"/>
        </w:rPr>
        <w:t>NonClustered</w:t>
      </w:r>
      <w:proofErr w:type="spellEnd"/>
      <w:r w:rsidRPr="003B4D0B">
        <w:rPr>
          <w:rFonts w:ascii="Arial" w:eastAsia="Times New Roman" w:hAnsi="Arial" w:cs="Arial"/>
          <w:color w:val="000000"/>
          <w:lang w:eastAsia="en-IN"/>
        </w:rPr>
        <w:t xml:space="preserve"> Index only manages the order of logic within entries. It does not manage the arrangement and tables can have multiple </w:t>
      </w:r>
      <w:proofErr w:type="spellStart"/>
      <w:r w:rsidRPr="003B4D0B">
        <w:rPr>
          <w:rFonts w:ascii="Arial" w:eastAsia="Times New Roman" w:hAnsi="Arial" w:cs="Arial"/>
          <w:color w:val="000000"/>
          <w:lang w:eastAsia="en-IN"/>
        </w:rPr>
        <w:t>NonClustered</w:t>
      </w:r>
      <w:proofErr w:type="spellEnd"/>
      <w:r w:rsidRPr="003B4D0B">
        <w:rPr>
          <w:rFonts w:ascii="Arial" w:eastAsia="Times New Roman" w:hAnsi="Arial" w:cs="Arial"/>
          <w:color w:val="000000"/>
          <w:lang w:eastAsia="en-IN"/>
        </w:rPr>
        <w:t xml:space="preserve"> Indexes.</w:t>
      </w:r>
    </w:p>
    <w:p w14:paraId="0A1D90A7" w14:textId="77777777" w:rsidR="003B4D0B" w:rsidRPr="003B4D0B" w:rsidRDefault="003B4D0B" w:rsidP="003B4D0B">
      <w:pPr>
        <w:numPr>
          <w:ilvl w:val="0"/>
          <w:numId w:val="7"/>
        </w:numPr>
        <w:shd w:val="clear" w:color="auto" w:fill="FFFFFF"/>
        <w:spacing w:before="100" w:beforeAutospacing="1" w:after="100" w:afterAutospacing="1" w:line="240" w:lineRule="auto"/>
        <w:ind w:left="0"/>
        <w:rPr>
          <w:rFonts w:ascii="Arial" w:eastAsia="Times New Roman" w:hAnsi="Arial" w:cs="Arial"/>
          <w:color w:val="000000"/>
          <w:lang w:eastAsia="en-IN"/>
        </w:rPr>
      </w:pPr>
    </w:p>
    <w:p w14:paraId="056DF3A5" w14:textId="77777777" w:rsidR="003B4D0B" w:rsidRPr="002F118E" w:rsidRDefault="003B4D0B" w:rsidP="003B4D0B">
      <w:pPr>
        <w:pStyle w:val="Heading3"/>
        <w:numPr>
          <w:ilvl w:val="0"/>
          <w:numId w:val="8"/>
        </w:numPr>
        <w:shd w:val="clear" w:color="auto" w:fill="FFFFFF"/>
        <w:spacing w:before="450" w:beforeAutospacing="0" w:after="300" w:afterAutospacing="0"/>
        <w:ind w:left="0"/>
        <w:rPr>
          <w:rFonts w:ascii="Arial" w:hAnsi="Arial" w:cs="Arial"/>
          <w:color w:val="000000"/>
          <w:sz w:val="22"/>
          <w:szCs w:val="22"/>
        </w:rPr>
      </w:pPr>
      <w:r w:rsidRPr="002F118E">
        <w:rPr>
          <w:rFonts w:ascii="Arial" w:hAnsi="Arial" w:cs="Arial"/>
          <w:color w:val="000000"/>
          <w:sz w:val="22"/>
          <w:szCs w:val="22"/>
        </w:rPr>
        <w:t>How to select 10 records from a table?</w:t>
      </w:r>
    </w:p>
    <w:p w14:paraId="6628C07B" w14:textId="77777777" w:rsidR="003B4D0B" w:rsidRPr="002F118E" w:rsidRDefault="003B4D0B" w:rsidP="003B4D0B">
      <w:pPr>
        <w:pStyle w:val="NormalWeb"/>
        <w:shd w:val="clear" w:color="auto" w:fill="FFFFFF"/>
        <w:spacing w:before="0" w:beforeAutospacing="0" w:after="0" w:afterAutospacing="0" w:line="360" w:lineRule="atLeast"/>
        <w:rPr>
          <w:rFonts w:ascii="Arial" w:hAnsi="Arial" w:cs="Arial"/>
          <w:color w:val="000000"/>
          <w:sz w:val="22"/>
          <w:szCs w:val="22"/>
        </w:rPr>
      </w:pPr>
      <w:r w:rsidRPr="002F118E">
        <w:rPr>
          <w:rFonts w:ascii="Arial" w:hAnsi="Arial" w:cs="Arial"/>
          <w:color w:val="000000"/>
          <w:sz w:val="22"/>
          <w:szCs w:val="22"/>
        </w:rPr>
        <w:t>MySQL: Using limit clause, example </w:t>
      </w:r>
      <w:r w:rsidRPr="002F118E">
        <w:rPr>
          <w:rStyle w:val="HTMLCode"/>
          <w:rFonts w:ascii="Arial" w:hAnsi="Arial" w:cs="Arial"/>
          <w:color w:val="000000"/>
          <w:sz w:val="22"/>
          <w:szCs w:val="22"/>
          <w:shd w:val="clear" w:color="auto" w:fill="EFF0F1"/>
        </w:rPr>
        <w:t>select * from Employee limit 10;</w:t>
      </w:r>
    </w:p>
    <w:p w14:paraId="446D09B9" w14:textId="77777777" w:rsidR="003B4D0B" w:rsidRPr="002F118E" w:rsidRDefault="003B4D0B" w:rsidP="003B4D0B">
      <w:pPr>
        <w:pStyle w:val="NormalWeb"/>
        <w:shd w:val="clear" w:color="auto" w:fill="FFFFFF"/>
        <w:spacing w:before="0" w:beforeAutospacing="0" w:after="0" w:afterAutospacing="0" w:line="360" w:lineRule="atLeast"/>
        <w:rPr>
          <w:rFonts w:ascii="Arial" w:hAnsi="Arial" w:cs="Arial"/>
          <w:color w:val="000000"/>
          <w:sz w:val="22"/>
          <w:szCs w:val="22"/>
        </w:rPr>
      </w:pPr>
      <w:r w:rsidRPr="002F118E">
        <w:rPr>
          <w:rFonts w:ascii="Arial" w:hAnsi="Arial" w:cs="Arial"/>
          <w:color w:val="000000"/>
          <w:sz w:val="22"/>
          <w:szCs w:val="22"/>
        </w:rPr>
        <w:t>Oracle: Using ROWNUM clause, example </w:t>
      </w:r>
      <w:r w:rsidRPr="002F118E">
        <w:rPr>
          <w:rStyle w:val="HTMLCode"/>
          <w:rFonts w:ascii="Arial" w:hAnsi="Arial" w:cs="Arial"/>
          <w:color w:val="000000"/>
          <w:sz w:val="22"/>
          <w:szCs w:val="22"/>
          <w:shd w:val="clear" w:color="auto" w:fill="EFF0F1"/>
        </w:rPr>
        <w:t>SELECT * FROM Employee WHERE ROWNUM &lt; 10;</w:t>
      </w:r>
    </w:p>
    <w:p w14:paraId="261ACC49" w14:textId="77777777" w:rsidR="003B4D0B" w:rsidRPr="002F118E" w:rsidRDefault="003B4D0B" w:rsidP="003B4D0B">
      <w:pPr>
        <w:pStyle w:val="NormalWeb"/>
        <w:shd w:val="clear" w:color="auto" w:fill="FFFFFF"/>
        <w:spacing w:before="0" w:beforeAutospacing="0" w:after="0" w:afterAutospacing="0" w:line="360" w:lineRule="atLeast"/>
        <w:rPr>
          <w:rFonts w:ascii="Arial" w:hAnsi="Arial" w:cs="Arial"/>
          <w:color w:val="000000"/>
          <w:sz w:val="22"/>
          <w:szCs w:val="22"/>
        </w:rPr>
      </w:pPr>
      <w:r w:rsidRPr="002F118E">
        <w:rPr>
          <w:rFonts w:ascii="Arial" w:hAnsi="Arial" w:cs="Arial"/>
          <w:color w:val="000000"/>
          <w:sz w:val="22"/>
          <w:szCs w:val="22"/>
        </w:rPr>
        <w:lastRenderedPageBreak/>
        <w:t>SQL Server: Using TOP clause, example </w:t>
      </w:r>
      <w:r w:rsidRPr="002F118E">
        <w:rPr>
          <w:rStyle w:val="HTMLCode"/>
          <w:rFonts w:ascii="Arial" w:hAnsi="Arial" w:cs="Arial"/>
          <w:color w:val="000000"/>
          <w:sz w:val="22"/>
          <w:szCs w:val="22"/>
          <w:shd w:val="clear" w:color="auto" w:fill="EFF0F1"/>
        </w:rPr>
        <w:t>SELECT TOP 3 * FROM Employee;</w:t>
      </w:r>
    </w:p>
    <w:p w14:paraId="5C2ECB9B" w14:textId="77777777" w:rsidR="003B4D0B" w:rsidRPr="003B4D0B" w:rsidRDefault="003B4D0B" w:rsidP="003B4D0B">
      <w:pPr>
        <w:numPr>
          <w:ilvl w:val="0"/>
          <w:numId w:val="9"/>
        </w:numPr>
        <w:shd w:val="clear" w:color="auto" w:fill="FFFFFF"/>
        <w:spacing w:before="450" w:after="300" w:line="240" w:lineRule="auto"/>
        <w:ind w:left="0"/>
        <w:outlineLvl w:val="2"/>
        <w:rPr>
          <w:rFonts w:ascii="Arial" w:eastAsia="Times New Roman" w:hAnsi="Arial" w:cs="Arial"/>
          <w:b/>
          <w:bCs/>
          <w:color w:val="000000"/>
          <w:lang w:eastAsia="en-IN"/>
        </w:rPr>
      </w:pPr>
      <w:r w:rsidRPr="003B4D0B">
        <w:rPr>
          <w:rFonts w:ascii="Arial" w:eastAsia="Times New Roman" w:hAnsi="Arial" w:cs="Arial"/>
          <w:b/>
          <w:bCs/>
          <w:color w:val="000000"/>
          <w:lang w:eastAsia="en-IN"/>
        </w:rPr>
        <w:t>hat is a trigger in SQL?</w:t>
      </w:r>
    </w:p>
    <w:p w14:paraId="0A45E86E" w14:textId="77777777" w:rsidR="003B4D0B" w:rsidRPr="003B4D0B" w:rsidRDefault="003B4D0B" w:rsidP="003B4D0B">
      <w:pPr>
        <w:shd w:val="clear" w:color="auto" w:fill="FFFFFF"/>
        <w:spacing w:before="150" w:after="150" w:line="360" w:lineRule="atLeast"/>
        <w:rPr>
          <w:rFonts w:ascii="Arial" w:eastAsia="Times New Roman" w:hAnsi="Arial" w:cs="Arial"/>
          <w:color w:val="000000"/>
          <w:lang w:eastAsia="en-IN"/>
        </w:rPr>
      </w:pPr>
      <w:r w:rsidRPr="003B4D0B">
        <w:rPr>
          <w:rFonts w:ascii="Arial" w:eastAsia="Times New Roman" w:hAnsi="Arial" w:cs="Arial"/>
          <w:color w:val="000000"/>
          <w:lang w:eastAsia="en-IN"/>
        </w:rPr>
        <w:t>A database trigger is a program that automatically executes in response to some event on a table or view such as insert/update/delete of a record. Mainly, the database trigger helps us to maintain the integrity of the database.</w:t>
      </w:r>
    </w:p>
    <w:p w14:paraId="36F285C0" w14:textId="77777777" w:rsidR="003B4D0B" w:rsidRPr="003B4D0B" w:rsidRDefault="003B4D0B" w:rsidP="003B4D0B">
      <w:pPr>
        <w:numPr>
          <w:ilvl w:val="0"/>
          <w:numId w:val="9"/>
        </w:numPr>
        <w:shd w:val="clear" w:color="auto" w:fill="FFFFFF"/>
        <w:spacing w:before="450" w:after="300" w:line="240" w:lineRule="auto"/>
        <w:ind w:left="0"/>
        <w:outlineLvl w:val="2"/>
        <w:rPr>
          <w:rFonts w:ascii="Arial" w:eastAsia="Times New Roman" w:hAnsi="Arial" w:cs="Arial"/>
          <w:b/>
          <w:bCs/>
          <w:color w:val="000000"/>
          <w:lang w:eastAsia="en-IN"/>
        </w:rPr>
      </w:pPr>
      <w:r w:rsidRPr="003B4D0B">
        <w:rPr>
          <w:rFonts w:ascii="Arial" w:eastAsia="Times New Roman" w:hAnsi="Arial" w:cs="Arial"/>
          <w:b/>
          <w:bCs/>
          <w:color w:val="000000"/>
          <w:lang w:eastAsia="en-IN"/>
        </w:rPr>
        <w:t>What is Auto Increment feature in SQL?</w:t>
      </w:r>
    </w:p>
    <w:p w14:paraId="1101DCA9" w14:textId="77777777" w:rsidR="003B4D0B" w:rsidRPr="003B4D0B" w:rsidRDefault="003B4D0B" w:rsidP="003B4D0B">
      <w:pPr>
        <w:shd w:val="clear" w:color="auto" w:fill="FFFFFF"/>
        <w:spacing w:before="150" w:after="150" w:line="360" w:lineRule="atLeast"/>
        <w:rPr>
          <w:rFonts w:ascii="Arial" w:eastAsia="Times New Roman" w:hAnsi="Arial" w:cs="Arial"/>
          <w:color w:val="000000"/>
          <w:lang w:eastAsia="en-IN"/>
        </w:rPr>
      </w:pPr>
      <w:r w:rsidRPr="003B4D0B">
        <w:rPr>
          <w:rFonts w:ascii="Arial" w:eastAsia="Times New Roman" w:hAnsi="Arial" w:cs="Arial"/>
          <w:color w:val="000000"/>
          <w:lang w:eastAsia="en-IN"/>
        </w:rPr>
        <w:t>Auto increment allows the user to create a unique number to be generated whenever a new record is inserted in the table. AUTO INCREMENT is the keyword for Oracle, AUTO_INCREMENT in MySQL and IDENTITY keyword can be used in SQL SERVER for auto-incrementing. Mostly this keyword is used to create the primary key for the table.</w:t>
      </w:r>
    </w:p>
    <w:p w14:paraId="0F7B04EE" w14:textId="77777777" w:rsidR="003B4D0B" w:rsidRPr="003B4D0B" w:rsidRDefault="003B4D0B" w:rsidP="003B4D0B">
      <w:pPr>
        <w:numPr>
          <w:ilvl w:val="0"/>
          <w:numId w:val="9"/>
        </w:numPr>
        <w:shd w:val="clear" w:color="auto" w:fill="FFFFFF"/>
        <w:spacing w:before="450" w:after="300" w:line="240" w:lineRule="auto"/>
        <w:ind w:left="0"/>
        <w:outlineLvl w:val="2"/>
        <w:rPr>
          <w:rFonts w:ascii="Arial" w:eastAsia="Times New Roman" w:hAnsi="Arial" w:cs="Arial"/>
          <w:b/>
          <w:bCs/>
          <w:color w:val="000000"/>
          <w:lang w:eastAsia="en-IN"/>
        </w:rPr>
      </w:pPr>
      <w:r w:rsidRPr="003B4D0B">
        <w:rPr>
          <w:rFonts w:ascii="Arial" w:eastAsia="Times New Roman" w:hAnsi="Arial" w:cs="Arial"/>
          <w:b/>
          <w:bCs/>
          <w:color w:val="000000"/>
          <w:lang w:eastAsia="en-IN"/>
        </w:rPr>
        <w:t>What is collation?</w:t>
      </w:r>
    </w:p>
    <w:p w14:paraId="7D78E783" w14:textId="77777777" w:rsidR="003B4D0B" w:rsidRPr="003B4D0B" w:rsidRDefault="003B4D0B" w:rsidP="003B4D0B">
      <w:pPr>
        <w:shd w:val="clear" w:color="auto" w:fill="FFFFFF"/>
        <w:spacing w:before="150" w:after="150" w:line="360" w:lineRule="atLeast"/>
        <w:rPr>
          <w:rFonts w:ascii="Arial" w:eastAsia="Times New Roman" w:hAnsi="Arial" w:cs="Arial"/>
          <w:color w:val="000000"/>
          <w:lang w:eastAsia="en-IN"/>
        </w:rPr>
      </w:pPr>
      <w:r w:rsidRPr="003B4D0B">
        <w:rPr>
          <w:rFonts w:ascii="Arial" w:eastAsia="Times New Roman" w:hAnsi="Arial" w:cs="Arial"/>
          <w:color w:val="000000"/>
          <w:lang w:eastAsia="en-IN"/>
        </w:rPr>
        <w:t>Collation is basically a set of rules on how to compare and sort characters, extended to strings. Collation in MSSQL and MySQL works pretty much the same way, except on certain collation options such as UTF-8. Besides the normal character-wise comparison, collation can also sort and compare strings on an ASCII representation perspective.</w:t>
      </w:r>
    </w:p>
    <w:p w14:paraId="2256909E" w14:textId="77777777" w:rsidR="003B4D0B" w:rsidRPr="003B4D0B" w:rsidRDefault="003B4D0B" w:rsidP="003B4D0B">
      <w:pPr>
        <w:numPr>
          <w:ilvl w:val="0"/>
          <w:numId w:val="9"/>
        </w:numPr>
        <w:shd w:val="clear" w:color="auto" w:fill="FFFFFF"/>
        <w:spacing w:before="450" w:after="300" w:line="240" w:lineRule="auto"/>
        <w:ind w:left="0"/>
        <w:outlineLvl w:val="2"/>
        <w:rPr>
          <w:rFonts w:ascii="Arial" w:eastAsia="Times New Roman" w:hAnsi="Arial" w:cs="Arial"/>
          <w:b/>
          <w:bCs/>
          <w:color w:val="000000"/>
          <w:lang w:eastAsia="en-IN"/>
        </w:rPr>
      </w:pPr>
      <w:r w:rsidRPr="003B4D0B">
        <w:rPr>
          <w:rFonts w:ascii="Arial" w:eastAsia="Times New Roman" w:hAnsi="Arial" w:cs="Arial"/>
          <w:b/>
          <w:bCs/>
          <w:color w:val="000000"/>
          <w:lang w:eastAsia="en-IN"/>
        </w:rPr>
        <w:t>What is a recursive stored procedure?</w:t>
      </w:r>
    </w:p>
    <w:p w14:paraId="6DF6B2F8" w14:textId="77777777" w:rsidR="003B4D0B" w:rsidRPr="003B4D0B" w:rsidRDefault="003B4D0B" w:rsidP="003B4D0B">
      <w:pPr>
        <w:shd w:val="clear" w:color="auto" w:fill="FFFFFF"/>
        <w:spacing w:before="150" w:after="150" w:line="360" w:lineRule="atLeast"/>
        <w:rPr>
          <w:rFonts w:ascii="Arial" w:eastAsia="Times New Roman" w:hAnsi="Arial" w:cs="Arial"/>
          <w:color w:val="000000"/>
          <w:lang w:eastAsia="en-IN"/>
        </w:rPr>
      </w:pPr>
      <w:r w:rsidRPr="003B4D0B">
        <w:rPr>
          <w:rFonts w:ascii="Arial" w:eastAsia="Times New Roman" w:hAnsi="Arial" w:cs="Arial"/>
          <w:color w:val="000000"/>
          <w:lang w:eastAsia="en-IN"/>
        </w:rPr>
        <w:t>A stored procedure which calls by itself until it reaches some boundary condition. This recursive function or procedure helps programmers to use the same set of code any number of times.</w:t>
      </w:r>
    </w:p>
    <w:p w14:paraId="2C3CCF6D" w14:textId="77777777" w:rsidR="003B4D0B" w:rsidRPr="003B4D0B" w:rsidRDefault="003B4D0B" w:rsidP="003B4D0B">
      <w:pPr>
        <w:numPr>
          <w:ilvl w:val="0"/>
          <w:numId w:val="9"/>
        </w:numPr>
        <w:shd w:val="clear" w:color="auto" w:fill="FFFFFF"/>
        <w:spacing w:before="100" w:beforeAutospacing="1" w:after="100" w:afterAutospacing="1" w:line="240" w:lineRule="auto"/>
        <w:ind w:left="0"/>
        <w:rPr>
          <w:rFonts w:ascii="Arial" w:eastAsia="Times New Roman" w:hAnsi="Arial" w:cs="Arial"/>
          <w:color w:val="000000"/>
          <w:lang w:eastAsia="en-IN"/>
        </w:rPr>
      </w:pPr>
    </w:p>
    <w:p w14:paraId="6F435582" w14:textId="7C616935" w:rsidR="003B4D0B" w:rsidRPr="002F118E" w:rsidRDefault="003B4D0B" w:rsidP="004F648D">
      <w:pPr>
        <w:shd w:val="clear" w:color="auto" w:fill="FFFFFF"/>
        <w:spacing w:before="100" w:beforeAutospacing="1" w:after="100" w:afterAutospacing="1" w:line="240" w:lineRule="auto"/>
        <w:rPr>
          <w:rFonts w:ascii="Arial" w:eastAsia="Times New Roman" w:hAnsi="Arial" w:cs="Arial"/>
          <w:color w:val="212529"/>
          <w:lang w:eastAsia="en-IN"/>
        </w:rPr>
      </w:pPr>
      <w:hyperlink r:id="rId14" w:anchor="what-is-auto-increment-feature-in-sql" w:history="1">
        <w:r w:rsidRPr="002F118E">
          <w:rPr>
            <w:rStyle w:val="Hyperlink"/>
            <w:rFonts w:ascii="Arial" w:hAnsi="Arial" w:cs="Arial"/>
          </w:rPr>
          <w:t>https://www.journaldev.com/17773/sql-interview-questions-answers#what-is-auto-increment-feature-in-sql</w:t>
        </w:r>
      </w:hyperlink>
    </w:p>
    <w:p w14:paraId="3ED6545D" w14:textId="5371ED12" w:rsidR="004F648D" w:rsidRPr="002F118E" w:rsidRDefault="004F648D" w:rsidP="004F648D">
      <w:pPr>
        <w:shd w:val="clear" w:color="auto" w:fill="FFFFFF"/>
        <w:spacing w:before="100" w:beforeAutospacing="1" w:after="100" w:afterAutospacing="1" w:line="240" w:lineRule="auto"/>
        <w:rPr>
          <w:rFonts w:ascii="Arial" w:eastAsia="Times New Roman" w:hAnsi="Arial" w:cs="Arial"/>
          <w:color w:val="212529"/>
          <w:lang w:eastAsia="en-IN"/>
        </w:rPr>
      </w:pPr>
    </w:p>
    <w:p w14:paraId="54A0A860" w14:textId="326846BD" w:rsidR="004F648D" w:rsidRPr="002F118E" w:rsidRDefault="004F648D" w:rsidP="004F648D">
      <w:pPr>
        <w:shd w:val="clear" w:color="auto" w:fill="FFFFFF"/>
        <w:spacing w:before="100" w:beforeAutospacing="1" w:after="100" w:afterAutospacing="1" w:line="240" w:lineRule="auto"/>
        <w:rPr>
          <w:rFonts w:ascii="Arial" w:eastAsia="Times New Roman" w:hAnsi="Arial" w:cs="Arial"/>
          <w:color w:val="212529"/>
          <w:lang w:eastAsia="en-IN"/>
        </w:rPr>
      </w:pPr>
    </w:p>
    <w:p w14:paraId="656E8EA9" w14:textId="5D63C69B" w:rsidR="004F648D" w:rsidRPr="002F118E" w:rsidRDefault="004F648D" w:rsidP="004F648D">
      <w:pPr>
        <w:shd w:val="clear" w:color="auto" w:fill="FFFFFF"/>
        <w:spacing w:before="100" w:beforeAutospacing="1" w:after="100" w:afterAutospacing="1" w:line="240" w:lineRule="auto"/>
        <w:rPr>
          <w:rFonts w:ascii="Arial" w:eastAsia="Times New Roman" w:hAnsi="Arial" w:cs="Arial"/>
          <w:color w:val="212529"/>
          <w:lang w:eastAsia="en-IN"/>
        </w:rPr>
      </w:pPr>
    </w:p>
    <w:p w14:paraId="57C700A6" w14:textId="0870C011" w:rsidR="004F648D" w:rsidRPr="002F118E" w:rsidRDefault="004F648D" w:rsidP="004F648D">
      <w:pPr>
        <w:shd w:val="clear" w:color="auto" w:fill="FFFFFF"/>
        <w:spacing w:before="100" w:beforeAutospacing="1" w:after="100" w:afterAutospacing="1" w:line="240" w:lineRule="auto"/>
        <w:rPr>
          <w:rFonts w:ascii="Arial" w:eastAsia="Times New Roman" w:hAnsi="Arial" w:cs="Arial"/>
          <w:color w:val="212529"/>
          <w:lang w:eastAsia="en-IN"/>
        </w:rPr>
      </w:pPr>
    </w:p>
    <w:p w14:paraId="688504E5" w14:textId="5219B249" w:rsidR="004F648D" w:rsidRPr="002F118E" w:rsidRDefault="004F648D" w:rsidP="004F648D">
      <w:pPr>
        <w:shd w:val="clear" w:color="auto" w:fill="FFFFFF"/>
        <w:spacing w:before="100" w:beforeAutospacing="1" w:after="100" w:afterAutospacing="1" w:line="240" w:lineRule="auto"/>
        <w:rPr>
          <w:rFonts w:ascii="Arial" w:eastAsia="Times New Roman" w:hAnsi="Arial" w:cs="Arial"/>
          <w:color w:val="212529"/>
          <w:lang w:eastAsia="en-IN"/>
        </w:rPr>
      </w:pPr>
    </w:p>
    <w:p w14:paraId="3ED98657" w14:textId="3A03A00E" w:rsidR="004F648D" w:rsidRPr="002F118E" w:rsidRDefault="004F648D" w:rsidP="004F648D">
      <w:pPr>
        <w:shd w:val="clear" w:color="auto" w:fill="FFFFFF"/>
        <w:spacing w:before="100" w:beforeAutospacing="1" w:after="100" w:afterAutospacing="1" w:line="240" w:lineRule="auto"/>
        <w:rPr>
          <w:rFonts w:ascii="Arial" w:eastAsia="Times New Roman" w:hAnsi="Arial" w:cs="Arial"/>
          <w:color w:val="212529"/>
          <w:lang w:eastAsia="en-IN"/>
        </w:rPr>
      </w:pPr>
    </w:p>
    <w:p w14:paraId="38201ADE" w14:textId="42B39210" w:rsidR="004F648D" w:rsidRPr="002F118E" w:rsidRDefault="004F648D" w:rsidP="004F648D">
      <w:pPr>
        <w:shd w:val="clear" w:color="auto" w:fill="FFFFFF"/>
        <w:spacing w:before="100" w:beforeAutospacing="1" w:after="100" w:afterAutospacing="1" w:line="240" w:lineRule="auto"/>
        <w:rPr>
          <w:rFonts w:ascii="Arial" w:eastAsia="Times New Roman" w:hAnsi="Arial" w:cs="Arial"/>
          <w:color w:val="212529"/>
          <w:lang w:eastAsia="en-IN"/>
        </w:rPr>
      </w:pPr>
    </w:p>
    <w:p w14:paraId="7DF73A5D" w14:textId="1086F7BA" w:rsidR="004F648D" w:rsidRPr="002F118E" w:rsidRDefault="004F648D" w:rsidP="004F648D">
      <w:pPr>
        <w:shd w:val="clear" w:color="auto" w:fill="FFFFFF"/>
        <w:spacing w:before="100" w:beforeAutospacing="1" w:after="100" w:afterAutospacing="1" w:line="240" w:lineRule="auto"/>
        <w:rPr>
          <w:rFonts w:ascii="Arial" w:eastAsia="Times New Roman" w:hAnsi="Arial" w:cs="Arial"/>
          <w:color w:val="212529"/>
          <w:lang w:eastAsia="en-IN"/>
        </w:rPr>
      </w:pPr>
    </w:p>
    <w:p w14:paraId="24DA4A74" w14:textId="6566FA3D" w:rsidR="004F648D" w:rsidRPr="002F118E" w:rsidRDefault="004F648D" w:rsidP="004F648D">
      <w:pPr>
        <w:shd w:val="clear" w:color="auto" w:fill="FFFFFF"/>
        <w:spacing w:before="100" w:beforeAutospacing="1" w:after="100" w:afterAutospacing="1" w:line="240" w:lineRule="auto"/>
        <w:rPr>
          <w:rFonts w:ascii="Arial" w:eastAsia="Times New Roman" w:hAnsi="Arial" w:cs="Arial"/>
          <w:color w:val="212529"/>
          <w:lang w:eastAsia="en-IN"/>
        </w:rPr>
      </w:pPr>
    </w:p>
    <w:p w14:paraId="3A9AD58B" w14:textId="60FF181A" w:rsidR="004F648D" w:rsidRPr="002F118E" w:rsidRDefault="004F648D" w:rsidP="004F648D">
      <w:pPr>
        <w:shd w:val="clear" w:color="auto" w:fill="FFFFFF"/>
        <w:spacing w:before="100" w:beforeAutospacing="1" w:after="100" w:afterAutospacing="1" w:line="240" w:lineRule="auto"/>
        <w:rPr>
          <w:rFonts w:ascii="Arial" w:eastAsia="Times New Roman" w:hAnsi="Arial" w:cs="Arial"/>
          <w:color w:val="212529"/>
          <w:lang w:eastAsia="en-IN"/>
        </w:rPr>
      </w:pPr>
    </w:p>
    <w:p w14:paraId="354C78C9" w14:textId="51C27A9B" w:rsidR="004F648D" w:rsidRPr="002F118E" w:rsidRDefault="004F648D" w:rsidP="004F648D">
      <w:pPr>
        <w:shd w:val="clear" w:color="auto" w:fill="FFFFFF"/>
        <w:spacing w:before="100" w:beforeAutospacing="1" w:after="100" w:afterAutospacing="1" w:line="240" w:lineRule="auto"/>
        <w:rPr>
          <w:rFonts w:ascii="Arial" w:eastAsia="Times New Roman" w:hAnsi="Arial" w:cs="Arial"/>
          <w:color w:val="212529"/>
          <w:lang w:eastAsia="en-IN"/>
        </w:rPr>
      </w:pPr>
    </w:p>
    <w:p w14:paraId="2CE66001" w14:textId="1CFDDC15" w:rsidR="004F648D" w:rsidRPr="002F118E" w:rsidRDefault="004F648D" w:rsidP="004F648D">
      <w:pPr>
        <w:shd w:val="clear" w:color="auto" w:fill="FFFFFF"/>
        <w:spacing w:before="100" w:beforeAutospacing="1" w:after="100" w:afterAutospacing="1" w:line="240" w:lineRule="auto"/>
        <w:rPr>
          <w:rFonts w:ascii="Arial" w:eastAsia="Times New Roman" w:hAnsi="Arial" w:cs="Arial"/>
          <w:color w:val="212529"/>
          <w:lang w:eastAsia="en-IN"/>
        </w:rPr>
      </w:pPr>
    </w:p>
    <w:p w14:paraId="215B39B8" w14:textId="77777777" w:rsidR="004F648D" w:rsidRPr="002F118E" w:rsidRDefault="004F648D" w:rsidP="004F648D">
      <w:pPr>
        <w:shd w:val="clear" w:color="auto" w:fill="FFFFFF"/>
        <w:spacing w:before="100" w:beforeAutospacing="1" w:after="100" w:afterAutospacing="1" w:line="240" w:lineRule="auto"/>
        <w:rPr>
          <w:rFonts w:ascii="Arial" w:eastAsia="Times New Roman" w:hAnsi="Arial" w:cs="Arial"/>
          <w:color w:val="212529"/>
          <w:lang w:eastAsia="en-IN"/>
        </w:rPr>
      </w:pPr>
      <w:r w:rsidRPr="002F118E">
        <w:rPr>
          <w:rFonts w:ascii="Arial" w:eastAsia="Times New Roman" w:hAnsi="Arial" w:cs="Arial"/>
          <w:color w:val="212529"/>
          <w:lang w:eastAsia="en-IN"/>
        </w:rPr>
        <w:t>What is authentication and authorization?</w:t>
      </w:r>
    </w:p>
    <w:p w14:paraId="43C20177" w14:textId="77777777" w:rsidR="004F648D" w:rsidRPr="002F118E" w:rsidRDefault="004F648D" w:rsidP="004F648D">
      <w:pPr>
        <w:shd w:val="clear" w:color="auto" w:fill="FFFFFF"/>
        <w:spacing w:before="100" w:beforeAutospacing="1" w:after="100" w:afterAutospacing="1" w:line="240" w:lineRule="auto"/>
        <w:rPr>
          <w:rFonts w:ascii="Arial" w:hAnsi="Arial" w:cs="Arial"/>
          <w:color w:val="222222"/>
          <w:shd w:val="clear" w:color="auto" w:fill="FFFFFF"/>
        </w:rPr>
      </w:pPr>
      <w:r w:rsidRPr="002F118E">
        <w:rPr>
          <w:rFonts w:ascii="Arial" w:hAnsi="Arial" w:cs="Arial"/>
          <w:color w:val="222222"/>
          <w:shd w:val="clear" w:color="auto" w:fill="FFFFFF"/>
        </w:rPr>
        <w:t>Difference between </w:t>
      </w:r>
      <w:r w:rsidRPr="002F118E">
        <w:rPr>
          <w:rFonts w:ascii="Arial" w:hAnsi="Arial" w:cs="Arial"/>
          <w:b/>
          <w:bCs/>
          <w:color w:val="222222"/>
          <w:shd w:val="clear" w:color="auto" w:fill="FFFFFF"/>
        </w:rPr>
        <w:t>Authentication and Authorization</w:t>
      </w:r>
      <w:r w:rsidRPr="002F118E">
        <w:rPr>
          <w:rFonts w:ascii="Arial" w:hAnsi="Arial" w:cs="Arial"/>
          <w:color w:val="222222"/>
          <w:shd w:val="clear" w:color="auto" w:fill="FFFFFF"/>
        </w:rPr>
        <w:t>. ... </w:t>
      </w:r>
      <w:r w:rsidRPr="002F118E">
        <w:rPr>
          <w:rFonts w:ascii="Arial" w:hAnsi="Arial" w:cs="Arial"/>
          <w:b/>
          <w:bCs/>
          <w:color w:val="222222"/>
          <w:shd w:val="clear" w:color="auto" w:fill="FFFFFF"/>
        </w:rPr>
        <w:t>Authentication</w:t>
      </w:r>
      <w:r w:rsidRPr="002F118E">
        <w:rPr>
          <w:rFonts w:ascii="Arial" w:hAnsi="Arial" w:cs="Arial"/>
          <w:color w:val="222222"/>
          <w:shd w:val="clear" w:color="auto" w:fill="FFFFFF"/>
        </w:rPr>
        <w:t> means confirming your own identity, while </w:t>
      </w:r>
      <w:r w:rsidRPr="002F118E">
        <w:rPr>
          <w:rFonts w:ascii="Arial" w:hAnsi="Arial" w:cs="Arial"/>
          <w:b/>
          <w:bCs/>
          <w:color w:val="222222"/>
          <w:shd w:val="clear" w:color="auto" w:fill="FFFFFF"/>
        </w:rPr>
        <w:t>authorization</w:t>
      </w:r>
      <w:r w:rsidRPr="002F118E">
        <w:rPr>
          <w:rFonts w:ascii="Arial" w:hAnsi="Arial" w:cs="Arial"/>
          <w:color w:val="222222"/>
          <w:shd w:val="clear" w:color="auto" w:fill="FFFFFF"/>
        </w:rPr>
        <w:t> means granting access to the system. In simple terms, </w:t>
      </w:r>
      <w:r w:rsidRPr="002F118E">
        <w:rPr>
          <w:rFonts w:ascii="Arial" w:hAnsi="Arial" w:cs="Arial"/>
          <w:b/>
          <w:bCs/>
          <w:color w:val="222222"/>
          <w:shd w:val="clear" w:color="auto" w:fill="FFFFFF"/>
        </w:rPr>
        <w:t>authentication</w:t>
      </w:r>
      <w:r w:rsidRPr="002F118E">
        <w:rPr>
          <w:rFonts w:ascii="Arial" w:hAnsi="Arial" w:cs="Arial"/>
          <w:color w:val="222222"/>
          <w:shd w:val="clear" w:color="auto" w:fill="FFFFFF"/>
        </w:rPr>
        <w:t> is the process of verifying who you are, while </w:t>
      </w:r>
      <w:r w:rsidRPr="002F118E">
        <w:rPr>
          <w:rFonts w:ascii="Arial" w:hAnsi="Arial" w:cs="Arial"/>
          <w:b/>
          <w:bCs/>
          <w:color w:val="222222"/>
          <w:shd w:val="clear" w:color="auto" w:fill="FFFFFF"/>
        </w:rPr>
        <w:t>authorization</w:t>
      </w:r>
      <w:r w:rsidRPr="002F118E">
        <w:rPr>
          <w:rFonts w:ascii="Arial" w:hAnsi="Arial" w:cs="Arial"/>
          <w:color w:val="222222"/>
          <w:shd w:val="clear" w:color="auto" w:fill="FFFFFF"/>
        </w:rPr>
        <w:t> is the process of verifying what you have access to.</w:t>
      </w:r>
    </w:p>
    <w:p w14:paraId="04BEFFDC" w14:textId="77777777" w:rsidR="004F648D" w:rsidRPr="002F118E" w:rsidRDefault="004F648D" w:rsidP="004F648D">
      <w:pPr>
        <w:shd w:val="clear" w:color="auto" w:fill="FFFFFF"/>
        <w:spacing w:before="100" w:beforeAutospacing="1" w:after="100" w:afterAutospacing="1" w:line="240" w:lineRule="auto"/>
        <w:rPr>
          <w:rFonts w:ascii="Arial" w:eastAsia="Times New Roman" w:hAnsi="Arial" w:cs="Arial"/>
          <w:color w:val="212529"/>
          <w:lang w:eastAsia="en-IN"/>
        </w:rPr>
      </w:pPr>
      <w:r w:rsidRPr="002F118E">
        <w:rPr>
          <w:rFonts w:ascii="Arial" w:hAnsi="Arial" w:cs="Arial"/>
          <w:noProof/>
        </w:rPr>
        <w:drawing>
          <wp:inline distT="0" distB="0" distL="0" distR="0" wp14:anchorId="525A9E6A" wp14:editId="797C3AB2">
            <wp:extent cx="5731510" cy="33394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39465"/>
                    </a:xfrm>
                    <a:prstGeom prst="rect">
                      <a:avLst/>
                    </a:prstGeom>
                  </pic:spPr>
                </pic:pic>
              </a:graphicData>
            </a:graphic>
          </wp:inline>
        </w:drawing>
      </w:r>
    </w:p>
    <w:p w14:paraId="2E6A554B" w14:textId="77777777" w:rsidR="004F648D" w:rsidRPr="002F118E" w:rsidRDefault="004F648D" w:rsidP="004F648D">
      <w:pPr>
        <w:pStyle w:val="NormalWeb"/>
        <w:spacing w:before="225" w:beforeAutospacing="0" w:after="225" w:afterAutospacing="0" w:line="504" w:lineRule="atLeast"/>
        <w:rPr>
          <w:rFonts w:ascii="Arial" w:hAnsi="Arial" w:cs="Arial"/>
          <w:color w:val="000000"/>
          <w:sz w:val="22"/>
          <w:szCs w:val="22"/>
        </w:rPr>
      </w:pPr>
      <w:r w:rsidRPr="002F118E">
        <w:rPr>
          <w:rFonts w:ascii="Arial" w:hAnsi="Arial" w:cs="Arial"/>
          <w:color w:val="000000"/>
          <w:sz w:val="22"/>
          <w:szCs w:val="22"/>
        </w:rPr>
        <w:t>Based on the security level, authentication factor can vary from one of the following:</w:t>
      </w:r>
    </w:p>
    <w:p w14:paraId="4056E4D4" w14:textId="77777777" w:rsidR="004F648D" w:rsidRPr="002F118E" w:rsidRDefault="004F648D" w:rsidP="004F648D">
      <w:pPr>
        <w:numPr>
          <w:ilvl w:val="0"/>
          <w:numId w:val="2"/>
        </w:numPr>
        <w:spacing w:after="0" w:line="240" w:lineRule="auto"/>
        <w:ind w:left="0"/>
        <w:rPr>
          <w:rFonts w:ascii="Arial" w:hAnsi="Arial" w:cs="Arial"/>
          <w:color w:val="000000"/>
        </w:rPr>
      </w:pPr>
      <w:r w:rsidRPr="002F118E">
        <w:rPr>
          <w:rStyle w:val="Strong"/>
          <w:rFonts w:ascii="Arial" w:hAnsi="Arial" w:cs="Arial"/>
          <w:color w:val="000000"/>
        </w:rPr>
        <w:t>Single-Factor</w:t>
      </w:r>
      <w:r w:rsidRPr="002F118E">
        <w:rPr>
          <w:rFonts w:ascii="Arial" w:hAnsi="Arial" w:cs="Arial"/>
          <w:color w:val="000000"/>
        </w:rPr>
        <w:t> </w:t>
      </w:r>
      <w:r w:rsidRPr="002F118E">
        <w:rPr>
          <w:rStyle w:val="Strong"/>
          <w:rFonts w:ascii="Arial" w:hAnsi="Arial" w:cs="Arial"/>
          <w:color w:val="000000"/>
        </w:rPr>
        <w:t>Authentication</w:t>
      </w:r>
      <w:r w:rsidRPr="002F118E">
        <w:rPr>
          <w:rFonts w:ascii="Arial" w:hAnsi="Arial" w:cs="Arial"/>
          <w:color w:val="000000"/>
        </w:rPr>
        <w:t> – It’s the simplest authentication method which commonly relies on a simple password to grant user access to a particular system such as a </w:t>
      </w:r>
      <w:hyperlink r:id="rId16" w:tooltip="DIFFERENCE BETWEEN LANDING PAGE AND WEBSITE" w:history="1">
        <w:r w:rsidRPr="002F118E">
          <w:rPr>
            <w:rStyle w:val="Hyperlink"/>
            <w:rFonts w:ascii="Arial" w:hAnsi="Arial" w:cs="Arial"/>
            <w:color w:val="83A7BA"/>
          </w:rPr>
          <w:t>website</w:t>
        </w:r>
      </w:hyperlink>
      <w:r w:rsidRPr="002F118E">
        <w:rPr>
          <w:rFonts w:ascii="Arial" w:hAnsi="Arial" w:cs="Arial"/>
          <w:color w:val="000000"/>
        </w:rPr>
        <w:t> or a network. The person can request access to the system using only one of the credentials to verify his identity. The most common example of a single-factor authentication would be login credentials which only require a password against a username.</w:t>
      </w:r>
    </w:p>
    <w:p w14:paraId="609576E6" w14:textId="77777777" w:rsidR="004F648D" w:rsidRPr="002F118E" w:rsidRDefault="004F648D" w:rsidP="004F648D">
      <w:pPr>
        <w:numPr>
          <w:ilvl w:val="0"/>
          <w:numId w:val="2"/>
        </w:numPr>
        <w:spacing w:after="0" w:line="240" w:lineRule="auto"/>
        <w:ind w:left="0"/>
        <w:rPr>
          <w:rFonts w:ascii="Arial" w:hAnsi="Arial" w:cs="Arial"/>
          <w:color w:val="000000"/>
        </w:rPr>
      </w:pPr>
      <w:r w:rsidRPr="002F118E">
        <w:rPr>
          <w:rStyle w:val="Strong"/>
          <w:rFonts w:ascii="Arial" w:hAnsi="Arial" w:cs="Arial"/>
          <w:color w:val="000000"/>
        </w:rPr>
        <w:t>Two-Factor Authentication </w:t>
      </w:r>
      <w:r w:rsidRPr="002F118E">
        <w:rPr>
          <w:rFonts w:ascii="Arial" w:hAnsi="Arial" w:cs="Arial"/>
          <w:color w:val="000000"/>
        </w:rPr>
        <w:t>– As the name suggests, it’s a two-step verification process which not only requires a username and password, but also something only the user knows, to ensure an additional level of security, such as an ATM pin, which only the user knows. Using a username and password along with an additional piece of confidential information makes it virtually impossible for fraudsters to steal valuable data.</w:t>
      </w:r>
    </w:p>
    <w:p w14:paraId="60FF463F" w14:textId="77777777" w:rsidR="004F648D" w:rsidRPr="002F118E" w:rsidRDefault="004F648D" w:rsidP="004F648D">
      <w:pPr>
        <w:numPr>
          <w:ilvl w:val="0"/>
          <w:numId w:val="2"/>
        </w:numPr>
        <w:spacing w:after="0" w:line="240" w:lineRule="auto"/>
        <w:ind w:left="0"/>
        <w:rPr>
          <w:rFonts w:ascii="Arial" w:hAnsi="Arial" w:cs="Arial"/>
          <w:color w:val="000000"/>
        </w:rPr>
      </w:pPr>
      <w:r w:rsidRPr="002F118E">
        <w:rPr>
          <w:rStyle w:val="Strong"/>
          <w:rFonts w:ascii="Arial" w:hAnsi="Arial" w:cs="Arial"/>
          <w:color w:val="000000"/>
        </w:rPr>
        <w:lastRenderedPageBreak/>
        <w:t>Multi-Factor Authentication </w:t>
      </w:r>
      <w:r w:rsidRPr="002F118E">
        <w:rPr>
          <w:rFonts w:ascii="Arial" w:hAnsi="Arial" w:cs="Arial"/>
          <w:color w:val="000000"/>
        </w:rPr>
        <w:t>– It’s the most advanced method of authentication which uses two or more levels of security from independent categories of authentication to grant user access to the system. All the factors should be independent of each other to eliminate any vulnerability in the system. Financial organizations, banks, and law enforcement agencies use multiple-factor authentication to safeguard their data and applications from potential threats.</w:t>
      </w:r>
    </w:p>
    <w:p w14:paraId="3C36BFEB" w14:textId="77777777" w:rsidR="004F648D" w:rsidRPr="002F118E" w:rsidRDefault="004F648D" w:rsidP="004F648D">
      <w:pPr>
        <w:spacing w:after="0" w:line="240" w:lineRule="auto"/>
        <w:rPr>
          <w:rFonts w:ascii="Arial" w:hAnsi="Arial" w:cs="Arial"/>
          <w:color w:val="000000"/>
        </w:rPr>
      </w:pPr>
    </w:p>
    <w:p w14:paraId="1B6D7CD4" w14:textId="77777777" w:rsidR="004F648D" w:rsidRPr="002F118E" w:rsidRDefault="004F648D" w:rsidP="004F648D">
      <w:pPr>
        <w:spacing w:after="0" w:line="240" w:lineRule="auto"/>
        <w:rPr>
          <w:rFonts w:ascii="Arial" w:hAnsi="Arial" w:cs="Arial"/>
        </w:rPr>
      </w:pPr>
      <w:hyperlink r:id="rId17" w:history="1">
        <w:r w:rsidRPr="002F118E">
          <w:rPr>
            <w:rStyle w:val="Hyperlink"/>
            <w:rFonts w:ascii="Arial" w:hAnsi="Arial" w:cs="Arial"/>
          </w:rPr>
          <w:t>http://www.differencebetween.net/technology/difference-between-authentication-and-authorization/</w:t>
        </w:r>
      </w:hyperlink>
    </w:p>
    <w:p w14:paraId="20895703" w14:textId="77777777" w:rsidR="004F648D" w:rsidRPr="002F118E" w:rsidRDefault="004F648D" w:rsidP="004F648D">
      <w:pPr>
        <w:pStyle w:val="NormalWeb"/>
        <w:shd w:val="clear" w:color="auto" w:fill="FFFFFF"/>
        <w:spacing w:before="150" w:beforeAutospacing="0" w:after="240" w:afterAutospacing="0"/>
        <w:rPr>
          <w:rFonts w:ascii="Arial" w:hAnsi="Arial" w:cs="Arial"/>
          <w:sz w:val="22"/>
          <w:szCs w:val="22"/>
        </w:rPr>
      </w:pPr>
      <w:proofErr w:type="spellStart"/>
      <w:r w:rsidRPr="002F118E">
        <w:rPr>
          <w:rFonts w:ascii="Arial" w:hAnsi="Arial" w:cs="Arial"/>
          <w:sz w:val="22"/>
          <w:szCs w:val="22"/>
        </w:rPr>
        <w:t>Devops</w:t>
      </w:r>
      <w:proofErr w:type="spellEnd"/>
      <w:r w:rsidRPr="002F118E">
        <w:rPr>
          <w:rFonts w:ascii="Arial" w:hAnsi="Arial" w:cs="Arial"/>
          <w:sz w:val="22"/>
          <w:szCs w:val="22"/>
        </w:rPr>
        <w:t xml:space="preserve"> interview question</w:t>
      </w:r>
    </w:p>
    <w:p w14:paraId="4FDBC2D7" w14:textId="77777777" w:rsidR="004F648D" w:rsidRPr="002F118E" w:rsidRDefault="004F648D" w:rsidP="004F648D">
      <w:pPr>
        <w:spacing w:after="100" w:afterAutospacing="1" w:line="240" w:lineRule="auto"/>
        <w:jc w:val="both"/>
        <w:outlineLvl w:val="2"/>
        <w:rPr>
          <w:rFonts w:ascii="Arial" w:eastAsia="Times New Roman" w:hAnsi="Arial" w:cs="Arial"/>
          <w:color w:val="4A4A4A"/>
          <w:lang w:eastAsia="en-IN"/>
        </w:rPr>
      </w:pPr>
      <w:r w:rsidRPr="002F118E">
        <w:rPr>
          <w:rFonts w:ascii="Arial" w:eastAsia="Times New Roman" w:hAnsi="Arial" w:cs="Arial"/>
          <w:b/>
          <w:bCs/>
          <w:color w:val="4A4A4A"/>
          <w:lang w:eastAsia="en-IN"/>
        </w:rPr>
        <w:t>Which are the top DevOps tools? Which tools have you worked on?</w:t>
      </w:r>
    </w:p>
    <w:p w14:paraId="3CCE8726" w14:textId="77777777" w:rsidR="004F648D" w:rsidRPr="002F118E" w:rsidRDefault="004F648D" w:rsidP="004F648D">
      <w:pPr>
        <w:spacing w:after="100" w:afterAutospacing="1" w:line="240" w:lineRule="auto"/>
        <w:jc w:val="both"/>
        <w:rPr>
          <w:rFonts w:ascii="Arial" w:eastAsia="Times New Roman" w:hAnsi="Arial" w:cs="Arial"/>
          <w:color w:val="4A4A4A"/>
          <w:lang w:eastAsia="en-IN"/>
        </w:rPr>
      </w:pPr>
      <w:r w:rsidRPr="002F118E">
        <w:rPr>
          <w:rFonts w:ascii="Arial" w:eastAsia="Times New Roman" w:hAnsi="Arial" w:cs="Arial"/>
          <w:color w:val="4A4A4A"/>
          <w:lang w:eastAsia="en-IN"/>
        </w:rPr>
        <w:t>The most popular DevOps tools are mentioned below:</w:t>
      </w:r>
    </w:p>
    <w:p w14:paraId="5A239CDD" w14:textId="77777777" w:rsidR="004F648D" w:rsidRPr="002F118E" w:rsidRDefault="004F648D" w:rsidP="004F648D">
      <w:pPr>
        <w:numPr>
          <w:ilvl w:val="0"/>
          <w:numId w:val="3"/>
        </w:numPr>
        <w:spacing w:before="100" w:beforeAutospacing="1" w:after="100" w:afterAutospacing="1" w:line="240" w:lineRule="auto"/>
        <w:jc w:val="both"/>
        <w:rPr>
          <w:rFonts w:ascii="Arial" w:eastAsia="Times New Roman" w:hAnsi="Arial" w:cs="Arial"/>
          <w:color w:val="4A4A4A"/>
          <w:lang w:eastAsia="en-IN"/>
        </w:rPr>
      </w:pPr>
      <w:proofErr w:type="gramStart"/>
      <w:r w:rsidRPr="002F118E">
        <w:rPr>
          <w:rFonts w:ascii="Arial" w:eastAsia="Times New Roman" w:hAnsi="Arial" w:cs="Arial"/>
          <w:color w:val="4A4A4A"/>
          <w:lang w:eastAsia="en-IN"/>
        </w:rPr>
        <w:t>Git :</w:t>
      </w:r>
      <w:proofErr w:type="gramEnd"/>
      <w:r w:rsidRPr="002F118E">
        <w:rPr>
          <w:rFonts w:ascii="Arial" w:eastAsia="Times New Roman" w:hAnsi="Arial" w:cs="Arial"/>
          <w:color w:val="4A4A4A"/>
          <w:lang w:eastAsia="en-IN"/>
        </w:rPr>
        <w:t xml:space="preserve"> Version Control System tool</w:t>
      </w:r>
    </w:p>
    <w:p w14:paraId="23459EE2" w14:textId="77777777" w:rsidR="004F648D" w:rsidRPr="002F118E" w:rsidRDefault="004F648D" w:rsidP="004F648D">
      <w:pPr>
        <w:numPr>
          <w:ilvl w:val="0"/>
          <w:numId w:val="3"/>
        </w:numPr>
        <w:spacing w:before="100" w:beforeAutospacing="1" w:after="100" w:afterAutospacing="1" w:line="240" w:lineRule="auto"/>
        <w:jc w:val="both"/>
        <w:rPr>
          <w:rFonts w:ascii="Arial" w:eastAsia="Times New Roman" w:hAnsi="Arial" w:cs="Arial"/>
          <w:color w:val="4A4A4A"/>
          <w:lang w:eastAsia="en-IN"/>
        </w:rPr>
      </w:pPr>
      <w:proofErr w:type="gramStart"/>
      <w:r w:rsidRPr="002F118E">
        <w:rPr>
          <w:rFonts w:ascii="Arial" w:eastAsia="Times New Roman" w:hAnsi="Arial" w:cs="Arial"/>
          <w:color w:val="4A4A4A"/>
          <w:lang w:eastAsia="en-IN"/>
        </w:rPr>
        <w:t>Jenkins :</w:t>
      </w:r>
      <w:proofErr w:type="gramEnd"/>
      <w:r w:rsidRPr="002F118E">
        <w:rPr>
          <w:rFonts w:ascii="Arial" w:eastAsia="Times New Roman" w:hAnsi="Arial" w:cs="Arial"/>
          <w:color w:val="4A4A4A"/>
          <w:lang w:eastAsia="en-IN"/>
        </w:rPr>
        <w:t xml:space="preserve"> Continuous Integration tool</w:t>
      </w:r>
    </w:p>
    <w:p w14:paraId="40ECFA5A" w14:textId="77777777" w:rsidR="004F648D" w:rsidRPr="002F118E" w:rsidRDefault="004F648D" w:rsidP="004F648D">
      <w:pPr>
        <w:numPr>
          <w:ilvl w:val="0"/>
          <w:numId w:val="3"/>
        </w:numPr>
        <w:spacing w:before="100" w:beforeAutospacing="1" w:after="100" w:afterAutospacing="1" w:line="240" w:lineRule="auto"/>
        <w:jc w:val="both"/>
        <w:rPr>
          <w:rFonts w:ascii="Arial" w:eastAsia="Times New Roman" w:hAnsi="Arial" w:cs="Arial"/>
          <w:color w:val="4A4A4A"/>
          <w:lang w:eastAsia="en-IN"/>
        </w:rPr>
      </w:pPr>
      <w:proofErr w:type="gramStart"/>
      <w:r w:rsidRPr="002F118E">
        <w:rPr>
          <w:rFonts w:ascii="Arial" w:eastAsia="Times New Roman" w:hAnsi="Arial" w:cs="Arial"/>
          <w:color w:val="4A4A4A"/>
          <w:lang w:eastAsia="en-IN"/>
        </w:rPr>
        <w:t>Selenium :</w:t>
      </w:r>
      <w:proofErr w:type="gramEnd"/>
      <w:r w:rsidRPr="002F118E">
        <w:rPr>
          <w:rFonts w:ascii="Arial" w:eastAsia="Times New Roman" w:hAnsi="Arial" w:cs="Arial"/>
          <w:color w:val="4A4A4A"/>
          <w:lang w:eastAsia="en-IN"/>
        </w:rPr>
        <w:t xml:space="preserve"> Continuous Testing tool</w:t>
      </w:r>
    </w:p>
    <w:p w14:paraId="5E4D15A7" w14:textId="77777777" w:rsidR="004F648D" w:rsidRPr="002F118E" w:rsidRDefault="004F648D" w:rsidP="004F648D">
      <w:pPr>
        <w:numPr>
          <w:ilvl w:val="0"/>
          <w:numId w:val="3"/>
        </w:numPr>
        <w:spacing w:before="100" w:beforeAutospacing="1" w:after="100" w:afterAutospacing="1" w:line="240" w:lineRule="auto"/>
        <w:jc w:val="both"/>
        <w:rPr>
          <w:rFonts w:ascii="Arial" w:eastAsia="Times New Roman" w:hAnsi="Arial" w:cs="Arial"/>
          <w:color w:val="4A4A4A"/>
          <w:lang w:eastAsia="en-IN"/>
        </w:rPr>
      </w:pPr>
      <w:r w:rsidRPr="002F118E">
        <w:rPr>
          <w:rFonts w:ascii="Arial" w:eastAsia="Times New Roman" w:hAnsi="Arial" w:cs="Arial"/>
          <w:color w:val="4A4A4A"/>
          <w:lang w:eastAsia="en-IN"/>
        </w:rPr>
        <w:t xml:space="preserve">Puppet, Chef, </w:t>
      </w:r>
      <w:proofErr w:type="gramStart"/>
      <w:r w:rsidRPr="002F118E">
        <w:rPr>
          <w:rFonts w:ascii="Arial" w:eastAsia="Times New Roman" w:hAnsi="Arial" w:cs="Arial"/>
          <w:color w:val="4A4A4A"/>
          <w:lang w:eastAsia="en-IN"/>
        </w:rPr>
        <w:t>Ansible :</w:t>
      </w:r>
      <w:proofErr w:type="gramEnd"/>
      <w:r w:rsidRPr="002F118E">
        <w:rPr>
          <w:rFonts w:ascii="Arial" w:eastAsia="Times New Roman" w:hAnsi="Arial" w:cs="Arial"/>
          <w:color w:val="4A4A4A"/>
          <w:lang w:eastAsia="en-IN"/>
        </w:rPr>
        <w:t xml:space="preserve"> Configuration Management and Deployment tools</w:t>
      </w:r>
    </w:p>
    <w:p w14:paraId="4E448208" w14:textId="77777777" w:rsidR="004F648D" w:rsidRPr="002F118E" w:rsidRDefault="004F648D" w:rsidP="004F648D">
      <w:pPr>
        <w:numPr>
          <w:ilvl w:val="0"/>
          <w:numId w:val="3"/>
        </w:numPr>
        <w:spacing w:before="100" w:beforeAutospacing="1" w:after="100" w:afterAutospacing="1" w:line="240" w:lineRule="auto"/>
        <w:jc w:val="both"/>
        <w:rPr>
          <w:rFonts w:ascii="Arial" w:eastAsia="Times New Roman" w:hAnsi="Arial" w:cs="Arial"/>
          <w:color w:val="4A4A4A"/>
          <w:lang w:eastAsia="en-IN"/>
        </w:rPr>
      </w:pPr>
      <w:proofErr w:type="gramStart"/>
      <w:r w:rsidRPr="002F118E">
        <w:rPr>
          <w:rFonts w:ascii="Arial" w:eastAsia="Times New Roman" w:hAnsi="Arial" w:cs="Arial"/>
          <w:color w:val="4A4A4A"/>
          <w:lang w:eastAsia="en-IN"/>
        </w:rPr>
        <w:t>Nagios :</w:t>
      </w:r>
      <w:proofErr w:type="gramEnd"/>
      <w:r w:rsidRPr="002F118E">
        <w:rPr>
          <w:rFonts w:ascii="Arial" w:eastAsia="Times New Roman" w:hAnsi="Arial" w:cs="Arial"/>
          <w:color w:val="4A4A4A"/>
          <w:lang w:eastAsia="en-IN"/>
        </w:rPr>
        <w:t xml:space="preserve"> Continuous Monitoring tool</w:t>
      </w:r>
    </w:p>
    <w:p w14:paraId="353D48FE" w14:textId="77777777" w:rsidR="004F648D" w:rsidRPr="002F118E" w:rsidRDefault="004F648D" w:rsidP="004F648D">
      <w:pPr>
        <w:numPr>
          <w:ilvl w:val="0"/>
          <w:numId w:val="3"/>
        </w:numPr>
        <w:spacing w:before="100" w:beforeAutospacing="1" w:after="100" w:afterAutospacing="1" w:line="240" w:lineRule="auto"/>
        <w:jc w:val="both"/>
        <w:rPr>
          <w:rFonts w:ascii="Arial" w:eastAsia="Times New Roman" w:hAnsi="Arial" w:cs="Arial"/>
          <w:color w:val="4A4A4A"/>
          <w:lang w:eastAsia="en-IN"/>
        </w:rPr>
      </w:pPr>
      <w:proofErr w:type="gramStart"/>
      <w:r w:rsidRPr="002F118E">
        <w:rPr>
          <w:rFonts w:ascii="Arial" w:eastAsia="Times New Roman" w:hAnsi="Arial" w:cs="Arial"/>
          <w:color w:val="4A4A4A"/>
          <w:lang w:eastAsia="en-IN"/>
        </w:rPr>
        <w:t>Docker :</w:t>
      </w:r>
      <w:proofErr w:type="gramEnd"/>
      <w:r w:rsidRPr="002F118E">
        <w:rPr>
          <w:rFonts w:ascii="Arial" w:eastAsia="Times New Roman" w:hAnsi="Arial" w:cs="Arial"/>
          <w:color w:val="4A4A4A"/>
          <w:lang w:eastAsia="en-IN"/>
        </w:rPr>
        <w:t xml:space="preserve"> Containerization tool</w:t>
      </w:r>
    </w:p>
    <w:p w14:paraId="0B261B2F" w14:textId="77777777" w:rsidR="004F648D" w:rsidRPr="002F118E" w:rsidRDefault="004F648D" w:rsidP="004F648D">
      <w:pPr>
        <w:spacing w:after="100" w:afterAutospacing="1" w:line="240" w:lineRule="auto"/>
        <w:jc w:val="both"/>
        <w:outlineLvl w:val="2"/>
        <w:rPr>
          <w:rFonts w:ascii="Arial" w:eastAsia="Times New Roman" w:hAnsi="Arial" w:cs="Arial"/>
          <w:color w:val="4A4A4A"/>
          <w:lang w:eastAsia="en-IN"/>
        </w:rPr>
      </w:pPr>
      <w:r w:rsidRPr="002F118E">
        <w:rPr>
          <w:rFonts w:ascii="Arial" w:eastAsia="Times New Roman" w:hAnsi="Arial" w:cs="Arial"/>
          <w:b/>
          <w:bCs/>
          <w:color w:val="4A4A4A"/>
          <w:lang w:eastAsia="en-IN"/>
        </w:rPr>
        <w:t>Q5. How do all these tools work together?</w:t>
      </w:r>
    </w:p>
    <w:p w14:paraId="4FED848F" w14:textId="77777777" w:rsidR="004F648D" w:rsidRPr="002F118E" w:rsidRDefault="004F648D" w:rsidP="004F648D">
      <w:pPr>
        <w:spacing w:after="100" w:afterAutospacing="1" w:line="240" w:lineRule="auto"/>
        <w:jc w:val="both"/>
        <w:rPr>
          <w:rFonts w:ascii="Arial" w:eastAsia="Times New Roman" w:hAnsi="Arial" w:cs="Arial"/>
          <w:color w:val="4A4A4A"/>
          <w:lang w:eastAsia="en-IN"/>
        </w:rPr>
      </w:pPr>
      <w:r w:rsidRPr="002F118E">
        <w:rPr>
          <w:rFonts w:ascii="Arial" w:eastAsia="Times New Roman" w:hAnsi="Arial" w:cs="Arial"/>
          <w:color w:val="4A4A4A"/>
          <w:lang w:eastAsia="en-IN"/>
        </w:rPr>
        <w:t>Given below is a generic logical flow where everything gets automated for seamless delivery. However, this flow may vary from organization to organization as per the requirement.</w:t>
      </w:r>
    </w:p>
    <w:p w14:paraId="66033B69" w14:textId="77777777" w:rsidR="004F648D" w:rsidRPr="002F118E" w:rsidRDefault="004F648D" w:rsidP="004F648D">
      <w:pPr>
        <w:numPr>
          <w:ilvl w:val="0"/>
          <w:numId w:val="4"/>
        </w:numPr>
        <w:spacing w:before="100" w:beforeAutospacing="1" w:after="100" w:afterAutospacing="1" w:line="240" w:lineRule="auto"/>
        <w:jc w:val="both"/>
        <w:rPr>
          <w:rFonts w:ascii="Arial" w:eastAsia="Times New Roman" w:hAnsi="Arial" w:cs="Arial"/>
          <w:color w:val="4A4A4A"/>
          <w:lang w:eastAsia="en-IN"/>
        </w:rPr>
      </w:pPr>
      <w:r w:rsidRPr="002F118E">
        <w:rPr>
          <w:rFonts w:ascii="Arial" w:eastAsia="Times New Roman" w:hAnsi="Arial" w:cs="Arial"/>
          <w:color w:val="4A4A4A"/>
          <w:lang w:eastAsia="en-IN"/>
        </w:rPr>
        <w:t>Developers develop the code and this source code is managed by Version Control System tools like Git etc.</w:t>
      </w:r>
    </w:p>
    <w:p w14:paraId="250B26B4" w14:textId="77777777" w:rsidR="004F648D" w:rsidRPr="002F118E" w:rsidRDefault="004F648D" w:rsidP="004F648D">
      <w:pPr>
        <w:numPr>
          <w:ilvl w:val="0"/>
          <w:numId w:val="4"/>
        </w:numPr>
        <w:spacing w:before="100" w:beforeAutospacing="1" w:after="100" w:afterAutospacing="1" w:line="240" w:lineRule="auto"/>
        <w:jc w:val="both"/>
        <w:rPr>
          <w:rFonts w:ascii="Arial" w:eastAsia="Times New Roman" w:hAnsi="Arial" w:cs="Arial"/>
          <w:color w:val="4A4A4A"/>
          <w:lang w:eastAsia="en-IN"/>
        </w:rPr>
      </w:pPr>
      <w:r w:rsidRPr="002F118E">
        <w:rPr>
          <w:rFonts w:ascii="Arial" w:eastAsia="Times New Roman" w:hAnsi="Arial" w:cs="Arial"/>
          <w:color w:val="4A4A4A"/>
          <w:lang w:eastAsia="en-IN"/>
        </w:rPr>
        <w:t>Developers send this code to the Git repository and any changes made in the code is committed to this Repository.</w:t>
      </w:r>
    </w:p>
    <w:p w14:paraId="37D88F06" w14:textId="77777777" w:rsidR="004F648D" w:rsidRPr="002F118E" w:rsidRDefault="004F648D" w:rsidP="004F648D">
      <w:pPr>
        <w:numPr>
          <w:ilvl w:val="0"/>
          <w:numId w:val="4"/>
        </w:numPr>
        <w:spacing w:before="100" w:beforeAutospacing="1" w:after="100" w:afterAutospacing="1" w:line="240" w:lineRule="auto"/>
        <w:jc w:val="both"/>
        <w:rPr>
          <w:rFonts w:ascii="Arial" w:eastAsia="Times New Roman" w:hAnsi="Arial" w:cs="Arial"/>
          <w:color w:val="4A4A4A"/>
          <w:lang w:eastAsia="en-IN"/>
        </w:rPr>
      </w:pPr>
      <w:r w:rsidRPr="002F118E">
        <w:rPr>
          <w:rFonts w:ascii="Arial" w:eastAsia="Times New Roman" w:hAnsi="Arial" w:cs="Arial"/>
          <w:color w:val="4A4A4A"/>
          <w:lang w:eastAsia="en-IN"/>
        </w:rPr>
        <w:t>Jenkins pulls this code from the repository using the Git plugin and build it using tools like Ant or Maven.</w:t>
      </w:r>
    </w:p>
    <w:p w14:paraId="09F3A589" w14:textId="77777777" w:rsidR="004F648D" w:rsidRPr="002F118E" w:rsidRDefault="004F648D" w:rsidP="004F648D">
      <w:pPr>
        <w:numPr>
          <w:ilvl w:val="0"/>
          <w:numId w:val="4"/>
        </w:numPr>
        <w:spacing w:before="100" w:beforeAutospacing="1" w:after="100" w:afterAutospacing="1" w:line="240" w:lineRule="auto"/>
        <w:jc w:val="both"/>
        <w:rPr>
          <w:rFonts w:ascii="Arial" w:eastAsia="Times New Roman" w:hAnsi="Arial" w:cs="Arial"/>
          <w:color w:val="4A4A4A"/>
          <w:lang w:eastAsia="en-IN"/>
        </w:rPr>
      </w:pPr>
      <w:r w:rsidRPr="002F118E">
        <w:rPr>
          <w:rFonts w:ascii="Arial" w:eastAsia="Times New Roman" w:hAnsi="Arial" w:cs="Arial"/>
          <w:color w:val="4A4A4A"/>
          <w:lang w:eastAsia="en-IN"/>
        </w:rPr>
        <w:t>Configuration management tools like puppet deploys &amp; provisions testing environment and then Jenkins releases this code on the test environment on which testing is done using tools like selenium.</w:t>
      </w:r>
    </w:p>
    <w:p w14:paraId="63222FC4" w14:textId="77777777" w:rsidR="004F648D" w:rsidRPr="002F118E" w:rsidRDefault="004F648D" w:rsidP="004F648D">
      <w:pPr>
        <w:numPr>
          <w:ilvl w:val="0"/>
          <w:numId w:val="4"/>
        </w:numPr>
        <w:spacing w:before="100" w:beforeAutospacing="1" w:after="100" w:afterAutospacing="1" w:line="240" w:lineRule="auto"/>
        <w:jc w:val="both"/>
        <w:rPr>
          <w:rFonts w:ascii="Arial" w:eastAsia="Times New Roman" w:hAnsi="Arial" w:cs="Arial"/>
          <w:color w:val="4A4A4A"/>
          <w:lang w:eastAsia="en-IN"/>
        </w:rPr>
      </w:pPr>
      <w:r w:rsidRPr="002F118E">
        <w:rPr>
          <w:rFonts w:ascii="Arial" w:eastAsia="Times New Roman" w:hAnsi="Arial" w:cs="Arial"/>
          <w:color w:val="4A4A4A"/>
          <w:lang w:eastAsia="en-IN"/>
        </w:rPr>
        <w:t>Once the code is tested, Jenkins send it for deployment on the production server (even production server is provisioned &amp; maintained by tools like puppet).</w:t>
      </w:r>
    </w:p>
    <w:p w14:paraId="318F587B" w14:textId="77777777" w:rsidR="004F648D" w:rsidRPr="002F118E" w:rsidRDefault="004F648D" w:rsidP="004F648D">
      <w:pPr>
        <w:numPr>
          <w:ilvl w:val="0"/>
          <w:numId w:val="4"/>
        </w:numPr>
        <w:spacing w:before="100" w:beforeAutospacing="1" w:after="100" w:afterAutospacing="1" w:line="240" w:lineRule="auto"/>
        <w:jc w:val="both"/>
        <w:rPr>
          <w:rFonts w:ascii="Arial" w:eastAsia="Times New Roman" w:hAnsi="Arial" w:cs="Arial"/>
          <w:color w:val="4A4A4A"/>
          <w:lang w:eastAsia="en-IN"/>
        </w:rPr>
      </w:pPr>
      <w:r w:rsidRPr="002F118E">
        <w:rPr>
          <w:rFonts w:ascii="Arial" w:eastAsia="Times New Roman" w:hAnsi="Arial" w:cs="Arial"/>
          <w:color w:val="4A4A4A"/>
          <w:lang w:eastAsia="en-IN"/>
        </w:rPr>
        <w:t>After deployment It is continuously monitored by tools like Nagios.</w:t>
      </w:r>
    </w:p>
    <w:p w14:paraId="63423E33" w14:textId="77777777" w:rsidR="004F648D" w:rsidRPr="002F118E" w:rsidRDefault="004F648D" w:rsidP="004F648D">
      <w:pPr>
        <w:numPr>
          <w:ilvl w:val="0"/>
          <w:numId w:val="4"/>
        </w:numPr>
        <w:spacing w:before="100" w:beforeAutospacing="1" w:after="100" w:afterAutospacing="1" w:line="240" w:lineRule="auto"/>
        <w:jc w:val="both"/>
        <w:rPr>
          <w:rFonts w:ascii="Arial" w:eastAsia="Times New Roman" w:hAnsi="Arial" w:cs="Arial"/>
          <w:color w:val="4A4A4A"/>
          <w:lang w:eastAsia="en-IN"/>
        </w:rPr>
      </w:pPr>
      <w:r w:rsidRPr="002F118E">
        <w:rPr>
          <w:rFonts w:ascii="Arial" w:eastAsia="Times New Roman" w:hAnsi="Arial" w:cs="Arial"/>
          <w:color w:val="4A4A4A"/>
          <w:lang w:eastAsia="en-IN"/>
        </w:rPr>
        <w:t>Docker containers provides testing environment to test the build features.</w:t>
      </w:r>
    </w:p>
    <w:p w14:paraId="7F590A5B" w14:textId="77777777" w:rsidR="004F648D" w:rsidRPr="002F118E" w:rsidRDefault="004F648D" w:rsidP="004F648D">
      <w:pPr>
        <w:spacing w:after="100" w:afterAutospacing="1" w:line="240" w:lineRule="auto"/>
        <w:jc w:val="both"/>
        <w:outlineLvl w:val="2"/>
        <w:rPr>
          <w:rFonts w:ascii="Arial" w:eastAsia="Times New Roman" w:hAnsi="Arial" w:cs="Arial"/>
          <w:color w:val="4A4A4A"/>
          <w:lang w:eastAsia="en-IN"/>
        </w:rPr>
      </w:pPr>
      <w:r w:rsidRPr="002F118E">
        <w:rPr>
          <w:rFonts w:ascii="Arial" w:eastAsia="Times New Roman" w:hAnsi="Arial" w:cs="Arial"/>
          <w:b/>
          <w:bCs/>
          <w:color w:val="4A4A4A"/>
          <w:lang w:eastAsia="en-IN"/>
        </w:rPr>
        <w:t> What is Version control?</w:t>
      </w:r>
    </w:p>
    <w:p w14:paraId="15EF517A" w14:textId="77777777" w:rsidR="004F648D" w:rsidRPr="002F118E" w:rsidRDefault="004F648D" w:rsidP="004F648D">
      <w:pPr>
        <w:spacing w:after="100" w:afterAutospacing="1" w:line="240" w:lineRule="auto"/>
        <w:jc w:val="both"/>
        <w:rPr>
          <w:rFonts w:ascii="Arial" w:eastAsia="Times New Roman" w:hAnsi="Arial" w:cs="Arial"/>
          <w:color w:val="4A4A4A"/>
          <w:lang w:eastAsia="en-IN"/>
        </w:rPr>
      </w:pPr>
      <w:r w:rsidRPr="002F118E">
        <w:rPr>
          <w:rFonts w:ascii="Arial" w:eastAsia="Times New Roman" w:hAnsi="Arial" w:cs="Arial"/>
          <w:color w:val="4A4A4A"/>
          <w:lang w:eastAsia="en-IN"/>
        </w:rPr>
        <w:t xml:space="preserve">This is probably the easiest question you will face in the interview. My suggestion is to first give a definition of Version control. It is a system that records changes to a file or set of files over time so that you can recall specific versions later. Version control systems consist of a central shared repository where teammates can commit changes to a file or set of </w:t>
      </w:r>
      <w:proofErr w:type="gramStart"/>
      <w:r w:rsidRPr="002F118E">
        <w:rPr>
          <w:rFonts w:ascii="Arial" w:eastAsia="Times New Roman" w:hAnsi="Arial" w:cs="Arial"/>
          <w:color w:val="4A4A4A"/>
          <w:lang w:eastAsia="en-IN"/>
        </w:rPr>
        <w:t>file</w:t>
      </w:r>
      <w:proofErr w:type="gramEnd"/>
      <w:r w:rsidRPr="002F118E">
        <w:rPr>
          <w:rFonts w:ascii="Arial" w:eastAsia="Times New Roman" w:hAnsi="Arial" w:cs="Arial"/>
          <w:color w:val="4A4A4A"/>
          <w:lang w:eastAsia="en-IN"/>
        </w:rPr>
        <w:t>. Then you can mention the uses of version control.</w:t>
      </w:r>
    </w:p>
    <w:p w14:paraId="19157816" w14:textId="77777777" w:rsidR="004F648D" w:rsidRPr="002F118E" w:rsidRDefault="004F648D" w:rsidP="004F648D">
      <w:pPr>
        <w:spacing w:after="100" w:afterAutospacing="1" w:line="240" w:lineRule="auto"/>
        <w:jc w:val="both"/>
        <w:rPr>
          <w:rFonts w:ascii="Arial" w:eastAsia="Times New Roman" w:hAnsi="Arial" w:cs="Arial"/>
          <w:color w:val="4A4A4A"/>
          <w:lang w:eastAsia="en-IN"/>
        </w:rPr>
      </w:pPr>
      <w:r w:rsidRPr="002F118E">
        <w:rPr>
          <w:rFonts w:ascii="Arial" w:eastAsia="Times New Roman" w:hAnsi="Arial" w:cs="Arial"/>
          <w:color w:val="4A4A4A"/>
          <w:lang w:eastAsia="en-IN"/>
        </w:rPr>
        <w:t>Version control allows you to:</w:t>
      </w:r>
    </w:p>
    <w:p w14:paraId="67AC9166" w14:textId="77777777" w:rsidR="004F648D" w:rsidRPr="002F118E" w:rsidRDefault="004F648D" w:rsidP="004F648D">
      <w:pPr>
        <w:numPr>
          <w:ilvl w:val="0"/>
          <w:numId w:val="5"/>
        </w:numPr>
        <w:spacing w:before="100" w:beforeAutospacing="1" w:after="100" w:afterAutospacing="1" w:line="240" w:lineRule="auto"/>
        <w:jc w:val="both"/>
        <w:rPr>
          <w:rFonts w:ascii="Arial" w:eastAsia="Times New Roman" w:hAnsi="Arial" w:cs="Arial"/>
          <w:color w:val="4A4A4A"/>
          <w:lang w:eastAsia="en-IN"/>
        </w:rPr>
      </w:pPr>
      <w:r w:rsidRPr="002F118E">
        <w:rPr>
          <w:rFonts w:ascii="Arial" w:eastAsia="Times New Roman" w:hAnsi="Arial" w:cs="Arial"/>
          <w:color w:val="4A4A4A"/>
          <w:lang w:eastAsia="en-IN"/>
        </w:rPr>
        <w:t>Revert files back to a previous state.</w:t>
      </w:r>
    </w:p>
    <w:p w14:paraId="6252D2BD" w14:textId="77777777" w:rsidR="004F648D" w:rsidRPr="002F118E" w:rsidRDefault="004F648D" w:rsidP="004F648D">
      <w:pPr>
        <w:numPr>
          <w:ilvl w:val="0"/>
          <w:numId w:val="5"/>
        </w:numPr>
        <w:spacing w:before="100" w:beforeAutospacing="1" w:after="100" w:afterAutospacing="1" w:line="240" w:lineRule="auto"/>
        <w:jc w:val="both"/>
        <w:rPr>
          <w:rFonts w:ascii="Arial" w:eastAsia="Times New Roman" w:hAnsi="Arial" w:cs="Arial"/>
          <w:color w:val="4A4A4A"/>
          <w:lang w:eastAsia="en-IN"/>
        </w:rPr>
      </w:pPr>
      <w:r w:rsidRPr="002F118E">
        <w:rPr>
          <w:rFonts w:ascii="Arial" w:eastAsia="Times New Roman" w:hAnsi="Arial" w:cs="Arial"/>
          <w:color w:val="4A4A4A"/>
          <w:lang w:eastAsia="en-IN"/>
        </w:rPr>
        <w:t>Revert the entire project back to a previous state.</w:t>
      </w:r>
    </w:p>
    <w:p w14:paraId="1E6B90F4" w14:textId="77777777" w:rsidR="004F648D" w:rsidRPr="002F118E" w:rsidRDefault="004F648D" w:rsidP="004F648D">
      <w:pPr>
        <w:numPr>
          <w:ilvl w:val="0"/>
          <w:numId w:val="5"/>
        </w:numPr>
        <w:spacing w:before="100" w:beforeAutospacing="1" w:after="100" w:afterAutospacing="1" w:line="240" w:lineRule="auto"/>
        <w:jc w:val="both"/>
        <w:rPr>
          <w:rFonts w:ascii="Arial" w:eastAsia="Times New Roman" w:hAnsi="Arial" w:cs="Arial"/>
          <w:color w:val="4A4A4A"/>
          <w:lang w:eastAsia="en-IN"/>
        </w:rPr>
      </w:pPr>
      <w:r w:rsidRPr="002F118E">
        <w:rPr>
          <w:rFonts w:ascii="Arial" w:eastAsia="Times New Roman" w:hAnsi="Arial" w:cs="Arial"/>
          <w:color w:val="4A4A4A"/>
          <w:lang w:eastAsia="en-IN"/>
        </w:rPr>
        <w:lastRenderedPageBreak/>
        <w:t>Compare changes over time.</w:t>
      </w:r>
    </w:p>
    <w:p w14:paraId="1FA49086" w14:textId="77777777" w:rsidR="004F648D" w:rsidRPr="002F118E" w:rsidRDefault="004F648D" w:rsidP="004F648D">
      <w:pPr>
        <w:numPr>
          <w:ilvl w:val="0"/>
          <w:numId w:val="5"/>
        </w:numPr>
        <w:spacing w:before="100" w:beforeAutospacing="1" w:after="100" w:afterAutospacing="1" w:line="240" w:lineRule="auto"/>
        <w:jc w:val="both"/>
        <w:rPr>
          <w:rFonts w:ascii="Arial" w:eastAsia="Times New Roman" w:hAnsi="Arial" w:cs="Arial"/>
          <w:color w:val="4A4A4A"/>
          <w:lang w:eastAsia="en-IN"/>
        </w:rPr>
      </w:pPr>
      <w:r w:rsidRPr="002F118E">
        <w:rPr>
          <w:rFonts w:ascii="Arial" w:eastAsia="Times New Roman" w:hAnsi="Arial" w:cs="Arial"/>
          <w:color w:val="4A4A4A"/>
          <w:lang w:eastAsia="en-IN"/>
        </w:rPr>
        <w:t>See who last modified something that might be causing a problem.</w:t>
      </w:r>
    </w:p>
    <w:p w14:paraId="07491AC8" w14:textId="77777777" w:rsidR="004F648D" w:rsidRPr="002F118E" w:rsidRDefault="004F648D" w:rsidP="004F648D">
      <w:pPr>
        <w:numPr>
          <w:ilvl w:val="0"/>
          <w:numId w:val="5"/>
        </w:numPr>
        <w:spacing w:before="100" w:beforeAutospacing="1" w:after="100" w:afterAutospacing="1" w:line="240" w:lineRule="auto"/>
        <w:jc w:val="both"/>
        <w:rPr>
          <w:rFonts w:ascii="Arial" w:eastAsia="Times New Roman" w:hAnsi="Arial" w:cs="Arial"/>
          <w:color w:val="4A4A4A"/>
          <w:lang w:eastAsia="en-IN"/>
        </w:rPr>
      </w:pPr>
      <w:r w:rsidRPr="002F118E">
        <w:rPr>
          <w:rFonts w:ascii="Arial" w:eastAsia="Times New Roman" w:hAnsi="Arial" w:cs="Arial"/>
          <w:color w:val="4A4A4A"/>
          <w:lang w:eastAsia="en-IN"/>
        </w:rPr>
        <w:t xml:space="preserve">Who introduced an issue and </w:t>
      </w:r>
      <w:proofErr w:type="gramStart"/>
      <w:r w:rsidRPr="002F118E">
        <w:rPr>
          <w:rFonts w:ascii="Arial" w:eastAsia="Times New Roman" w:hAnsi="Arial" w:cs="Arial"/>
          <w:color w:val="4A4A4A"/>
          <w:lang w:eastAsia="en-IN"/>
        </w:rPr>
        <w:t>when.</w:t>
      </w:r>
      <w:proofErr w:type="gramEnd"/>
    </w:p>
    <w:p w14:paraId="1A9523AE" w14:textId="77777777" w:rsidR="004F648D" w:rsidRPr="002F118E" w:rsidRDefault="004F648D" w:rsidP="004F648D">
      <w:pPr>
        <w:pStyle w:val="Heading3"/>
        <w:spacing w:before="0" w:beforeAutospacing="0"/>
        <w:jc w:val="both"/>
        <w:rPr>
          <w:rFonts w:ascii="Arial" w:hAnsi="Arial" w:cs="Arial"/>
          <w:b w:val="0"/>
          <w:bCs w:val="0"/>
          <w:color w:val="4A4A4A"/>
          <w:sz w:val="22"/>
          <w:szCs w:val="22"/>
        </w:rPr>
      </w:pPr>
      <w:r w:rsidRPr="002F118E">
        <w:rPr>
          <w:rFonts w:ascii="Arial" w:hAnsi="Arial" w:cs="Arial"/>
          <w:color w:val="4A4A4A"/>
          <w:sz w:val="22"/>
          <w:szCs w:val="22"/>
        </w:rPr>
        <w:t> Q5. What is Git?</w:t>
      </w:r>
    </w:p>
    <w:p w14:paraId="66868674" w14:textId="77777777" w:rsidR="004F648D" w:rsidRPr="002F118E" w:rsidRDefault="004F648D" w:rsidP="004F648D">
      <w:pPr>
        <w:spacing w:after="100" w:afterAutospacing="1" w:line="240" w:lineRule="auto"/>
        <w:jc w:val="both"/>
        <w:rPr>
          <w:rFonts w:ascii="Arial" w:eastAsia="Times New Roman" w:hAnsi="Arial" w:cs="Arial"/>
          <w:color w:val="4A4A4A"/>
          <w:lang w:eastAsia="en-IN"/>
        </w:rPr>
      </w:pPr>
      <w:r w:rsidRPr="002F118E">
        <w:rPr>
          <w:rFonts w:ascii="Arial" w:eastAsia="Times New Roman" w:hAnsi="Arial" w:cs="Arial"/>
          <w:color w:val="4A4A4A"/>
          <w:lang w:eastAsia="en-IN"/>
        </w:rPr>
        <w:t>I will suggest that you attempt this question by first explaining about the architecture of git as shown in the below diagram. You can refer to the explanation given below:</w:t>
      </w:r>
    </w:p>
    <w:p w14:paraId="51E0EB7A" w14:textId="77777777" w:rsidR="004F648D" w:rsidRPr="002F118E" w:rsidRDefault="004F648D" w:rsidP="004F648D">
      <w:pPr>
        <w:numPr>
          <w:ilvl w:val="0"/>
          <w:numId w:val="6"/>
        </w:numPr>
        <w:spacing w:before="100" w:beforeAutospacing="1" w:after="100" w:afterAutospacing="1" w:line="240" w:lineRule="auto"/>
        <w:jc w:val="both"/>
        <w:rPr>
          <w:rFonts w:ascii="Arial" w:eastAsia="Times New Roman" w:hAnsi="Arial" w:cs="Arial"/>
          <w:color w:val="4A4A4A"/>
          <w:lang w:eastAsia="en-IN"/>
        </w:rPr>
      </w:pPr>
      <w:r w:rsidRPr="002F118E">
        <w:rPr>
          <w:rFonts w:ascii="Arial" w:eastAsia="Times New Roman" w:hAnsi="Arial" w:cs="Arial"/>
          <w:color w:val="4A4A4A"/>
          <w:lang w:eastAsia="en-IN"/>
        </w:rPr>
        <w:t xml:space="preserve">Git is a Distributed Version Control system (DVCS). It can track changes to a file and allows you to </w:t>
      </w:r>
      <w:proofErr w:type="gramStart"/>
      <w:r w:rsidRPr="002F118E">
        <w:rPr>
          <w:rFonts w:ascii="Arial" w:eastAsia="Times New Roman" w:hAnsi="Arial" w:cs="Arial"/>
          <w:color w:val="4A4A4A"/>
          <w:lang w:eastAsia="en-IN"/>
        </w:rPr>
        <w:t>revert back</w:t>
      </w:r>
      <w:proofErr w:type="gramEnd"/>
      <w:r w:rsidRPr="002F118E">
        <w:rPr>
          <w:rFonts w:ascii="Arial" w:eastAsia="Times New Roman" w:hAnsi="Arial" w:cs="Arial"/>
          <w:color w:val="4A4A4A"/>
          <w:lang w:eastAsia="en-IN"/>
        </w:rPr>
        <w:t xml:space="preserve"> to any particular change.</w:t>
      </w:r>
    </w:p>
    <w:p w14:paraId="3CB69145" w14:textId="77777777" w:rsidR="004F648D" w:rsidRPr="002F118E" w:rsidRDefault="004F648D" w:rsidP="004F648D">
      <w:pPr>
        <w:numPr>
          <w:ilvl w:val="0"/>
          <w:numId w:val="6"/>
        </w:numPr>
        <w:spacing w:before="100" w:beforeAutospacing="1" w:after="100" w:afterAutospacing="1" w:line="240" w:lineRule="auto"/>
        <w:jc w:val="both"/>
        <w:rPr>
          <w:rFonts w:ascii="Arial" w:eastAsia="Times New Roman" w:hAnsi="Arial" w:cs="Arial"/>
          <w:color w:val="4A4A4A"/>
          <w:lang w:eastAsia="en-IN"/>
        </w:rPr>
      </w:pPr>
      <w:r w:rsidRPr="002F118E">
        <w:rPr>
          <w:rFonts w:ascii="Arial" w:eastAsia="Times New Roman" w:hAnsi="Arial" w:cs="Arial"/>
          <w:color w:val="4A4A4A"/>
          <w:lang w:eastAsia="en-IN"/>
        </w:rPr>
        <w:t>Its distributed architecture provides many advantages over other Version Control Systems (VCS) like SVN one major advantage is that it does not rely on a central server to store all the versions of a project’s files. Instead, every developer “clones” a copy of a repository I have shown in the diagram below with “Local repository” and has the full history of the project on his hard drive so that when there is a server outage, all you need for recovery is one of your teammate’s local Git repository.</w:t>
      </w:r>
    </w:p>
    <w:p w14:paraId="42EFD7C3" w14:textId="77777777" w:rsidR="004F648D" w:rsidRPr="002F118E" w:rsidRDefault="004F648D" w:rsidP="004F648D">
      <w:pPr>
        <w:numPr>
          <w:ilvl w:val="0"/>
          <w:numId w:val="6"/>
        </w:numPr>
        <w:spacing w:before="100" w:beforeAutospacing="1" w:after="100" w:afterAutospacing="1" w:line="240" w:lineRule="auto"/>
        <w:jc w:val="both"/>
        <w:rPr>
          <w:rFonts w:ascii="Arial" w:eastAsia="Times New Roman" w:hAnsi="Arial" w:cs="Arial"/>
          <w:color w:val="4A4A4A"/>
          <w:lang w:eastAsia="en-IN"/>
        </w:rPr>
      </w:pPr>
      <w:r w:rsidRPr="002F118E">
        <w:rPr>
          <w:rFonts w:ascii="Arial" w:eastAsia="Times New Roman" w:hAnsi="Arial" w:cs="Arial"/>
          <w:color w:val="4A4A4A"/>
          <w:lang w:eastAsia="en-IN"/>
        </w:rPr>
        <w:t xml:space="preserve">There is a central cloud repository as well where developers can commit changes and share it with other teammates as you can see in the diagram where all collaborators are </w:t>
      </w:r>
      <w:proofErr w:type="spellStart"/>
      <w:r w:rsidRPr="002F118E">
        <w:rPr>
          <w:rFonts w:ascii="Arial" w:eastAsia="Times New Roman" w:hAnsi="Arial" w:cs="Arial"/>
          <w:color w:val="4A4A4A"/>
          <w:lang w:eastAsia="en-IN"/>
        </w:rPr>
        <w:t>commiting</w:t>
      </w:r>
      <w:proofErr w:type="spellEnd"/>
      <w:r w:rsidRPr="002F118E">
        <w:rPr>
          <w:rFonts w:ascii="Arial" w:eastAsia="Times New Roman" w:hAnsi="Arial" w:cs="Arial"/>
          <w:color w:val="4A4A4A"/>
          <w:lang w:eastAsia="en-IN"/>
        </w:rPr>
        <w:t xml:space="preserve"> changes “Remote repository”.</w:t>
      </w:r>
    </w:p>
    <w:p w14:paraId="06352990" w14:textId="77777777" w:rsidR="004F648D" w:rsidRPr="002F118E" w:rsidRDefault="004F648D" w:rsidP="004F648D">
      <w:pPr>
        <w:spacing w:after="100" w:afterAutospacing="1" w:line="240" w:lineRule="auto"/>
        <w:jc w:val="both"/>
        <w:outlineLvl w:val="2"/>
        <w:rPr>
          <w:rFonts w:ascii="Arial" w:hAnsi="Arial" w:cs="Arial"/>
          <w:color w:val="222222"/>
          <w:shd w:val="clear" w:color="auto" w:fill="FFFFFF"/>
        </w:rPr>
      </w:pPr>
      <w:r w:rsidRPr="002F118E">
        <w:rPr>
          <w:rFonts w:ascii="Arial" w:hAnsi="Arial" w:cs="Arial"/>
          <w:color w:val="222222"/>
          <w:shd w:val="clear" w:color="auto" w:fill="FFFFFF"/>
        </w:rPr>
        <w:t>Maven is a build automation tool used primarily for Java projects. Maven can also be used to build and manage projects written in C#, Ruby, Scala, and other languages. </w:t>
      </w:r>
    </w:p>
    <w:p w14:paraId="408824FF" w14:textId="77777777" w:rsidR="004F648D" w:rsidRPr="002F118E" w:rsidRDefault="004F648D" w:rsidP="004F648D">
      <w:pPr>
        <w:spacing w:after="100" w:afterAutospacing="1" w:line="240" w:lineRule="auto"/>
        <w:jc w:val="both"/>
        <w:outlineLvl w:val="2"/>
        <w:rPr>
          <w:rFonts w:ascii="Arial" w:eastAsia="Times New Roman" w:hAnsi="Arial" w:cs="Arial"/>
          <w:color w:val="4A4A4A"/>
          <w:lang w:eastAsia="en-IN"/>
        </w:rPr>
      </w:pPr>
      <w:r w:rsidRPr="002F118E">
        <w:rPr>
          <w:rFonts w:ascii="Arial" w:hAnsi="Arial" w:cs="Arial"/>
          <w:noProof/>
        </w:rPr>
        <w:drawing>
          <wp:inline distT="0" distB="0" distL="0" distR="0" wp14:anchorId="42002081" wp14:editId="19EBD4D9">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288328A1" w14:textId="5584F410" w:rsidR="004F648D" w:rsidRPr="002F118E" w:rsidRDefault="004F648D" w:rsidP="004F648D">
      <w:pPr>
        <w:rPr>
          <w:rFonts w:ascii="Arial" w:hAnsi="Arial" w:cs="Arial"/>
          <w:lang w:val="en-US"/>
        </w:rPr>
      </w:pPr>
    </w:p>
    <w:sectPr w:rsidR="004F648D" w:rsidRPr="002F118E">
      <w:headerReference w:type="even" r:id="rId19"/>
      <w:headerReference w:type="default" r:id="rId20"/>
      <w:footerReference w:type="even" r:id="rId21"/>
      <w:footerReference w:type="default" r:id="rId22"/>
      <w:headerReference w:type="first" r:id="rId23"/>
      <w:footerReference w:type="firs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C974A3" w14:textId="77777777" w:rsidR="00807046" w:rsidRDefault="00807046" w:rsidP="004F648D">
      <w:pPr>
        <w:spacing w:after="0" w:line="240" w:lineRule="auto"/>
      </w:pPr>
      <w:r>
        <w:separator/>
      </w:r>
    </w:p>
  </w:endnote>
  <w:endnote w:type="continuationSeparator" w:id="0">
    <w:p w14:paraId="3B817CF9" w14:textId="77777777" w:rsidR="00807046" w:rsidRDefault="00807046" w:rsidP="004F6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ckwell">
    <w:panose1 w:val="020606030202050204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2CA888" w14:textId="77777777" w:rsidR="004F648D" w:rsidRDefault="004F648D">
    <w:pPr>
      <w:pStyle w:val="Footer"/>
    </w:pPr>
    <w:r>
      <w:rPr>
        <w:noProof/>
      </w:rPr>
      <mc:AlternateContent>
        <mc:Choice Requires="wps">
          <w:drawing>
            <wp:anchor distT="0" distB="0" distL="0" distR="0" simplePos="0" relativeHeight="251659264" behindDoc="0" locked="0" layoutInCell="1" allowOverlap="1" wp14:anchorId="33942235" wp14:editId="54F12A90">
              <wp:simplePos x="635" y="635"/>
              <wp:positionH relativeFrom="leftMargin">
                <wp:align>left</wp:align>
              </wp:positionH>
              <wp:positionV relativeFrom="paragraph">
                <wp:posOffset>635</wp:posOffset>
              </wp:positionV>
              <wp:extent cx="443865" cy="443865"/>
              <wp:effectExtent l="0" t="0" r="15875" b="1270"/>
              <wp:wrapSquare wrapText="bothSides"/>
              <wp:docPr id="2" name="Text Box 2" descr="Information Classification: General"/>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7A2EFC4" w14:textId="77777777" w:rsidR="004F648D" w:rsidRPr="004F648D" w:rsidRDefault="004F648D">
                          <w:pPr>
                            <w:rPr>
                              <w:rFonts w:ascii="Rockwell" w:eastAsia="Rockwell" w:hAnsi="Rockwell" w:cs="Rockwell"/>
                              <w:color w:val="0078D7"/>
                              <w:sz w:val="18"/>
                              <w:szCs w:val="18"/>
                            </w:rPr>
                          </w:pPr>
                          <w:r w:rsidRPr="004F648D">
                            <w:rPr>
                              <w:rFonts w:ascii="Rockwell" w:eastAsia="Rockwell" w:hAnsi="Rockwell" w:cs="Rockwell"/>
                              <w:color w:val="0078D7"/>
                              <w:sz w:val="18"/>
                              <w:szCs w:val="18"/>
                            </w:rPr>
                            <w:t>Information Classification: General</w:t>
                          </w:r>
                        </w:p>
                      </w:txbxContent>
                    </wps:txbx>
                    <wps:bodyPr rot="0" spcFirstLastPara="0" vertOverflow="overflow" horzOverflow="overflow" vert="horz" wrap="none" lIns="190500" tIns="0" rIns="0" bIns="0" numCol="1" spcCol="0" rtlCol="0" fromWordArt="0" anchor="t" anchorCtr="0" forceAA="0" compatLnSpc="1">
                      <a:prstTxWarp prst="textNoShape">
                        <a:avLst/>
                      </a:prstTxWarp>
                      <a:spAutoFit/>
                    </wps:bodyPr>
                  </wps:wsp>
                </a:graphicData>
              </a:graphic>
            </wp:anchor>
          </w:drawing>
        </mc:Choice>
        <mc:Fallback>
          <w:pict>
            <v:shapetype w14:anchorId="33942235" id="_x0000_t202" coordsize="21600,21600" o:spt="202" path="m,l,21600r21600,l21600,xe">
              <v:stroke joinstyle="miter"/>
              <v:path gradientshapeok="t" o:connecttype="rect"/>
            </v:shapetype>
            <v:shape id="Text Box 2" o:spid="_x0000_s1026" type="#_x0000_t202" alt="Information Classification: General" style="position:absolute;margin-left:0;margin-top:.05pt;width:34.95pt;height:34.95pt;z-index:251659264;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" filled="f" stroked="f">
              <v:fill o:detectmouseclick="t"/>
              <v:textbox style="mso-fit-shape-to-text:t" inset="15pt,0,0,0">
                <w:txbxContent>
                  <w:p w14:paraId="07A2EFC4" w14:textId="77777777" w:rsidR="004F648D" w:rsidRPr="004F648D" w:rsidRDefault="004F648D">
                    <w:pPr>
                      <w:rPr>
                        <w:rFonts w:ascii="Rockwell" w:eastAsia="Rockwell" w:hAnsi="Rockwell" w:cs="Rockwell"/>
                        <w:color w:val="0078D7"/>
                        <w:sz w:val="18"/>
                        <w:szCs w:val="18"/>
                      </w:rPr>
                    </w:pPr>
                    <w:r w:rsidRPr="004F648D">
                      <w:rPr>
                        <w:rFonts w:ascii="Rockwell" w:eastAsia="Rockwell" w:hAnsi="Rockwell" w:cs="Rockwell"/>
                        <w:color w:val="0078D7"/>
                        <w:sz w:val="18"/>
                        <w:szCs w:val="18"/>
                      </w:rPr>
                      <w:t>Information Classification: General</w:t>
                    </w:r>
                  </w:p>
                </w:txbxContent>
              </v:textbox>
              <w10:wrap type="square"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983E59" w14:textId="77777777" w:rsidR="004F648D" w:rsidRDefault="004F648D">
    <w:pPr>
      <w:pStyle w:val="Footer"/>
    </w:pPr>
    <w:r>
      <w:rPr>
        <w:noProof/>
      </w:rPr>
      <mc:AlternateContent>
        <mc:Choice Requires="wps">
          <w:drawing>
            <wp:anchor distT="0" distB="0" distL="0" distR="0" simplePos="0" relativeHeight="251660288" behindDoc="0" locked="0" layoutInCell="1" allowOverlap="1" wp14:anchorId="42FAB1F3" wp14:editId="268996BD">
              <wp:simplePos x="635" y="635"/>
              <wp:positionH relativeFrom="leftMargin">
                <wp:align>left</wp:align>
              </wp:positionH>
              <wp:positionV relativeFrom="paragraph">
                <wp:posOffset>635</wp:posOffset>
              </wp:positionV>
              <wp:extent cx="443865" cy="443865"/>
              <wp:effectExtent l="0" t="0" r="15875" b="1270"/>
              <wp:wrapSquare wrapText="bothSides"/>
              <wp:docPr id="3" name="Text Box 3" descr="Information Classification: General"/>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1990019" w14:textId="77777777" w:rsidR="004F648D" w:rsidRPr="004F648D" w:rsidRDefault="004F648D">
                          <w:pPr>
                            <w:rPr>
                              <w:rFonts w:ascii="Rockwell" w:eastAsia="Rockwell" w:hAnsi="Rockwell" w:cs="Rockwell"/>
                              <w:color w:val="0078D7"/>
                              <w:sz w:val="18"/>
                              <w:szCs w:val="18"/>
                            </w:rPr>
                          </w:pPr>
                          <w:r w:rsidRPr="004F648D">
                            <w:rPr>
                              <w:rFonts w:ascii="Rockwell" w:eastAsia="Rockwell" w:hAnsi="Rockwell" w:cs="Rockwell"/>
                              <w:color w:val="0078D7"/>
                              <w:sz w:val="18"/>
                              <w:szCs w:val="18"/>
                            </w:rPr>
                            <w:t>Information Classification: General</w:t>
                          </w:r>
                        </w:p>
                      </w:txbxContent>
                    </wps:txbx>
                    <wps:bodyPr rot="0" spcFirstLastPara="0" vertOverflow="overflow" horzOverflow="overflow" vert="horz" wrap="none" lIns="190500" tIns="0" rIns="0" bIns="0" numCol="1" spcCol="0" rtlCol="0" fromWordArt="0" anchor="t" anchorCtr="0" forceAA="0" compatLnSpc="1">
                      <a:prstTxWarp prst="textNoShape">
                        <a:avLst/>
                      </a:prstTxWarp>
                      <a:spAutoFit/>
                    </wps:bodyPr>
                  </wps:wsp>
                </a:graphicData>
              </a:graphic>
            </wp:anchor>
          </w:drawing>
        </mc:Choice>
        <mc:Fallback>
          <w:pict>
            <v:shapetype w14:anchorId="42FAB1F3" id="_x0000_t202" coordsize="21600,21600" o:spt="202" path="m,l,21600r21600,l21600,xe">
              <v:stroke joinstyle="miter"/>
              <v:path gradientshapeok="t" o:connecttype="rect"/>
            </v:shapetype>
            <v:shape id="Text Box 3" o:spid="_x0000_s1027" type="#_x0000_t202" alt="Information Classification: General" style="position:absolute;margin-left:0;margin-top:.05pt;width:34.95pt;height:34.95pt;z-index:251660288;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" filled="f" stroked="f">
              <v:fill o:detectmouseclick="t"/>
              <v:textbox style="mso-fit-shape-to-text:t" inset="15pt,0,0,0">
                <w:txbxContent>
                  <w:p w14:paraId="51990019" w14:textId="77777777" w:rsidR="004F648D" w:rsidRPr="004F648D" w:rsidRDefault="004F648D">
                    <w:pPr>
                      <w:rPr>
                        <w:rFonts w:ascii="Rockwell" w:eastAsia="Rockwell" w:hAnsi="Rockwell" w:cs="Rockwell"/>
                        <w:color w:val="0078D7"/>
                        <w:sz w:val="18"/>
                        <w:szCs w:val="18"/>
                      </w:rPr>
                    </w:pPr>
                    <w:r w:rsidRPr="004F648D">
                      <w:rPr>
                        <w:rFonts w:ascii="Rockwell" w:eastAsia="Rockwell" w:hAnsi="Rockwell" w:cs="Rockwell"/>
                        <w:color w:val="0078D7"/>
                        <w:sz w:val="18"/>
                        <w:szCs w:val="18"/>
                      </w:rPr>
                      <w:t>Information Classification: General</w:t>
                    </w:r>
                  </w:p>
                </w:txbxContent>
              </v:textbox>
              <w10:wrap type="square"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47974A" w14:textId="77777777" w:rsidR="004F648D" w:rsidRDefault="004F648D">
    <w:pPr>
      <w:pStyle w:val="Footer"/>
    </w:pPr>
    <w:r>
      <w:rPr>
        <w:noProof/>
      </w:rPr>
      <mc:AlternateContent>
        <mc:Choice Requires="wps">
          <w:drawing>
            <wp:anchor distT="0" distB="0" distL="0" distR="0" simplePos="0" relativeHeight="251658240" behindDoc="0" locked="0" layoutInCell="1" allowOverlap="1" wp14:anchorId="076893E0" wp14:editId="51FDA93A">
              <wp:simplePos x="635" y="635"/>
              <wp:positionH relativeFrom="leftMargin">
                <wp:align>left</wp:align>
              </wp:positionH>
              <wp:positionV relativeFrom="paragraph">
                <wp:posOffset>635</wp:posOffset>
              </wp:positionV>
              <wp:extent cx="443865" cy="443865"/>
              <wp:effectExtent l="0" t="0" r="15875" b="1270"/>
              <wp:wrapSquare wrapText="bothSides"/>
              <wp:docPr id="1" name="Text Box 1" descr="Information Classification: General"/>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B520066" w14:textId="77777777" w:rsidR="004F648D" w:rsidRPr="004F648D" w:rsidRDefault="004F648D">
                          <w:pPr>
                            <w:rPr>
                              <w:rFonts w:ascii="Rockwell" w:eastAsia="Rockwell" w:hAnsi="Rockwell" w:cs="Rockwell"/>
                              <w:color w:val="0078D7"/>
                              <w:sz w:val="18"/>
                              <w:szCs w:val="18"/>
                            </w:rPr>
                          </w:pPr>
                          <w:r w:rsidRPr="004F648D">
                            <w:rPr>
                              <w:rFonts w:ascii="Rockwell" w:eastAsia="Rockwell" w:hAnsi="Rockwell" w:cs="Rockwell"/>
                              <w:color w:val="0078D7"/>
                              <w:sz w:val="18"/>
                              <w:szCs w:val="18"/>
                            </w:rPr>
                            <w:t>Information Classification: General</w:t>
                          </w:r>
                        </w:p>
                      </w:txbxContent>
                    </wps:txbx>
                    <wps:bodyPr rot="0" spcFirstLastPara="0" vertOverflow="overflow" horzOverflow="overflow" vert="horz" wrap="none" lIns="190500" tIns="0" rIns="0" bIns="0" numCol="1" spcCol="0" rtlCol="0" fromWordArt="0" anchor="t" anchorCtr="0" forceAA="0" compatLnSpc="1">
                      <a:prstTxWarp prst="textNoShape">
                        <a:avLst/>
                      </a:prstTxWarp>
                      <a:spAutoFit/>
                    </wps:bodyPr>
                  </wps:wsp>
                </a:graphicData>
              </a:graphic>
            </wp:anchor>
          </w:drawing>
        </mc:Choice>
        <mc:Fallback>
          <w:pict>
            <v:shapetype w14:anchorId="076893E0" id="_x0000_t202" coordsize="21600,21600" o:spt="202" path="m,l,21600r21600,l21600,xe">
              <v:stroke joinstyle="miter"/>
              <v:path gradientshapeok="t" o:connecttype="rect"/>
            </v:shapetype>
            <v:shape id="Text Box 1" o:spid="_x0000_s1028" type="#_x0000_t202" alt="Information Classification: General" style="position:absolute;margin-left:0;margin-top:.05pt;width:34.95pt;height:34.95pt;z-index:251658240;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" filled="f" stroked="f">
              <v:fill o:detectmouseclick="t"/>
              <v:textbox style="mso-fit-shape-to-text:t" inset="15pt,0,0,0">
                <w:txbxContent>
                  <w:p w14:paraId="0B520066" w14:textId="77777777" w:rsidR="004F648D" w:rsidRPr="004F648D" w:rsidRDefault="004F648D">
                    <w:pPr>
                      <w:rPr>
                        <w:rFonts w:ascii="Rockwell" w:eastAsia="Rockwell" w:hAnsi="Rockwell" w:cs="Rockwell"/>
                        <w:color w:val="0078D7"/>
                        <w:sz w:val="18"/>
                        <w:szCs w:val="18"/>
                      </w:rPr>
                    </w:pPr>
                    <w:r w:rsidRPr="004F648D">
                      <w:rPr>
                        <w:rFonts w:ascii="Rockwell" w:eastAsia="Rockwell" w:hAnsi="Rockwell" w:cs="Rockwell"/>
                        <w:color w:val="0078D7"/>
                        <w:sz w:val="18"/>
                        <w:szCs w:val="18"/>
                      </w:rPr>
                      <w:t>Information Classification: General</w:t>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5254FB" w14:textId="77777777" w:rsidR="00807046" w:rsidRDefault="00807046" w:rsidP="004F648D">
      <w:pPr>
        <w:spacing w:after="0" w:line="240" w:lineRule="auto"/>
      </w:pPr>
      <w:r>
        <w:separator/>
      </w:r>
    </w:p>
  </w:footnote>
  <w:footnote w:type="continuationSeparator" w:id="0">
    <w:p w14:paraId="277F22DC" w14:textId="77777777" w:rsidR="00807046" w:rsidRDefault="00807046" w:rsidP="004F64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B16B5A" w14:textId="77777777" w:rsidR="004F648D" w:rsidRDefault="004F64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ED35F8" w14:textId="77777777" w:rsidR="004F648D" w:rsidRDefault="004F648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120C35" w14:textId="77777777" w:rsidR="004F648D" w:rsidRDefault="004F64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163A3B"/>
    <w:multiLevelType w:val="multilevel"/>
    <w:tmpl w:val="35066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932007"/>
    <w:multiLevelType w:val="multilevel"/>
    <w:tmpl w:val="B09E0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0E5150"/>
    <w:multiLevelType w:val="multilevel"/>
    <w:tmpl w:val="5F4E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D84D1C"/>
    <w:multiLevelType w:val="multilevel"/>
    <w:tmpl w:val="BEAC6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B75124"/>
    <w:multiLevelType w:val="multilevel"/>
    <w:tmpl w:val="11B0F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4D1166F"/>
    <w:multiLevelType w:val="multilevel"/>
    <w:tmpl w:val="C5DAF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4748C9"/>
    <w:multiLevelType w:val="multilevel"/>
    <w:tmpl w:val="15BE7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1842D6"/>
    <w:multiLevelType w:val="multilevel"/>
    <w:tmpl w:val="9A226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13E2BE1"/>
    <w:multiLevelType w:val="multilevel"/>
    <w:tmpl w:val="18F83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2"/>
  </w:num>
  <w:num w:numId="4">
    <w:abstractNumId w:val="4"/>
  </w:num>
  <w:num w:numId="5">
    <w:abstractNumId w:val="8"/>
  </w:num>
  <w:num w:numId="6">
    <w:abstractNumId w:val="0"/>
  </w:num>
  <w:num w:numId="7">
    <w:abstractNumId w:val="3"/>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48D"/>
    <w:rsid w:val="0013170D"/>
    <w:rsid w:val="001B0697"/>
    <w:rsid w:val="002130BD"/>
    <w:rsid w:val="002F118E"/>
    <w:rsid w:val="003B4D0B"/>
    <w:rsid w:val="004F648D"/>
    <w:rsid w:val="005F7AAB"/>
    <w:rsid w:val="006863A8"/>
    <w:rsid w:val="008070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8996E"/>
  <w15:chartTrackingRefBased/>
  <w15:docId w15:val="{1F838E44-BF8E-4C4C-9F3B-7D2A70708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F648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64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648D"/>
  </w:style>
  <w:style w:type="paragraph" w:styleId="Footer">
    <w:name w:val="footer"/>
    <w:basedOn w:val="Normal"/>
    <w:link w:val="FooterChar"/>
    <w:uiPriority w:val="99"/>
    <w:unhideWhenUsed/>
    <w:rsid w:val="004F64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648D"/>
  </w:style>
  <w:style w:type="character" w:styleId="Hyperlink">
    <w:name w:val="Hyperlink"/>
    <w:basedOn w:val="DefaultParagraphFont"/>
    <w:uiPriority w:val="99"/>
    <w:semiHidden/>
    <w:unhideWhenUsed/>
    <w:rsid w:val="004F648D"/>
    <w:rPr>
      <w:color w:val="0000FF"/>
      <w:u w:val="single"/>
    </w:rPr>
  </w:style>
  <w:style w:type="character" w:customStyle="1" w:styleId="Heading3Char">
    <w:name w:val="Heading 3 Char"/>
    <w:basedOn w:val="DefaultParagraphFont"/>
    <w:link w:val="Heading3"/>
    <w:uiPriority w:val="9"/>
    <w:rsid w:val="004F648D"/>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4F648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4F6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F648D"/>
    <w:rPr>
      <w:rFonts w:ascii="Courier New" w:eastAsia="Times New Roman" w:hAnsi="Courier New" w:cs="Courier New"/>
      <w:sz w:val="20"/>
      <w:szCs w:val="20"/>
      <w:lang w:eastAsia="en-IN"/>
    </w:rPr>
  </w:style>
  <w:style w:type="character" w:styleId="Emphasis">
    <w:name w:val="Emphasis"/>
    <w:basedOn w:val="DefaultParagraphFont"/>
    <w:uiPriority w:val="20"/>
    <w:qFormat/>
    <w:rsid w:val="004F648D"/>
    <w:rPr>
      <w:i/>
      <w:iCs/>
    </w:rPr>
  </w:style>
  <w:style w:type="character" w:customStyle="1" w:styleId="sqlcolor">
    <w:name w:val="sqlcolor"/>
    <w:basedOn w:val="DefaultParagraphFont"/>
    <w:rsid w:val="004F648D"/>
  </w:style>
  <w:style w:type="character" w:customStyle="1" w:styleId="sqlkeywordcolor">
    <w:name w:val="sqlkeywordcolor"/>
    <w:basedOn w:val="DefaultParagraphFont"/>
    <w:rsid w:val="004F648D"/>
  </w:style>
  <w:style w:type="character" w:styleId="Strong">
    <w:name w:val="Strong"/>
    <w:basedOn w:val="DefaultParagraphFont"/>
    <w:uiPriority w:val="22"/>
    <w:qFormat/>
    <w:rsid w:val="004F648D"/>
    <w:rPr>
      <w:b/>
      <w:bCs/>
    </w:rPr>
  </w:style>
  <w:style w:type="character" w:styleId="HTMLCode">
    <w:name w:val="HTML Code"/>
    <w:basedOn w:val="DefaultParagraphFont"/>
    <w:uiPriority w:val="99"/>
    <w:semiHidden/>
    <w:unhideWhenUsed/>
    <w:rsid w:val="003B4D0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38453">
      <w:bodyDiv w:val="1"/>
      <w:marLeft w:val="0"/>
      <w:marRight w:val="0"/>
      <w:marTop w:val="0"/>
      <w:marBottom w:val="0"/>
      <w:divBdr>
        <w:top w:val="none" w:sz="0" w:space="0" w:color="auto"/>
        <w:left w:val="none" w:sz="0" w:space="0" w:color="auto"/>
        <w:bottom w:val="none" w:sz="0" w:space="0" w:color="auto"/>
        <w:right w:val="none" w:sz="0" w:space="0" w:color="auto"/>
      </w:divBdr>
    </w:div>
    <w:div w:id="741485162">
      <w:bodyDiv w:val="1"/>
      <w:marLeft w:val="0"/>
      <w:marRight w:val="0"/>
      <w:marTop w:val="0"/>
      <w:marBottom w:val="0"/>
      <w:divBdr>
        <w:top w:val="none" w:sz="0" w:space="0" w:color="auto"/>
        <w:left w:val="none" w:sz="0" w:space="0" w:color="auto"/>
        <w:bottom w:val="none" w:sz="0" w:space="0" w:color="auto"/>
        <w:right w:val="none" w:sz="0" w:space="0" w:color="auto"/>
      </w:divBdr>
    </w:div>
    <w:div w:id="1586918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howtodoinjava.com/sql/sql-query-find-nth-highest-salary/" TargetMode="External"/><Relationship Id="rId12" Type="http://schemas.openxmlformats.org/officeDocument/2006/relationships/image" Target="media/image5.png"/><Relationship Id="rId17" Type="http://schemas.openxmlformats.org/officeDocument/2006/relationships/hyperlink" Target="http://www.differencebetween.net/technology/difference-between-authentication-and-authorization/"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differencebetween.net/technology/difference-between-landing-page-and-website/" TargetMode="Externa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journaldev.com/17773/sql-interview-questions-answers"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9</Pages>
  <Words>1590</Words>
  <Characters>9066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Chandel C, Ruchita</dc:creator>
  <cp:keywords/>
  <dc:description/>
  <cp:lastModifiedBy>Chandel C, Ruchita</cp:lastModifiedBy>
  <cp:revision>4</cp:revision>
  <dcterms:created xsi:type="dcterms:W3CDTF">2020-04-21T19:39:00Z</dcterms:created>
  <dcterms:modified xsi:type="dcterms:W3CDTF">2020-04-22T01:58:00Z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#0078d7,9,Rockwell</vt:lpwstr>
  </property>
  <property fmtid="{D5CDD505-2E9C-101B-9397-08002B2CF9AE}" pid="4" name="ClassificationContentMarkingFooterText">
    <vt:lpwstr>Information Classification: General</vt:lpwstr>
  </property>
  <property fmtid="{D5CDD505-2E9C-101B-9397-08002B2CF9AE}" pid="5" name="MSIP_Label_2bbab825-a111-45e4-86a1-18cee0005896_Enabled">
    <vt:lpwstr>true</vt:lpwstr>
  </property>
  <property fmtid="{D5CDD505-2E9C-101B-9397-08002B2CF9AE}" pid="6" name="MSIP_Label_2bbab825-a111-45e4-86a1-18cee0005896_SetDate">
    <vt:lpwstr>2020-04-21T19:39:51Z</vt:lpwstr>
  </property>
  <property fmtid="{D5CDD505-2E9C-101B-9397-08002B2CF9AE}" pid="7" name="MSIP_Label_2bbab825-a111-45e4-86a1-18cee0005896_Method">
    <vt:lpwstr>Standard</vt:lpwstr>
  </property>
  <property fmtid="{D5CDD505-2E9C-101B-9397-08002B2CF9AE}" pid="8" name="MSIP_Label_2bbab825-a111-45e4-86a1-18cee0005896_Name">
    <vt:lpwstr>2bbab825-a111-45e4-86a1-18cee0005896</vt:lpwstr>
  </property>
  <property fmtid="{D5CDD505-2E9C-101B-9397-08002B2CF9AE}" pid="9" name="MSIP_Label_2bbab825-a111-45e4-86a1-18cee0005896_SiteId">
    <vt:lpwstr>2567d566-604c-408a-8a60-55d0dc9d9d6b</vt:lpwstr>
  </property>
  <property fmtid="{D5CDD505-2E9C-101B-9397-08002B2CF9AE}" pid="10" name="MSIP_Label_2bbab825-a111-45e4-86a1-18cee0005896_ActionId">
    <vt:lpwstr>e8b4c3bb-0ebb-4808-b43f-0000f7ddc557</vt:lpwstr>
  </property>
  <property fmtid="{D5CDD505-2E9C-101B-9397-08002B2CF9AE}" pid="11" name="MSIP_Label_2bbab825-a111-45e4-86a1-18cee0005896_ContentBits">
    <vt:lpwstr>2</vt:lpwstr>
  </property>
</Properties>
</file>