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98" w:rsidRDefault="00051B98" w:rsidP="00051B9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Business Requirements Document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 xml:space="preserve"> for ACKO</w:t>
      </w:r>
    </w:p>
    <w:p w:rsidR="00051B98" w:rsidRPr="00051B98" w:rsidRDefault="00051B98" w:rsidP="007E55E9">
      <w:pPr>
        <w:spacing w:after="100" w:afterAutospacing="1" w:line="36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Project Name:</w:t>
      </w:r>
      <w:r w:rsidR="007E55E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proofErr w:type="spellStart"/>
      <w:proofErr w:type="gramStart"/>
      <w:r w:rsidR="007E55E9">
        <w:rPr>
          <w:rFonts w:ascii="Times New Roman" w:eastAsia="Times New Roman" w:hAnsi="Times New Roman" w:cs="Times New Roman"/>
          <w:sz w:val="20"/>
          <w:szCs w:val="20"/>
          <w:lang w:eastAsia="en-GB"/>
        </w:rPr>
        <w:t>Acko</w:t>
      </w:r>
      <w:proofErr w:type="spellEnd"/>
      <w:r w:rsidR="007E55E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Website</w:t>
      </w:r>
      <w:proofErr w:type="gramEnd"/>
    </w:p>
    <w:p w:rsidR="00051B98" w:rsidRPr="00051B98" w:rsidRDefault="00051B98" w:rsidP="007E55E9">
      <w:pPr>
        <w:spacing w:after="100" w:afterAutospacing="1" w:line="36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Document Type:</w:t>
      </w: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Business Requirements Document (BRD)</w:t>
      </w:r>
    </w:p>
    <w:p w:rsidR="00051B98" w:rsidRPr="00051B98" w:rsidRDefault="00051B98" w:rsidP="007E55E9">
      <w:pPr>
        <w:spacing w:after="100" w:afterAutospacing="1" w:line="36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Author:</w:t>
      </w: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:rsidR="00051B98" w:rsidRPr="00051B98" w:rsidRDefault="00051B98" w:rsidP="007E55E9">
      <w:pPr>
        <w:spacing w:after="100" w:afterAutospacing="1" w:line="36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Date:</w:t>
      </w:r>
      <w:r w:rsidR="007E55E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[06/08/2025</w:t>
      </w: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]</w:t>
      </w:r>
    </w:p>
    <w:p w:rsidR="00051B98" w:rsidRPr="00051B98" w:rsidRDefault="00051B98" w:rsidP="007E55E9">
      <w:pPr>
        <w:spacing w:after="100" w:afterAutospacing="1" w:line="36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Version:</w:t>
      </w: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1.0</w:t>
      </w:r>
    </w:p>
    <w:p w:rsidR="00051B98" w:rsidRPr="00051B98" w:rsidRDefault="00051B98" w:rsidP="00051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1. Purpose</w:t>
      </w:r>
    </w:p>
    <w:p w:rsidR="00051B98" w:rsidRPr="00051B98" w:rsidRDefault="00051B98" w:rsidP="007E55E9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Describe the main goal:</w:t>
      </w:r>
    </w:p>
    <w:p w:rsidR="00051B98" w:rsidRPr="00051B98" w:rsidRDefault="00051B98" w:rsidP="007E55E9">
      <w:p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Allow users to explore and purchase insurance policies (motor, health, </w:t>
      </w:r>
      <w:proofErr w:type="gramStart"/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travel</w:t>
      </w:r>
      <w:proofErr w:type="gramEnd"/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) easily, authenticate users, request quotes, and manage policies online.</w:t>
      </w:r>
    </w:p>
    <w:p w:rsidR="00051B98" w:rsidRPr="00051B98" w:rsidRDefault="00051B98" w:rsidP="00051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2. Business Objectives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6867"/>
      </w:tblGrid>
      <w:tr w:rsidR="00051B98" w:rsidRPr="00051B98" w:rsidTr="00051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Req. ID</w:t>
            </w:r>
          </w:p>
        </w:tc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Requirement Description</w:t>
            </w:r>
          </w:p>
        </w:tc>
      </w:tr>
      <w:tr w:rsidR="00051B98" w:rsidRPr="00051B98" w:rsidTr="00051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BR-01</w:t>
            </w:r>
          </w:p>
        </w:tc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As a user, I want to view different insurance categories (car, bike, health, travel, life)</w:t>
            </w:r>
          </w:p>
        </w:tc>
      </w:tr>
      <w:tr w:rsidR="00051B98" w:rsidRPr="00051B98" w:rsidTr="00051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BR-02</w:t>
            </w:r>
          </w:p>
        </w:tc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As a user, I want to request and receive a quote for selected insurance</w:t>
            </w:r>
          </w:p>
        </w:tc>
      </w:tr>
      <w:tr w:rsidR="00051B98" w:rsidRPr="00051B98" w:rsidTr="00051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BR-03</w:t>
            </w:r>
          </w:p>
        </w:tc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As a user, I must be able to register/login with mobile/email and manage my policy</w:t>
            </w:r>
          </w:p>
        </w:tc>
      </w:tr>
      <w:tr w:rsidR="00051B98" w:rsidRPr="00051B98" w:rsidTr="00051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BR-04</w:t>
            </w:r>
          </w:p>
        </w:tc>
        <w:tc>
          <w:tcPr>
            <w:tcW w:w="0" w:type="auto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As a company, deliver policy documents digitally and support online claims</w:t>
            </w:r>
          </w:p>
        </w:tc>
      </w:tr>
    </w:tbl>
    <w:p w:rsidR="00051B98" w:rsidRPr="00051B98" w:rsidRDefault="00051B98" w:rsidP="007E5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3. Stakeholders</w:t>
      </w:r>
    </w:p>
    <w:tbl>
      <w:tblPr>
        <w:tblW w:w="0" w:type="auto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997"/>
        <w:gridCol w:w="3103"/>
      </w:tblGrid>
      <w:tr w:rsidR="00051B98" w:rsidRPr="00051B98" w:rsidTr="007E55E9">
        <w:trPr>
          <w:trHeight w:val="293"/>
          <w:tblHeader/>
          <w:tblCellSpacing w:w="15" w:type="dxa"/>
        </w:trPr>
        <w:tc>
          <w:tcPr>
            <w:tcW w:w="3012" w:type="dxa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Role</w:t>
            </w:r>
          </w:p>
        </w:tc>
        <w:tc>
          <w:tcPr>
            <w:tcW w:w="967" w:type="dxa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3058" w:type="dxa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Contact</w:t>
            </w:r>
          </w:p>
        </w:tc>
      </w:tr>
      <w:tr w:rsidR="00051B98" w:rsidRPr="00051B98" w:rsidTr="007E55E9">
        <w:trPr>
          <w:trHeight w:val="293"/>
          <w:tblCellSpacing w:w="15" w:type="dxa"/>
        </w:trPr>
        <w:tc>
          <w:tcPr>
            <w:tcW w:w="3012" w:type="dxa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Product Owner</w:t>
            </w:r>
          </w:p>
        </w:tc>
        <w:tc>
          <w:tcPr>
            <w:tcW w:w="967" w:type="dxa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Acko</w:t>
            </w:r>
            <w:proofErr w:type="spellEnd"/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PO</w:t>
            </w:r>
          </w:p>
        </w:tc>
        <w:tc>
          <w:tcPr>
            <w:tcW w:w="3058" w:type="dxa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E55E9" w:rsidRPr="00051B98" w:rsidTr="007E55E9">
        <w:trPr>
          <w:trHeight w:val="293"/>
          <w:tblCellSpacing w:w="15" w:type="dxa"/>
        </w:trPr>
        <w:tc>
          <w:tcPr>
            <w:tcW w:w="3012" w:type="dxa"/>
            <w:vAlign w:val="center"/>
            <w:hideMark/>
          </w:tcPr>
          <w:p w:rsidR="00051B98" w:rsidRPr="00051B98" w:rsidRDefault="00051B98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Business Analyst</w:t>
            </w:r>
          </w:p>
        </w:tc>
        <w:tc>
          <w:tcPr>
            <w:tcW w:w="967" w:type="dxa"/>
            <w:vAlign w:val="center"/>
            <w:hideMark/>
          </w:tcPr>
          <w:p w:rsidR="00051B98" w:rsidRPr="00051B98" w:rsidRDefault="007E55E9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jack</w:t>
            </w:r>
          </w:p>
        </w:tc>
        <w:tc>
          <w:tcPr>
            <w:tcW w:w="3058" w:type="dxa"/>
            <w:vAlign w:val="center"/>
            <w:hideMark/>
          </w:tcPr>
          <w:p w:rsidR="00051B98" w:rsidRPr="00051B98" w:rsidRDefault="007E55E9" w:rsidP="00051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             jack@gmail.com</w:t>
            </w:r>
            <w:r w:rsidR="00051B98" w:rsidRPr="00051B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.com</w:t>
            </w:r>
          </w:p>
        </w:tc>
      </w:tr>
    </w:tbl>
    <w:p w:rsidR="00051B98" w:rsidRPr="00051B98" w:rsidRDefault="00051B98" w:rsidP="007E55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4. Scope</w:t>
      </w:r>
    </w:p>
    <w:p w:rsidR="00051B98" w:rsidRPr="00051B98" w:rsidRDefault="00051B98" w:rsidP="00051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In-Scope:</w:t>
      </w:r>
    </w:p>
    <w:p w:rsidR="00051B98" w:rsidRPr="00051B98" w:rsidRDefault="00051B98" w:rsidP="0005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Insurance products </w:t>
      </w:r>
      <w:proofErr w:type="spellStart"/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catalog</w:t>
      </w:r>
      <w:proofErr w:type="spellEnd"/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(car, bike, health, travel)</w:t>
      </w:r>
    </w:p>
    <w:p w:rsidR="00051B98" w:rsidRPr="00051B98" w:rsidRDefault="00051B98" w:rsidP="0005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Quote calculation and generation</w:t>
      </w:r>
    </w:p>
    <w:p w:rsidR="00051B98" w:rsidRPr="00051B98" w:rsidRDefault="00051B98" w:rsidP="0005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User login and registration</w:t>
      </w:r>
    </w:p>
    <w:p w:rsidR="00051B98" w:rsidRPr="00051B98" w:rsidRDefault="00051B98" w:rsidP="00051B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Digital delivery of policy documents</w:t>
      </w:r>
    </w:p>
    <w:p w:rsidR="00051B98" w:rsidRPr="00051B98" w:rsidRDefault="00051B98" w:rsidP="00051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Out-of-Scope:</w:t>
      </w:r>
    </w:p>
    <w:p w:rsidR="00051B98" w:rsidRPr="00051B98" w:rsidRDefault="00051B98" w:rsidP="0005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Mobile app testing (website only)</w:t>
      </w:r>
    </w:p>
    <w:p w:rsidR="00051B98" w:rsidRPr="00051B98" w:rsidRDefault="00051B98" w:rsidP="00051B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Load testing or performance metrics</w:t>
      </w:r>
    </w:p>
    <w:p w:rsidR="00051B98" w:rsidRPr="00051B98" w:rsidRDefault="00051B98" w:rsidP="00051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5. Assumptions &amp; Constraints</w:t>
      </w:r>
    </w:p>
    <w:p w:rsidR="00051B98" w:rsidRPr="00051B98" w:rsidRDefault="00051B98" w:rsidP="0005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Website must support modern browsers (Chrome, Firefox, Edge)</w:t>
      </w:r>
    </w:p>
    <w:p w:rsidR="00051B98" w:rsidRPr="00051B98" w:rsidRDefault="00051B98" w:rsidP="00051B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Quote engine data sources and eligibility rules are defined in backend</w:t>
      </w:r>
    </w:p>
    <w:p w:rsidR="00051B98" w:rsidRPr="00051B98" w:rsidRDefault="00051B98" w:rsidP="00051B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6. Approval</w:t>
      </w:r>
      <w:bookmarkStart w:id="0" w:name="_GoBack"/>
      <w:bookmarkEnd w:id="0"/>
    </w:p>
    <w:p w:rsidR="00051B98" w:rsidRPr="00051B98" w:rsidRDefault="00051B98" w:rsidP="0005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Approved by: []</w:t>
      </w:r>
    </w:p>
    <w:p w:rsidR="001B678E" w:rsidRPr="00051B98" w:rsidRDefault="00051B98" w:rsidP="00051B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051B98">
        <w:rPr>
          <w:rFonts w:ascii="Times New Roman" w:eastAsia="Times New Roman" w:hAnsi="Times New Roman" w:cs="Times New Roman"/>
          <w:sz w:val="20"/>
          <w:szCs w:val="20"/>
          <w:lang w:eastAsia="en-GB"/>
        </w:rPr>
        <w:t>Date: _______</w:t>
      </w:r>
    </w:p>
    <w:sectPr w:rsidR="001B678E" w:rsidRPr="0005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35A6"/>
    <w:multiLevelType w:val="multilevel"/>
    <w:tmpl w:val="B98C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5701A"/>
    <w:multiLevelType w:val="multilevel"/>
    <w:tmpl w:val="EBB2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35194"/>
    <w:multiLevelType w:val="multilevel"/>
    <w:tmpl w:val="D0CA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70497"/>
    <w:multiLevelType w:val="multilevel"/>
    <w:tmpl w:val="698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0B275F"/>
    <w:multiLevelType w:val="multilevel"/>
    <w:tmpl w:val="32B8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98"/>
    <w:rsid w:val="00051B98"/>
    <w:rsid w:val="001B678E"/>
    <w:rsid w:val="007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1B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1B9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51B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1B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1B9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51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E0598-5EFC-4CA9-B42C-B42FD723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2025-08-06T06:02:00Z</dcterms:created>
  <dcterms:modified xsi:type="dcterms:W3CDTF">2025-08-06T06:17:00Z</dcterms:modified>
</cp:coreProperties>
</file>