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427DF78F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DD7B79">
        <w:rPr>
          <w:rFonts w:ascii="Times" w:hAnsi="Times"/>
          <w:color w:val="000000" w:themeColor="text1"/>
        </w:rPr>
        <w:t>4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0D19B649" w14:textId="77777777" w:rsidR="00DD6842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2E72BC01" w14:textId="77777777" w:rsidR="005532BC" w:rsidRPr="007524F3" w:rsidRDefault="005532BC">
      <w:pPr>
        <w:pStyle w:val="BodyText"/>
        <w:rPr>
          <w:rFonts w:ascii="Times" w:hAnsi="Times"/>
          <w:b/>
          <w:color w:val="000000" w:themeColor="text1"/>
        </w:rPr>
      </w:pPr>
    </w:p>
    <w:p w14:paraId="75083D9A" w14:textId="535E8AAE" w:rsidR="00424306" w:rsidRPr="00424306" w:rsidRDefault="00A84E21" w:rsidP="00424306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58303EA5" w14:textId="77777777" w:rsidR="00424306" w:rsidRPr="00424306" w:rsidRDefault="00424306" w:rsidP="00424306">
      <w:pPr>
        <w:pStyle w:val="BodyText"/>
        <w:spacing w:before="0" w:after="0"/>
        <w:rPr>
          <w:rFonts w:ascii="Times" w:hAnsi="Times"/>
        </w:rPr>
      </w:pPr>
      <w:r w:rsidRPr="00424306">
        <w:rPr>
          <w:rFonts w:ascii="Times" w:hAnsi="Times"/>
          <w:i/>
        </w:rPr>
        <w:t>Download the CA Data [If you did not complete this during class]</w:t>
      </w:r>
      <w:r w:rsidRPr="00424306">
        <w:rPr>
          <w:rFonts w:ascii="Times" w:hAnsi="Times"/>
        </w:rPr>
        <w:t>:</w:t>
      </w:r>
    </w:p>
    <w:p w14:paraId="4DE029F7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Create a new data folder called “ca”</w:t>
      </w:r>
    </w:p>
    <w:p w14:paraId="2BB6C365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hed612 &gt;&gt;&gt; data &gt;&gt;&gt; ca</w:t>
      </w:r>
    </w:p>
    <w:p w14:paraId="1D72CB4A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Download the California Dataset from D2L (under Datasets)</w:t>
      </w:r>
    </w:p>
    <w:p w14:paraId="57EDA84E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Place the “caschool-v2” dataset into the “ca” folder you created in the previous step</w:t>
      </w:r>
    </w:p>
    <w:p w14:paraId="20676441" w14:textId="77777777" w:rsidR="005532BC" w:rsidRPr="007524F3" w:rsidRDefault="005532BC" w:rsidP="005532BC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</w:p>
    <w:p w14:paraId="397DCC6F" w14:textId="77777777" w:rsidR="00DD6842" w:rsidRPr="007524F3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Open the </w:t>
      </w:r>
      <w:proofErr w:type="spellStart"/>
      <w:r w:rsidRPr="007524F3">
        <w:rPr>
          <w:rFonts w:ascii="Times" w:hAnsi="Times"/>
          <w:color w:val="000000" w:themeColor="text1"/>
        </w:rPr>
        <w:t>RProject</w:t>
      </w:r>
      <w:proofErr w:type="spellEnd"/>
      <w:r w:rsidRPr="007524F3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Once the </w:t>
      </w:r>
      <w:proofErr w:type="spellStart"/>
      <w:r w:rsidRPr="007524F3">
        <w:rPr>
          <w:rFonts w:ascii="Times" w:hAnsi="Times"/>
          <w:color w:val="000000" w:themeColor="text1"/>
        </w:rPr>
        <w:t>RStudio</w:t>
      </w:r>
      <w:proofErr w:type="spellEnd"/>
      <w:r w:rsidRPr="007524F3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7524F3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7A122E23" w:rsidR="005532BC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Save the file as </w:t>
      </w:r>
      <w:r w:rsidRPr="007524F3">
        <w:rPr>
          <w:rStyle w:val="VerbatimChar"/>
          <w:rFonts w:ascii="Times" w:hAnsi="Times"/>
          <w:color w:val="000000" w:themeColor="text1"/>
        </w:rPr>
        <w:t>HW</w:t>
      </w:r>
      <w:r w:rsidR="00424306">
        <w:rPr>
          <w:rStyle w:val="VerbatimChar"/>
          <w:rFonts w:ascii="Times" w:hAnsi="Times"/>
          <w:color w:val="000000" w:themeColor="text1"/>
        </w:rPr>
        <w:t>4</w:t>
      </w:r>
      <w:r w:rsidRPr="007524F3">
        <w:rPr>
          <w:rStyle w:val="VerbatimChar"/>
          <w:rFonts w:ascii="Times" w:hAnsi="Times"/>
          <w:color w:val="000000" w:themeColor="text1"/>
        </w:rPr>
        <w:t>_lastname.R</w:t>
      </w:r>
      <w:r w:rsidRPr="007524F3">
        <w:rPr>
          <w:rFonts w:ascii="Times" w:hAnsi="Times"/>
          <w:color w:val="000000" w:themeColor="text1"/>
        </w:rPr>
        <w:t xml:space="preserve"> within lecture2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575C0FD" w14:textId="77777777" w:rsidR="005C6D03" w:rsidRP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D04D8A3" w14:textId="77777777" w:rsidR="006F5874" w:rsidRDefault="00A84E21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About the data</w:t>
      </w:r>
      <w:r w:rsidRPr="007524F3">
        <w:rPr>
          <w:rFonts w:ascii="Times" w:hAnsi="Times"/>
          <w:color w:val="000000" w:themeColor="text1"/>
        </w:rPr>
        <w:t xml:space="preserve"> </w:t>
      </w:r>
      <w:bookmarkStart w:id="0" w:name="questions-related-to-caschools-v2.dta"/>
    </w:p>
    <w:p w14:paraId="5E64AF7A" w14:textId="74548D7F" w:rsidR="00E47BE5" w:rsidRPr="006F5874" w:rsidRDefault="006F5874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6F9A3574" w14:textId="180EE203" w:rsidR="00DD6842" w:rsidRDefault="00A84E21" w:rsidP="005C6D03">
      <w:pPr>
        <w:pStyle w:val="Heading1"/>
        <w:rPr>
          <w:rFonts w:ascii="Times" w:hAnsi="Times"/>
          <w:color w:val="000000" w:themeColor="text1"/>
          <w:sz w:val="24"/>
        </w:rPr>
      </w:pPr>
      <w:r w:rsidRPr="00641691">
        <w:rPr>
          <w:rFonts w:ascii="Times" w:hAnsi="Times"/>
          <w:color w:val="000000" w:themeColor="text1"/>
          <w:sz w:val="24"/>
        </w:rPr>
        <w:t xml:space="preserve">Questions related to </w:t>
      </w:r>
      <w:bookmarkEnd w:id="0"/>
      <w:r w:rsidR="006F5874">
        <w:rPr>
          <w:rFonts w:ascii="Times" w:hAnsi="Times"/>
          <w:color w:val="000000" w:themeColor="text1"/>
          <w:sz w:val="24"/>
        </w:rPr>
        <w:t>caschools-v2</w:t>
      </w:r>
      <w:r w:rsidR="00641691" w:rsidRPr="00641691">
        <w:rPr>
          <w:rFonts w:ascii="Times" w:hAnsi="Times"/>
          <w:color w:val="000000" w:themeColor="text1"/>
          <w:sz w:val="24"/>
        </w:rPr>
        <w:t>.</w:t>
      </w:r>
      <w:r w:rsidR="006F5874">
        <w:rPr>
          <w:rFonts w:ascii="Times" w:hAnsi="Times"/>
          <w:color w:val="000000" w:themeColor="text1"/>
          <w:sz w:val="24"/>
        </w:rPr>
        <w:t>dta</w:t>
      </w:r>
    </w:p>
    <w:p w14:paraId="0E015BEB" w14:textId="1A8B54B9" w:rsidR="00240270" w:rsidRPr="00240270" w:rsidRDefault="00240270" w:rsidP="00240270">
      <w:pPr>
        <w:pStyle w:val="BodyText"/>
      </w:pPr>
      <w:r>
        <w:t>Our research question for this homework assignment is: What is the effect of teacher-student ratio on student test scores?</w:t>
      </w:r>
    </w:p>
    <w:p w14:paraId="0A01A465" w14:textId="6A050B1F" w:rsidR="00DD6842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Within the R scrip</w:t>
      </w:r>
      <w:r w:rsidR="00641691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7524F3">
        <w:rPr>
          <w:rFonts w:ascii="Times" w:hAnsi="Times"/>
          <w:color w:val="000000" w:themeColor="text1"/>
        </w:rPr>
        <w:t>tidyverse</w:t>
      </w:r>
      <w:proofErr w:type="spellEnd"/>
      <w:r w:rsidR="00641691">
        <w:rPr>
          <w:rFonts w:ascii="Times" w:hAnsi="Times"/>
          <w:color w:val="000000" w:themeColor="text1"/>
        </w:rPr>
        <w:t>, labelled, and ggplot2</w:t>
      </w:r>
      <w:r w:rsidRPr="007524F3">
        <w:rPr>
          <w:rFonts w:ascii="Times" w:hAnsi="Times"/>
          <w:color w:val="000000" w:themeColor="text1"/>
        </w:rPr>
        <w:t xml:space="preserve"> libraries; check that your directory is set to the R project; open the </w:t>
      </w:r>
      <w:r w:rsidR="006F5874">
        <w:rPr>
          <w:rFonts w:ascii="Times" w:hAnsi="Times"/>
          <w:color w:val="000000" w:themeColor="text1"/>
        </w:rPr>
        <w:t>California</w:t>
      </w:r>
      <w:r w:rsidRPr="007524F3">
        <w:rPr>
          <w:rFonts w:ascii="Times" w:hAnsi="Times"/>
          <w:color w:val="000000" w:themeColor="text1"/>
        </w:rPr>
        <w:t xml:space="preserve"> data</w:t>
      </w:r>
      <w:r w:rsidR="006625A9">
        <w:rPr>
          <w:rFonts w:ascii="Times" w:hAnsi="Times"/>
          <w:color w:val="000000" w:themeColor="text1"/>
        </w:rPr>
        <w:t xml:space="preserve">. </w:t>
      </w:r>
    </w:p>
    <w:p w14:paraId="4FB4AE6F" w14:textId="52071244" w:rsidR="00E47BE5" w:rsidRPr="00641691" w:rsidRDefault="006F5874" w:rsidP="00E47BE5">
      <w:pPr>
        <w:jc w:val="center"/>
        <w:rPr>
          <w:rFonts w:ascii="Courier" w:hAnsi="Courier"/>
          <w:color w:val="000000" w:themeColor="text1"/>
        </w:rPr>
      </w:pPr>
      <w:proofErr w:type="spellStart"/>
      <w:r w:rsidRPr="006F5874">
        <w:rPr>
          <w:rFonts w:ascii="Courier" w:hAnsi="Courier"/>
          <w:color w:val="000000" w:themeColor="text1"/>
        </w:rPr>
        <w:t>caschool</w:t>
      </w:r>
      <w:proofErr w:type="spellEnd"/>
      <w:r w:rsidRPr="006F5874">
        <w:rPr>
          <w:rFonts w:ascii="Courier" w:hAnsi="Courier"/>
          <w:color w:val="000000" w:themeColor="text1"/>
        </w:rPr>
        <w:t xml:space="preserve">&lt;- </w:t>
      </w:r>
      <w:proofErr w:type="spellStart"/>
      <w:r w:rsidRPr="006F5874">
        <w:rPr>
          <w:rFonts w:ascii="Courier" w:hAnsi="Courier"/>
          <w:color w:val="000000" w:themeColor="text1"/>
        </w:rPr>
        <w:t>read_dta</w:t>
      </w:r>
      <w:proofErr w:type="spellEnd"/>
      <w:r w:rsidRPr="006F5874">
        <w:rPr>
          <w:rFonts w:ascii="Courier" w:hAnsi="Courier"/>
          <w:color w:val="000000" w:themeColor="text1"/>
        </w:rPr>
        <w:t>("data/ca/caschool-v2.dta")</w:t>
      </w:r>
    </w:p>
    <w:p w14:paraId="62A52640" w14:textId="6C6C4754" w:rsidR="000F1C3E" w:rsidRPr="006F5874" w:rsidRDefault="000F1C3E" w:rsidP="006F5874">
      <w:pPr>
        <w:rPr>
          <w:rFonts w:ascii="Times" w:hAnsi="Times"/>
          <w:color w:val="000000" w:themeColor="text1"/>
        </w:rPr>
      </w:pPr>
    </w:p>
    <w:p w14:paraId="4A97A14D" w14:textId="05F5BF0D" w:rsidR="006625A9" w:rsidRPr="009C033E" w:rsidRDefault="00240270" w:rsidP="00DF4B5F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Describe the dependent variable (</w:t>
      </w:r>
      <w:proofErr w:type="spellStart"/>
      <w:r>
        <w:rPr>
          <w:rFonts w:ascii="Courier" w:hAnsi="Courier"/>
          <w:color w:val="000000" w:themeColor="text1"/>
        </w:rPr>
        <w:t>testscr</w:t>
      </w:r>
      <w:proofErr w:type="spellEnd"/>
      <w:r>
        <w:rPr>
          <w:rFonts w:ascii="Times" w:hAnsi="Times"/>
          <w:color w:val="000000" w:themeColor="text1"/>
        </w:rPr>
        <w:t>) and independent variable of interest (</w:t>
      </w:r>
      <w:proofErr w:type="spellStart"/>
      <w:r w:rsidRPr="00240270">
        <w:rPr>
          <w:rFonts w:ascii="Courier" w:hAnsi="Courier"/>
          <w:color w:val="000000" w:themeColor="text1"/>
        </w:rPr>
        <w:t>str</w:t>
      </w:r>
      <w:proofErr w:type="spellEnd"/>
      <w:r>
        <w:rPr>
          <w:rFonts w:ascii="Times" w:hAnsi="Times"/>
          <w:color w:val="000000" w:themeColor="text1"/>
        </w:rPr>
        <w:t xml:space="preserve">) by running summary statistics and interpreting the min, max, and mean of each variable. </w:t>
      </w:r>
      <w:r w:rsidRPr="009C033E">
        <w:rPr>
          <w:rFonts w:ascii="Times" w:hAnsi="Times"/>
          <w:i/>
          <w:color w:val="000000" w:themeColor="text1"/>
        </w:rPr>
        <w:t xml:space="preserve">Note: For </w:t>
      </w:r>
      <w:proofErr w:type="spellStart"/>
      <w:r w:rsidR="009C033E" w:rsidRPr="009C033E">
        <w:rPr>
          <w:rFonts w:ascii="Courier" w:hAnsi="Courier"/>
          <w:i/>
          <w:color w:val="000000" w:themeColor="text1"/>
        </w:rPr>
        <w:t>testscr</w:t>
      </w:r>
      <w:proofErr w:type="spellEnd"/>
      <w:r w:rsidRPr="009C033E">
        <w:rPr>
          <w:rFonts w:ascii="Times" w:hAnsi="Times"/>
          <w:i/>
          <w:color w:val="000000" w:themeColor="text1"/>
        </w:rPr>
        <w:t>, higher scores indicates “better” outcomes</w:t>
      </w:r>
      <w:r w:rsidR="005F5ACF">
        <w:rPr>
          <w:rFonts w:ascii="Times" w:hAnsi="Times"/>
          <w:i/>
          <w:color w:val="000000" w:themeColor="text1"/>
        </w:rPr>
        <w:t xml:space="preserve"> and is an average test scores for all students within each district</w:t>
      </w:r>
      <w:r w:rsidRPr="009C033E">
        <w:rPr>
          <w:rFonts w:ascii="Times" w:hAnsi="Times"/>
          <w:i/>
          <w:color w:val="000000" w:themeColor="text1"/>
        </w:rPr>
        <w:t xml:space="preserve">. For </w:t>
      </w:r>
      <w:proofErr w:type="spellStart"/>
      <w:r w:rsidR="009C033E" w:rsidRPr="009C033E">
        <w:rPr>
          <w:rFonts w:ascii="Courier" w:hAnsi="Courier"/>
          <w:i/>
          <w:color w:val="000000" w:themeColor="text1"/>
        </w:rPr>
        <w:t>str</w:t>
      </w:r>
      <w:proofErr w:type="spellEnd"/>
      <w:r w:rsidRPr="009C033E">
        <w:rPr>
          <w:rFonts w:ascii="Times" w:hAnsi="Times"/>
          <w:i/>
          <w:color w:val="000000" w:themeColor="text1"/>
        </w:rPr>
        <w:t>, the value is the number of students per one teacher</w:t>
      </w:r>
      <w:r w:rsidR="005F5ACF">
        <w:rPr>
          <w:rFonts w:ascii="Times" w:hAnsi="Times"/>
          <w:i/>
          <w:color w:val="000000" w:themeColor="text1"/>
        </w:rPr>
        <w:t xml:space="preserve"> at the district-level</w:t>
      </w:r>
      <w:r w:rsidRPr="009C033E">
        <w:rPr>
          <w:rFonts w:ascii="Times" w:hAnsi="Times"/>
          <w:i/>
          <w:color w:val="000000" w:themeColor="text1"/>
        </w:rPr>
        <w:t xml:space="preserve">. </w:t>
      </w:r>
    </w:p>
    <w:p w14:paraId="29BADFA7" w14:textId="77777777" w:rsidR="009C033E" w:rsidRPr="009C033E" w:rsidRDefault="009C033E" w:rsidP="009C033E">
      <w:pPr>
        <w:jc w:val="center"/>
        <w:rPr>
          <w:rFonts w:ascii="Courier" w:hAnsi="Courier"/>
          <w:color w:val="000000" w:themeColor="text1"/>
        </w:rPr>
      </w:pPr>
      <w:r w:rsidRPr="009C033E">
        <w:rPr>
          <w:rFonts w:ascii="Courier" w:hAnsi="Courier"/>
          <w:color w:val="000000" w:themeColor="text1"/>
        </w:rPr>
        <w:t>summary(</w:t>
      </w:r>
      <w:proofErr w:type="spellStart"/>
      <w:r w:rsidRPr="009C033E">
        <w:rPr>
          <w:rFonts w:ascii="Courier" w:hAnsi="Courier"/>
          <w:color w:val="000000" w:themeColor="text1"/>
        </w:rPr>
        <w:t>caschool$testscr</w:t>
      </w:r>
      <w:proofErr w:type="spellEnd"/>
      <w:r w:rsidRPr="009C033E">
        <w:rPr>
          <w:rFonts w:ascii="Courier" w:hAnsi="Courier"/>
          <w:color w:val="000000" w:themeColor="text1"/>
        </w:rPr>
        <w:t>)</w:t>
      </w:r>
    </w:p>
    <w:p w14:paraId="27CF4C8F" w14:textId="0122D3ED" w:rsidR="009C033E" w:rsidRPr="009C033E" w:rsidRDefault="009C033E" w:rsidP="009C033E">
      <w:pPr>
        <w:jc w:val="center"/>
        <w:rPr>
          <w:rFonts w:ascii="Courier" w:hAnsi="Courier"/>
          <w:color w:val="000000" w:themeColor="text1"/>
        </w:rPr>
      </w:pPr>
      <w:r w:rsidRPr="009C033E">
        <w:rPr>
          <w:rFonts w:ascii="Courier" w:hAnsi="Courier"/>
          <w:color w:val="000000" w:themeColor="text1"/>
        </w:rPr>
        <w:t>summary(</w:t>
      </w:r>
      <w:proofErr w:type="spellStart"/>
      <w:r w:rsidRPr="009C033E">
        <w:rPr>
          <w:rFonts w:ascii="Courier" w:hAnsi="Courier"/>
          <w:color w:val="000000" w:themeColor="text1"/>
        </w:rPr>
        <w:t>caschool$str</w:t>
      </w:r>
      <w:proofErr w:type="spellEnd"/>
      <w:r w:rsidRPr="009C033E">
        <w:rPr>
          <w:rFonts w:ascii="Courier" w:hAnsi="Courier"/>
          <w:color w:val="000000" w:themeColor="text1"/>
        </w:rPr>
        <w:t>)</w:t>
      </w:r>
    </w:p>
    <w:p w14:paraId="33442184" w14:textId="77777777" w:rsidR="006F5874" w:rsidRDefault="006F5874" w:rsidP="006F5874">
      <w:pPr>
        <w:rPr>
          <w:rFonts w:ascii="Times" w:hAnsi="Times"/>
          <w:color w:val="000000" w:themeColor="text1"/>
        </w:rPr>
      </w:pPr>
    </w:p>
    <w:p w14:paraId="52E54739" w14:textId="618BA8C3" w:rsidR="00E765DE" w:rsidRDefault="00E765DE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In R, generate a scatter plot where X=</w:t>
      </w:r>
      <w:r w:rsidRPr="00E765DE">
        <w:rPr>
          <w:rFonts w:ascii="Courier" w:hAnsi="Courier"/>
          <w:color w:val="000000" w:themeColor="text1"/>
        </w:rPr>
        <w:t xml:space="preserve"> </w:t>
      </w:r>
      <w:proofErr w:type="spellStart"/>
      <w:r w:rsidR="00242DF6" w:rsidRPr="009C033E">
        <w:rPr>
          <w:rFonts w:ascii="Courier" w:hAnsi="Courier"/>
          <w:color w:val="000000" w:themeColor="text1"/>
        </w:rPr>
        <w:t>str</w:t>
      </w:r>
      <w:proofErr w:type="spellEnd"/>
      <w:r w:rsidR="00242DF6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 xml:space="preserve">and Y= </w:t>
      </w:r>
      <w:proofErr w:type="spellStart"/>
      <w:r w:rsidR="00242DF6" w:rsidRPr="009C033E">
        <w:rPr>
          <w:rFonts w:ascii="Courier" w:hAnsi="Courier"/>
          <w:color w:val="000000" w:themeColor="text1"/>
        </w:rPr>
        <w:t>testscr</w:t>
      </w:r>
      <w:proofErr w:type="spellEnd"/>
      <w:r>
        <w:rPr>
          <w:rFonts w:ascii="Times" w:hAnsi="Times"/>
          <w:color w:val="000000" w:themeColor="text1"/>
        </w:rPr>
        <w:t xml:space="preserve">.  </w:t>
      </w:r>
      <w:r w:rsidR="00BB111A">
        <w:rPr>
          <w:rFonts w:ascii="Times" w:hAnsi="Times"/>
          <w:color w:val="000000" w:themeColor="text1"/>
        </w:rPr>
        <w:t>Interpret the plot in your own words. (</w:t>
      </w:r>
      <w:r w:rsidR="00242DF6">
        <w:rPr>
          <w:rFonts w:ascii="Times" w:hAnsi="Times"/>
          <w:color w:val="000000" w:themeColor="text1"/>
        </w:rPr>
        <w:t xml:space="preserve">Is it a positive or negative relationship? </w:t>
      </w:r>
      <w:r w:rsidR="00BB111A">
        <w:rPr>
          <w:rFonts w:ascii="Times" w:hAnsi="Times"/>
          <w:color w:val="000000" w:themeColor="text1"/>
        </w:rPr>
        <w:t>Just try your best on this!)</w:t>
      </w:r>
    </w:p>
    <w:p w14:paraId="396A937B" w14:textId="6CCCB2F3" w:rsidR="005F4235" w:rsidRPr="005F4235" w:rsidRDefault="00242DF6" w:rsidP="005F4235">
      <w:pPr>
        <w:jc w:val="center"/>
        <w:rPr>
          <w:rFonts w:ascii="Courier" w:hAnsi="Courier"/>
          <w:color w:val="000000" w:themeColor="text1"/>
        </w:rPr>
      </w:pPr>
      <w:proofErr w:type="spellStart"/>
      <w:r>
        <w:rPr>
          <w:rFonts w:ascii="Courier" w:hAnsi="Courier"/>
          <w:color w:val="000000" w:themeColor="text1"/>
        </w:rPr>
        <w:t>caschool</w:t>
      </w:r>
      <w:proofErr w:type="spellEnd"/>
      <w:r w:rsidR="005F4235" w:rsidRPr="005F4235">
        <w:rPr>
          <w:rFonts w:ascii="Courier" w:hAnsi="Courier"/>
          <w:color w:val="000000" w:themeColor="text1"/>
        </w:rPr>
        <w:t xml:space="preserve"> %&gt;% </w:t>
      </w:r>
      <w:proofErr w:type="spellStart"/>
      <w:r w:rsidR="005F4235" w:rsidRPr="005F4235">
        <w:rPr>
          <w:rFonts w:ascii="Courier" w:hAnsi="Courier"/>
          <w:color w:val="000000" w:themeColor="text1"/>
        </w:rPr>
        <w:t>ggplot</w:t>
      </w:r>
      <w:proofErr w:type="spellEnd"/>
      <w:r w:rsidR="005F4235" w:rsidRPr="005F4235">
        <w:rPr>
          <w:rFonts w:ascii="Courier" w:hAnsi="Courier"/>
          <w:color w:val="000000" w:themeColor="text1"/>
        </w:rPr>
        <w:t>(</w:t>
      </w:r>
      <w:proofErr w:type="spellStart"/>
      <w:r w:rsidR="005F4235" w:rsidRPr="005F4235">
        <w:rPr>
          <w:rFonts w:ascii="Courier" w:hAnsi="Courier"/>
          <w:color w:val="000000" w:themeColor="text1"/>
        </w:rPr>
        <w:t>aes</w:t>
      </w:r>
      <w:proofErr w:type="spellEnd"/>
      <w:r w:rsidR="005F4235" w:rsidRPr="005F4235">
        <w:rPr>
          <w:rFonts w:ascii="Courier" w:hAnsi="Courier"/>
          <w:color w:val="000000" w:themeColor="text1"/>
        </w:rPr>
        <w:t>(x=</w:t>
      </w:r>
      <w:r w:rsidRPr="00242DF6">
        <w:rPr>
          <w:rFonts w:ascii="Courier" w:hAnsi="Courier"/>
          <w:color w:val="000000" w:themeColor="text1"/>
        </w:rPr>
        <w:t xml:space="preserve"> </w:t>
      </w:r>
      <w:proofErr w:type="spellStart"/>
      <w:r w:rsidRPr="009C033E">
        <w:rPr>
          <w:rFonts w:ascii="Courier" w:hAnsi="Courier"/>
          <w:color w:val="000000" w:themeColor="text1"/>
        </w:rPr>
        <w:t>str</w:t>
      </w:r>
      <w:proofErr w:type="spellEnd"/>
      <w:r w:rsidR="005F4235" w:rsidRPr="005F4235">
        <w:rPr>
          <w:rFonts w:ascii="Courier" w:hAnsi="Courier"/>
          <w:color w:val="000000" w:themeColor="text1"/>
        </w:rPr>
        <w:t>, y=</w:t>
      </w:r>
      <w:r w:rsidRPr="00242DF6">
        <w:rPr>
          <w:rFonts w:ascii="Courier" w:hAnsi="Courier"/>
          <w:color w:val="000000" w:themeColor="text1"/>
        </w:rPr>
        <w:t xml:space="preserve"> </w:t>
      </w:r>
      <w:proofErr w:type="spellStart"/>
      <w:r w:rsidRPr="009C033E">
        <w:rPr>
          <w:rFonts w:ascii="Courier" w:hAnsi="Courier"/>
          <w:color w:val="000000" w:themeColor="text1"/>
        </w:rPr>
        <w:t>testscr</w:t>
      </w:r>
      <w:proofErr w:type="spellEnd"/>
      <w:r w:rsidR="005F4235" w:rsidRPr="005F4235">
        <w:rPr>
          <w:rFonts w:ascii="Courier" w:hAnsi="Courier"/>
          <w:color w:val="000000" w:themeColor="text1"/>
        </w:rPr>
        <w:t xml:space="preserve">)) + </w:t>
      </w:r>
      <w:proofErr w:type="spellStart"/>
      <w:r w:rsidR="005F4235" w:rsidRPr="005F4235">
        <w:rPr>
          <w:rFonts w:ascii="Courier" w:hAnsi="Courier"/>
          <w:color w:val="000000" w:themeColor="text1"/>
        </w:rPr>
        <w:t>geom_point</w:t>
      </w:r>
      <w:proofErr w:type="spellEnd"/>
      <w:r w:rsidR="005F4235" w:rsidRPr="005F4235">
        <w:rPr>
          <w:rFonts w:ascii="Courier" w:hAnsi="Courier"/>
          <w:color w:val="000000" w:themeColor="text1"/>
        </w:rPr>
        <w:t>()</w:t>
      </w:r>
    </w:p>
    <w:p w14:paraId="2A4010CC" w14:textId="2B7B6F48" w:rsidR="003D4644" w:rsidRDefault="00242DF6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We want to test the effect of </w:t>
      </w:r>
      <w:r w:rsidR="005F5ACF">
        <w:rPr>
          <w:rFonts w:ascii="Times" w:hAnsi="Times"/>
          <w:color w:val="000000" w:themeColor="text1"/>
        </w:rPr>
        <w:t>student-teacher ratio</w:t>
      </w:r>
      <w:r w:rsidR="0018149D">
        <w:rPr>
          <w:rFonts w:ascii="Times" w:hAnsi="Times"/>
          <w:color w:val="000000" w:themeColor="text1"/>
        </w:rPr>
        <w:t xml:space="preserve"> (X) </w:t>
      </w:r>
      <w:r w:rsidR="005F5ACF">
        <w:rPr>
          <w:rFonts w:ascii="Times" w:hAnsi="Times"/>
          <w:color w:val="000000" w:themeColor="text1"/>
        </w:rPr>
        <w:t xml:space="preserve">on  </w:t>
      </w:r>
      <w:r w:rsidR="00EB5C8B">
        <w:rPr>
          <w:rFonts w:ascii="Times" w:hAnsi="Times"/>
          <w:color w:val="000000" w:themeColor="text1"/>
        </w:rPr>
        <w:t xml:space="preserve">average student test </w:t>
      </w:r>
      <w:r w:rsidR="0018149D">
        <w:rPr>
          <w:rFonts w:ascii="Times" w:hAnsi="Times"/>
          <w:color w:val="000000" w:themeColor="text1"/>
        </w:rPr>
        <w:t>scores (Y).</w:t>
      </w:r>
      <w:r w:rsidR="00EB5C8B">
        <w:rPr>
          <w:rFonts w:ascii="Times" w:hAnsi="Times"/>
          <w:color w:val="000000" w:themeColor="text1"/>
        </w:rPr>
        <w:t xml:space="preserve"> </w:t>
      </w:r>
      <w:r w:rsidR="0018149D">
        <w:rPr>
          <w:rFonts w:ascii="Times" w:hAnsi="Times"/>
          <w:color w:val="000000" w:themeColor="text1"/>
        </w:rPr>
        <w:t xml:space="preserve">Write out the population regression model, label each element of the regression model. </w:t>
      </w:r>
    </w:p>
    <w:p w14:paraId="08FA2518" w14:textId="4ABDAA38" w:rsidR="0018149D" w:rsidRDefault="0018149D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Write out the OLS prediction line without estimate values for student-teacher ratio (X)</w:t>
      </w:r>
      <w:r w:rsidR="00732644">
        <w:rPr>
          <w:rFonts w:ascii="Times" w:hAnsi="Times"/>
          <w:color w:val="000000" w:themeColor="text1"/>
        </w:rPr>
        <w:t xml:space="preserve"> on student test scores (Y).</w:t>
      </w:r>
    </w:p>
    <w:p w14:paraId="693806C6" w14:textId="6992BDA8" w:rsidR="00732644" w:rsidRPr="00041E54" w:rsidRDefault="0073264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Run a linear regression</w:t>
      </w:r>
      <w:r w:rsidR="00041E54">
        <w:rPr>
          <w:rFonts w:ascii="Times" w:hAnsi="Times"/>
          <w:color w:val="000000" w:themeColor="text1"/>
        </w:rPr>
        <w:t xml:space="preserve"> in R with </w:t>
      </w:r>
      <w:r w:rsidR="00041E54">
        <w:rPr>
          <w:rFonts w:ascii="Times" w:hAnsi="Times"/>
          <w:color w:val="000000" w:themeColor="text1"/>
        </w:rPr>
        <w:t>X=</w:t>
      </w:r>
      <w:r w:rsidR="00041E54" w:rsidRPr="00E765DE">
        <w:rPr>
          <w:rFonts w:ascii="Courier" w:hAnsi="Courier"/>
          <w:color w:val="000000" w:themeColor="text1"/>
        </w:rPr>
        <w:t xml:space="preserve"> </w:t>
      </w:r>
      <w:proofErr w:type="spellStart"/>
      <w:r w:rsidR="00041E54" w:rsidRPr="009C033E">
        <w:rPr>
          <w:rFonts w:ascii="Courier" w:hAnsi="Courier"/>
          <w:color w:val="000000" w:themeColor="text1"/>
        </w:rPr>
        <w:t>str</w:t>
      </w:r>
      <w:proofErr w:type="spellEnd"/>
      <w:r w:rsidR="00041E54">
        <w:rPr>
          <w:rFonts w:ascii="Times" w:hAnsi="Times"/>
          <w:color w:val="000000" w:themeColor="text1"/>
        </w:rPr>
        <w:t xml:space="preserve"> and Y= </w:t>
      </w:r>
      <w:proofErr w:type="spellStart"/>
      <w:r w:rsidR="00041E54" w:rsidRPr="009C033E">
        <w:rPr>
          <w:rFonts w:ascii="Courier" w:hAnsi="Courier"/>
          <w:color w:val="000000" w:themeColor="text1"/>
        </w:rPr>
        <w:t>testscr</w:t>
      </w:r>
      <w:proofErr w:type="spellEnd"/>
      <w:r w:rsidR="00041E54">
        <w:rPr>
          <w:rFonts w:ascii="Courier" w:hAnsi="Courier"/>
          <w:color w:val="000000" w:themeColor="text1"/>
        </w:rPr>
        <w:t xml:space="preserve">. </w:t>
      </w:r>
      <w:r w:rsidR="00473808" w:rsidRPr="00473808">
        <w:rPr>
          <w:rFonts w:ascii="Times" w:hAnsi="Times"/>
          <w:color w:val="000000" w:themeColor="text1"/>
        </w:rPr>
        <w:t>See lecture4.Rmd if you need help with syntax.</w:t>
      </w:r>
      <w:bookmarkStart w:id="1" w:name="_GoBack"/>
      <w:bookmarkEnd w:id="1"/>
    </w:p>
    <w:p w14:paraId="58D23931" w14:textId="6CC25D6B" w:rsidR="00041E54" w:rsidRDefault="00041E5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Write out the OLS prediction line with estimate values [rounding to nearest whole number is fine).</w:t>
      </w:r>
    </w:p>
    <w:p w14:paraId="7786B526" w14:textId="4CE57551" w:rsidR="00041E54" w:rsidRPr="00041E54" w:rsidRDefault="00041E5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Interpret the value of </w:t>
      </w:r>
      <m:oMath>
        <m:acc>
          <m:accPr>
            <m:ctrlPr>
              <w:rPr>
                <w:rFonts w:ascii="Cambria Math" w:hAnsi="Cambria Math" w:cs="Courier New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0</m:t>
                </m:r>
              </m:sub>
            </m:sSub>
          </m:e>
        </m:acc>
      </m:oMath>
      <w:r>
        <w:rPr>
          <w:rFonts w:ascii="Times" w:eastAsiaTheme="minorEastAsia" w:hAnsi="Times"/>
          <w:b/>
        </w:rPr>
        <w:t xml:space="preserve">  </w:t>
      </w:r>
      <w:r w:rsidRPr="00041E54">
        <w:rPr>
          <w:rFonts w:ascii="Times" w:eastAsiaTheme="minorEastAsia" w:hAnsi="Times"/>
        </w:rPr>
        <w:t xml:space="preserve">in words. </w:t>
      </w:r>
      <w:r>
        <w:rPr>
          <w:rFonts w:ascii="Times" w:eastAsiaTheme="minorEastAsia" w:hAnsi="Times"/>
        </w:rPr>
        <w:t>Is this “logical” given our X is student teacher ratio?</w:t>
      </w:r>
    </w:p>
    <w:p w14:paraId="55153600" w14:textId="70358059" w:rsidR="00041E54" w:rsidRPr="00041E54" w:rsidRDefault="00041E5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Interpret the value of </w:t>
      </w:r>
      <m:oMath>
        <m:acc>
          <m:accPr>
            <m:ctrlPr>
              <w:rPr>
                <w:rFonts w:ascii="Cambria Math" w:hAnsi="Cambria Math" w:cs="Courier New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/>
          <w:b/>
        </w:rPr>
        <w:t xml:space="preserve">  </w:t>
      </w:r>
      <w:r w:rsidRPr="00041E54">
        <w:rPr>
          <w:rFonts w:ascii="Times" w:eastAsiaTheme="minorEastAsia" w:hAnsi="Times"/>
        </w:rPr>
        <w:t>in words.</w:t>
      </w:r>
    </w:p>
    <w:p w14:paraId="4F89B976" w14:textId="2A7C744E" w:rsidR="00041E54" w:rsidRPr="00041E54" w:rsidRDefault="00041E5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041E54">
        <w:rPr>
          <w:rFonts w:ascii="Times" w:hAnsi="Times"/>
          <w:color w:val="000000" w:themeColor="text1"/>
        </w:rPr>
        <w:t xml:space="preserve">What is the predicted </w:t>
      </w:r>
      <w:r>
        <w:rPr>
          <w:rFonts w:ascii="Times" w:hAnsi="Times"/>
          <w:color w:val="000000" w:themeColor="text1"/>
        </w:rPr>
        <w:t>average student test</w:t>
      </w:r>
      <w:r w:rsidRPr="00041E54">
        <w:rPr>
          <w:rFonts w:ascii="Times" w:hAnsi="Times"/>
          <w:color w:val="000000" w:themeColor="text1"/>
        </w:rPr>
        <w:t xml:space="preserve"> score for </w:t>
      </w:r>
      <w:r>
        <w:rPr>
          <w:rFonts w:ascii="Times" w:hAnsi="Times"/>
          <w:color w:val="000000" w:themeColor="text1"/>
        </w:rPr>
        <w:t>districts</w:t>
      </w:r>
      <w:r w:rsidRPr="00041E54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that have</w:t>
      </w:r>
      <w:r w:rsidR="00EB44C8">
        <w:rPr>
          <w:rFonts w:ascii="Times" w:hAnsi="Times"/>
          <w:color w:val="000000" w:themeColor="text1"/>
        </w:rPr>
        <w:t xml:space="preserve"> a student-teacher ratio of 25</w:t>
      </w:r>
      <w:r w:rsidRPr="00041E54">
        <w:rPr>
          <w:rFonts w:ascii="Times" w:hAnsi="Times"/>
          <w:color w:val="000000" w:themeColor="text1"/>
        </w:rPr>
        <w:t>? Show your calculation using the OLS prediction line</w:t>
      </w:r>
      <w:r w:rsidR="00EB44C8">
        <w:rPr>
          <w:rFonts w:ascii="Times" w:hAnsi="Times"/>
          <w:color w:val="000000" w:themeColor="text1"/>
        </w:rPr>
        <w:t>.</w:t>
      </w:r>
    </w:p>
    <w:sectPr w:rsidR="00041E54" w:rsidRPr="00041E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52A68" w14:textId="77777777" w:rsidR="00142BC7" w:rsidRDefault="00142BC7">
      <w:pPr>
        <w:spacing w:after="0"/>
      </w:pPr>
      <w:r>
        <w:separator/>
      </w:r>
    </w:p>
  </w:endnote>
  <w:endnote w:type="continuationSeparator" w:id="0">
    <w:p w14:paraId="19409B3F" w14:textId="77777777" w:rsidR="00142BC7" w:rsidRDefault="00142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FBED1" w14:textId="77777777" w:rsidR="00142BC7" w:rsidRDefault="00142BC7">
      <w:r>
        <w:separator/>
      </w:r>
    </w:p>
  </w:footnote>
  <w:footnote w:type="continuationSeparator" w:id="0">
    <w:p w14:paraId="6BC06FE8" w14:textId="77777777" w:rsidR="00142BC7" w:rsidRDefault="00142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15DCA"/>
    <w:multiLevelType w:val="multilevel"/>
    <w:tmpl w:val="E3E2E2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E54"/>
    <w:rsid w:val="000F1C3E"/>
    <w:rsid w:val="00142BC7"/>
    <w:rsid w:val="0018149D"/>
    <w:rsid w:val="001A7D25"/>
    <w:rsid w:val="00200036"/>
    <w:rsid w:val="00240270"/>
    <w:rsid w:val="00242DF6"/>
    <w:rsid w:val="003D4644"/>
    <w:rsid w:val="00424306"/>
    <w:rsid w:val="004608B7"/>
    <w:rsid w:val="004718B0"/>
    <w:rsid w:val="00473808"/>
    <w:rsid w:val="004E29B3"/>
    <w:rsid w:val="00517A04"/>
    <w:rsid w:val="005532BC"/>
    <w:rsid w:val="00590D07"/>
    <w:rsid w:val="005C6D03"/>
    <w:rsid w:val="005E6E42"/>
    <w:rsid w:val="005F4235"/>
    <w:rsid w:val="005F5ACF"/>
    <w:rsid w:val="00641691"/>
    <w:rsid w:val="006625A9"/>
    <w:rsid w:val="006E6D3C"/>
    <w:rsid w:val="006F3B6E"/>
    <w:rsid w:val="006F5874"/>
    <w:rsid w:val="00732644"/>
    <w:rsid w:val="007524F3"/>
    <w:rsid w:val="00784D58"/>
    <w:rsid w:val="007F023D"/>
    <w:rsid w:val="008B7A3E"/>
    <w:rsid w:val="008D6863"/>
    <w:rsid w:val="00982E85"/>
    <w:rsid w:val="009C033E"/>
    <w:rsid w:val="009D599E"/>
    <w:rsid w:val="00A52239"/>
    <w:rsid w:val="00A84E21"/>
    <w:rsid w:val="00B54A12"/>
    <w:rsid w:val="00B86B75"/>
    <w:rsid w:val="00BB111A"/>
    <w:rsid w:val="00BC48D5"/>
    <w:rsid w:val="00C36279"/>
    <w:rsid w:val="00C370D0"/>
    <w:rsid w:val="00CA552C"/>
    <w:rsid w:val="00D50FEB"/>
    <w:rsid w:val="00DD6842"/>
    <w:rsid w:val="00DD7B79"/>
    <w:rsid w:val="00DF4B5F"/>
    <w:rsid w:val="00E315A3"/>
    <w:rsid w:val="00E47BE5"/>
    <w:rsid w:val="00E765DE"/>
    <w:rsid w:val="00EB44C8"/>
    <w:rsid w:val="00EB5C8B"/>
    <w:rsid w:val="00EE29CD"/>
    <w:rsid w:val="00FB1F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/>
  <cp:keywords/>
  <cp:lastModifiedBy>Salazar, Karina G - (ksalazar)</cp:lastModifiedBy>
  <cp:revision>30</cp:revision>
  <dcterms:created xsi:type="dcterms:W3CDTF">2020-01-23T22:41:00Z</dcterms:created>
  <dcterms:modified xsi:type="dcterms:W3CDTF">2020-02-06T20:21:00Z</dcterms:modified>
</cp:coreProperties>
</file>