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154C14" w:rsidRDefault="00154C14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 w:rsidRPr="00154C14">
        <w:rPr>
          <w:b/>
          <w:sz w:val="32"/>
          <w:u w:val="single"/>
        </w:rPr>
        <w:t>D</w:t>
      </w:r>
      <w:r w:rsidR="00930F30">
        <w:rPr>
          <w:b/>
          <w:sz w:val="32"/>
          <w:u w:val="single"/>
        </w:rPr>
        <w:t>iseño Interfaces Web</w:t>
      </w:r>
      <w:r w:rsidR="00075BD9" w:rsidRPr="00154C14">
        <w:rPr>
          <w:b/>
          <w:sz w:val="32"/>
          <w:u w:val="single"/>
        </w:rPr>
        <w:t xml:space="preserve"> - </w:t>
      </w:r>
      <w:r w:rsidR="00501994" w:rsidRPr="00154C14">
        <w:rPr>
          <w:b/>
          <w:sz w:val="32"/>
          <w:u w:val="single"/>
        </w:rPr>
        <w:t>U</w:t>
      </w:r>
      <w:r w:rsidR="00205D7B" w:rsidRPr="00154C14">
        <w:rPr>
          <w:b/>
          <w:sz w:val="32"/>
          <w:u w:val="single"/>
        </w:rPr>
        <w:t>d</w:t>
      </w:r>
      <w:r w:rsidR="00527346" w:rsidRPr="00154C14">
        <w:rPr>
          <w:b/>
          <w:sz w:val="32"/>
          <w:u w:val="single"/>
        </w:rPr>
        <w:t xml:space="preserve"> </w:t>
      </w:r>
      <w:r w:rsidR="00E217E5">
        <w:rPr>
          <w:b/>
          <w:spacing w:val="-10"/>
          <w:sz w:val="32"/>
          <w:u w:val="single"/>
        </w:rPr>
        <w:t>6</w:t>
      </w:r>
      <w:r w:rsidR="00501994" w:rsidRPr="00154C14">
        <w:rPr>
          <w:b/>
          <w:u w:val="single"/>
        </w:rPr>
        <w:tab/>
      </w:r>
    </w:p>
    <w:p w:rsidR="00205D7B" w:rsidRPr="00154C14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048BF" w:rsidRPr="00B048BF" w:rsidRDefault="00B048BF" w:rsidP="00B048BF">
      <w:pPr>
        <w:ind w:left="-567"/>
        <w:rPr>
          <w:b/>
          <w:sz w:val="28"/>
          <w:u w:val="single"/>
        </w:rPr>
      </w:pPr>
      <w:r w:rsidRPr="00B048BF">
        <w:rPr>
          <w:b/>
          <w:sz w:val="28"/>
          <w:u w:val="single"/>
        </w:rPr>
        <w:t>Documento de Explicación del Prototipo - Autos de Ocasión</w:t>
      </w:r>
    </w:p>
    <w:p w:rsidR="00B048BF" w:rsidRDefault="00B048BF" w:rsidP="00B048BF">
      <w:pPr>
        <w:ind w:left="-567"/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Introducción</w:t>
      </w:r>
    </w:p>
    <w:p w:rsidR="00B048BF" w:rsidRDefault="00B048BF" w:rsidP="00B048BF">
      <w:pPr>
        <w:ind w:left="-567"/>
      </w:pPr>
    </w:p>
    <w:p w:rsidR="00B048BF" w:rsidRDefault="00B048BF" w:rsidP="00B048BF">
      <w:pPr>
        <w:ind w:left="-567"/>
      </w:pPr>
      <w:r>
        <w:tab/>
      </w:r>
      <w:r>
        <w:t>El presente documento describe el prototipo de la página principal para una tienda de coches de ocasión con un diseño minimalista. Se ha desarrollado con HTML y CSS, priorizando la usabilidad, accesibilidad y cumplimiento de estándares.</w:t>
      </w:r>
    </w:p>
    <w:p w:rsidR="00B048BF" w:rsidRDefault="00B048BF" w:rsidP="00B048BF">
      <w:pPr>
        <w:ind w:left="-567"/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Objetivo del Prototipo</w:t>
      </w:r>
    </w:p>
    <w:p w:rsidR="00B048BF" w:rsidRDefault="00B048BF" w:rsidP="00B048BF">
      <w:pPr>
        <w:ind w:left="-567"/>
      </w:pPr>
    </w:p>
    <w:p w:rsidR="00B048BF" w:rsidRDefault="00B048BF" w:rsidP="00B048BF">
      <w:pPr>
        <w:ind w:left="-567"/>
      </w:pPr>
      <w:r>
        <w:tab/>
      </w:r>
      <w:r>
        <w:t>El objetivo del prototipo es proporcionar una estructura base y diseño visual que refleje la identidad de la empresa de venta de coches, asegurando una navegación clara e intuitiva para los usuarios.</w:t>
      </w:r>
    </w:p>
    <w:p w:rsidR="00B048BF" w:rsidRDefault="00B048BF" w:rsidP="00B048BF">
      <w:pPr>
        <w:ind w:left="-567"/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Características Principales</w:t>
      </w:r>
    </w:p>
    <w:p w:rsidR="00B048BF" w:rsidRDefault="00B048BF" w:rsidP="00B048BF">
      <w:pPr>
        <w:ind w:left="-567"/>
      </w:pPr>
    </w:p>
    <w:p w:rsidR="00B048BF" w:rsidRDefault="00B048BF" w:rsidP="00B048BF">
      <w:pPr>
        <w:pStyle w:val="Prrafodelista"/>
        <w:numPr>
          <w:ilvl w:val="0"/>
          <w:numId w:val="13"/>
        </w:numPr>
      </w:pPr>
      <w:r w:rsidRPr="00B048BF">
        <w:rPr>
          <w:b/>
          <w:u w:val="single"/>
        </w:rPr>
        <w:t>Encabezado:</w:t>
      </w:r>
      <w:r>
        <w:t xml:space="preserve"> Contiene el nombre de la empresa, un menú de navegación con enlaces a diferentes secciones y un selector de idioma.</w:t>
      </w:r>
    </w:p>
    <w:p w:rsidR="00B048BF" w:rsidRDefault="00B048BF" w:rsidP="00B048BF">
      <w:pPr>
        <w:pStyle w:val="Prrafodelista"/>
        <w:ind w:left="153" w:firstLine="0"/>
      </w:pPr>
    </w:p>
    <w:p w:rsidR="00B048BF" w:rsidRDefault="00B048BF" w:rsidP="00B048BF">
      <w:pPr>
        <w:pStyle w:val="Prrafodelista"/>
        <w:numPr>
          <w:ilvl w:val="0"/>
          <w:numId w:val="13"/>
        </w:numPr>
      </w:pPr>
      <w:r w:rsidRPr="00B048BF">
        <w:rPr>
          <w:b/>
          <w:u w:val="single"/>
        </w:rPr>
        <w:t>Sección principal (Hero):</w:t>
      </w:r>
      <w:r>
        <w:t xml:space="preserve"> Muestra una imagen de fondo con un mensaje de bienvenida que destaca la propuesta de valor de la tienda.</w:t>
      </w:r>
    </w:p>
    <w:p w:rsidR="00B048BF" w:rsidRDefault="00B048BF" w:rsidP="00B048BF">
      <w:pPr>
        <w:pStyle w:val="Prrafodelista"/>
        <w:ind w:left="153" w:firstLine="0"/>
      </w:pPr>
    </w:p>
    <w:p w:rsidR="00B048BF" w:rsidRDefault="00B048BF" w:rsidP="00B048BF">
      <w:pPr>
        <w:pStyle w:val="Prrafodelista"/>
        <w:numPr>
          <w:ilvl w:val="0"/>
          <w:numId w:val="13"/>
        </w:numPr>
      </w:pPr>
      <w:r w:rsidRPr="00B048BF">
        <w:rPr>
          <w:b/>
          <w:u w:val="single"/>
        </w:rPr>
        <w:t>Listado de coches:</w:t>
      </w:r>
      <w:r>
        <w:t xml:space="preserve"> Presenta tarjetas con información de modelos disponibles, incluyendo imagen, nombre y precio.</w:t>
      </w:r>
    </w:p>
    <w:p w:rsidR="00B048BF" w:rsidRDefault="00B048BF" w:rsidP="00B048BF">
      <w:pPr>
        <w:pStyle w:val="Prrafodelista"/>
        <w:ind w:left="153" w:firstLine="0"/>
      </w:pPr>
    </w:p>
    <w:p w:rsidR="00B048BF" w:rsidRDefault="00B048BF" w:rsidP="00B048BF">
      <w:pPr>
        <w:pStyle w:val="Prrafodelista"/>
        <w:numPr>
          <w:ilvl w:val="0"/>
          <w:numId w:val="13"/>
        </w:numPr>
      </w:pPr>
      <w:r w:rsidRPr="00B048BF">
        <w:rPr>
          <w:b/>
          <w:u w:val="single"/>
        </w:rPr>
        <w:t>Pie de página (Footer):</w:t>
      </w:r>
      <w:r>
        <w:t xml:space="preserve"> Ubicado en la parte inferior de la pantalla, contiene los derechos de autor y la identidad de la empresa.</w:t>
      </w:r>
    </w:p>
    <w:p w:rsidR="00B048BF" w:rsidRDefault="00B048BF" w:rsidP="00B048BF">
      <w:pPr>
        <w:ind w:left="-567"/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Cumplimiento de Estándares</w:t>
      </w:r>
    </w:p>
    <w:p w:rsidR="00B048BF" w:rsidRDefault="00B048BF" w:rsidP="00B048BF">
      <w:pPr>
        <w:ind w:left="-567"/>
      </w:pPr>
    </w:p>
    <w:p w:rsidR="00B048BF" w:rsidRDefault="00B048BF" w:rsidP="00B048BF">
      <w:pPr>
        <w:pStyle w:val="Prrafodelista"/>
        <w:numPr>
          <w:ilvl w:val="0"/>
          <w:numId w:val="14"/>
        </w:numPr>
      </w:pPr>
      <w:r>
        <w:t>Uso de HTML semántico para mejorar accesibilidad y SEO.</w:t>
      </w:r>
    </w:p>
    <w:p w:rsidR="00B048BF" w:rsidRDefault="00B048BF" w:rsidP="00B048BF">
      <w:pPr>
        <w:pStyle w:val="Prrafodelista"/>
        <w:numPr>
          <w:ilvl w:val="0"/>
          <w:numId w:val="14"/>
        </w:numPr>
      </w:pPr>
      <w:r>
        <w:t>Aplicación de estilos CSS siguiendo buenas prácticas para garantizar un diseño responsivo.</w:t>
      </w:r>
    </w:p>
    <w:p w:rsidR="00B048BF" w:rsidRDefault="00B048BF" w:rsidP="00B048BF">
      <w:pPr>
        <w:pStyle w:val="Prrafodelista"/>
        <w:numPr>
          <w:ilvl w:val="0"/>
          <w:numId w:val="14"/>
        </w:numPr>
      </w:pPr>
      <w:r>
        <w:t>Implementación de un selector de idioma para futuras funcionalidades multilingüe.</w:t>
      </w:r>
    </w:p>
    <w:p w:rsidR="00B048BF" w:rsidRDefault="00B048BF" w:rsidP="00B048BF">
      <w:pPr>
        <w:ind w:left="-567"/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Verificación de Compatibilidad</w:t>
      </w:r>
    </w:p>
    <w:p w:rsidR="00B048BF" w:rsidRDefault="00B048BF" w:rsidP="00B048BF">
      <w:pPr>
        <w:ind w:left="-567"/>
      </w:pPr>
    </w:p>
    <w:p w:rsidR="00B048BF" w:rsidRDefault="00B048BF" w:rsidP="00B048BF">
      <w:pPr>
        <w:ind w:left="-567"/>
      </w:pPr>
      <w:r>
        <w:tab/>
      </w:r>
      <w:r>
        <w:t>El diseño ha sido verificado en distintos dispositivos y navegadores para asegurar una correcta visualización en:</w:t>
      </w:r>
    </w:p>
    <w:p w:rsidR="00B048BF" w:rsidRDefault="00B048BF" w:rsidP="00B048BF">
      <w:pPr>
        <w:ind w:left="-567"/>
      </w:pPr>
    </w:p>
    <w:p w:rsidR="00B048BF" w:rsidRDefault="00B048BF" w:rsidP="00B048BF">
      <w:pPr>
        <w:pStyle w:val="Prrafodelista"/>
        <w:numPr>
          <w:ilvl w:val="0"/>
          <w:numId w:val="15"/>
        </w:numPr>
      </w:pPr>
      <w:r>
        <w:t>Escritorio (pantallas grandes)</w:t>
      </w:r>
      <w:r>
        <w:t>.</w:t>
      </w:r>
    </w:p>
    <w:p w:rsidR="00B048BF" w:rsidRDefault="00B048BF" w:rsidP="00B048BF">
      <w:pPr>
        <w:pStyle w:val="Prrafodelista"/>
        <w:numPr>
          <w:ilvl w:val="0"/>
          <w:numId w:val="15"/>
        </w:numPr>
      </w:pPr>
      <w:r>
        <w:t>Tabletas</w:t>
      </w:r>
      <w:r>
        <w:t>.</w:t>
      </w:r>
    </w:p>
    <w:p w:rsidR="00B048BF" w:rsidRDefault="00B048BF" w:rsidP="00B048BF">
      <w:pPr>
        <w:pStyle w:val="Prrafodelista"/>
        <w:numPr>
          <w:ilvl w:val="0"/>
          <w:numId w:val="15"/>
        </w:numPr>
      </w:pPr>
      <w:r>
        <w:t>Móviles</w:t>
      </w:r>
      <w:r>
        <w:t>.</w:t>
      </w:r>
    </w:p>
    <w:p w:rsidR="00B048BF" w:rsidRDefault="00B048BF" w:rsidP="00B048BF">
      <w:pPr>
        <w:pStyle w:val="Prrafodelista"/>
        <w:numPr>
          <w:ilvl w:val="0"/>
          <w:numId w:val="15"/>
        </w:numPr>
      </w:pPr>
      <w:r>
        <w:t>Navegadores modernos como Chrome, Firefox, Edge y Safari</w:t>
      </w:r>
      <w:r>
        <w:t>.</w:t>
      </w:r>
    </w:p>
    <w:p w:rsidR="00B048BF" w:rsidRDefault="00B048BF" w:rsidP="00B048BF">
      <w:pPr>
        <w:ind w:left="-567"/>
        <w:rPr>
          <w:b/>
          <w:sz w:val="28"/>
        </w:rPr>
      </w:pPr>
    </w:p>
    <w:p w:rsidR="00B048BF" w:rsidRPr="00B048BF" w:rsidRDefault="00B048BF" w:rsidP="00B048BF">
      <w:pPr>
        <w:ind w:left="-567"/>
        <w:rPr>
          <w:b/>
          <w:sz w:val="28"/>
        </w:rPr>
      </w:pPr>
      <w:r w:rsidRPr="00B048BF">
        <w:rPr>
          <w:b/>
          <w:sz w:val="28"/>
        </w:rPr>
        <w:t>Conclusión</w:t>
      </w:r>
    </w:p>
    <w:p w:rsidR="00B048BF" w:rsidRDefault="00B048BF" w:rsidP="00B048BF">
      <w:pPr>
        <w:ind w:left="-567"/>
      </w:pPr>
    </w:p>
    <w:p w:rsidR="00E217E5" w:rsidRPr="00034FA5" w:rsidRDefault="00B048BF" w:rsidP="00B048BF">
      <w:pPr>
        <w:ind w:left="-567"/>
      </w:pPr>
      <w:r>
        <w:tab/>
      </w:r>
      <w:r>
        <w:t>Este prototipo ofrece una base sólida para el desarrollo de la página web de la empresa. Con su diseño minimalista y accesible, se busca optimizar la experiencia del usuario y facilitar la futura implementación de funcionalidades adicionales.</w:t>
      </w:r>
    </w:p>
    <w:sectPr w:rsidR="00E217E5" w:rsidRPr="00034FA5" w:rsidSect="004355DD">
      <w:headerReference w:type="default" r:id="rId9"/>
      <w:footerReference w:type="default" r:id="rId10"/>
      <w:pgSz w:w="11907" w:h="16839" w:code="9"/>
      <w:pgMar w:top="682" w:right="1701" w:bottom="1417" w:left="1701" w:header="426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813" w:rsidRDefault="00DE4813" w:rsidP="00E537D7">
      <w:r>
        <w:separator/>
      </w:r>
    </w:p>
  </w:endnote>
  <w:endnote w:type="continuationSeparator" w:id="1">
    <w:p w:rsidR="00DE4813" w:rsidRDefault="00DE4813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070EE6" w:rsidRPr="009C74A3" w:rsidRDefault="00370377">
        <w:pPr>
          <w:pStyle w:val="Piedepgina"/>
          <w:jc w:val="right"/>
          <w:rPr>
            <w:color w:val="595959" w:themeColor="text1" w:themeTint="A6"/>
          </w:rPr>
        </w:pPr>
        <w:r w:rsidRPr="009C74A3">
          <w:rPr>
            <w:color w:val="595959" w:themeColor="text1" w:themeTint="A6"/>
          </w:rPr>
          <w:fldChar w:fldCharType="begin"/>
        </w:r>
        <w:r w:rsidR="004A0B62" w:rsidRPr="009C74A3">
          <w:rPr>
            <w:color w:val="595959" w:themeColor="text1" w:themeTint="A6"/>
          </w:rPr>
          <w:instrText xml:space="preserve"> PAGE   \* MERGEFORMAT </w:instrText>
        </w:r>
        <w:r w:rsidRPr="009C74A3">
          <w:rPr>
            <w:color w:val="595959" w:themeColor="text1" w:themeTint="A6"/>
          </w:rPr>
          <w:fldChar w:fldCharType="separate"/>
        </w:r>
        <w:r w:rsidR="00B048BF">
          <w:rPr>
            <w:noProof/>
            <w:color w:val="595959" w:themeColor="text1" w:themeTint="A6"/>
          </w:rPr>
          <w:t>1</w:t>
        </w:r>
        <w:r w:rsidRPr="009C74A3">
          <w:rPr>
            <w:color w:val="595959" w:themeColor="text1" w:themeTint="A6"/>
          </w:rPr>
          <w:fldChar w:fldCharType="end"/>
        </w:r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813" w:rsidRDefault="00DE4813" w:rsidP="00E537D7">
      <w:r>
        <w:separator/>
      </w:r>
    </w:p>
  </w:footnote>
  <w:footnote w:type="continuationSeparator" w:id="1">
    <w:p w:rsidR="00DE4813" w:rsidRDefault="00DE4813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96" w:rsidRPr="009C74A3" w:rsidRDefault="00E14A96" w:rsidP="004355DD">
    <w:pPr>
      <w:pStyle w:val="Encabezado"/>
      <w:ind w:left="-851" w:right="-576"/>
      <w:rPr>
        <w:b/>
        <w:i/>
        <w:color w:val="595959" w:themeColor="text1" w:themeTint="A6"/>
        <w:spacing w:val="-10"/>
        <w:sz w:val="20"/>
        <w:szCs w:val="20"/>
      </w:rPr>
    </w:pPr>
    <w:r w:rsidRPr="009C74A3">
      <w:rPr>
        <w:b/>
        <w:i/>
        <w:color w:val="A6A6A6" w:themeColor="background1" w:themeShade="A6"/>
        <w:spacing w:val="-10"/>
        <w:sz w:val="20"/>
        <w:szCs w:val="20"/>
      </w:rPr>
      <w:t xml:space="preserve"> </w:t>
    </w:r>
    <w:r w:rsidRPr="009C74A3">
      <w:rPr>
        <w:b/>
        <w:i/>
        <w:color w:val="595959" w:themeColor="text1" w:themeTint="A6"/>
        <w:spacing w:val="-10"/>
        <w:sz w:val="20"/>
        <w:szCs w:val="20"/>
      </w:rPr>
      <w:t>Rubén Crispín Igual 2º DAW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665"/>
      </v:shape>
    </w:pict>
  </w:numPicBullet>
  <w:abstractNum w:abstractNumId="0">
    <w:nsid w:val="042F2FD9"/>
    <w:multiLevelType w:val="hybridMultilevel"/>
    <w:tmpl w:val="CD26D61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53616E2"/>
    <w:multiLevelType w:val="hybridMultilevel"/>
    <w:tmpl w:val="37CABC94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9BF26DC"/>
    <w:multiLevelType w:val="hybridMultilevel"/>
    <w:tmpl w:val="133C4448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0780823"/>
    <w:multiLevelType w:val="hybridMultilevel"/>
    <w:tmpl w:val="9A02CED6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0092539"/>
    <w:multiLevelType w:val="hybridMultilevel"/>
    <w:tmpl w:val="7C543E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9485C5B"/>
    <w:multiLevelType w:val="hybridMultilevel"/>
    <w:tmpl w:val="C83644AE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3E161C0C"/>
    <w:multiLevelType w:val="hybridMultilevel"/>
    <w:tmpl w:val="6EE4B420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BAD0332"/>
    <w:multiLevelType w:val="hybridMultilevel"/>
    <w:tmpl w:val="EB12D430"/>
    <w:lvl w:ilvl="0" w:tplc="31D63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1168D7"/>
    <w:multiLevelType w:val="hybridMultilevel"/>
    <w:tmpl w:val="26642DBE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43E2008"/>
    <w:multiLevelType w:val="hybridMultilevel"/>
    <w:tmpl w:val="0EEA8C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12B8D"/>
    <w:multiLevelType w:val="hybridMultilevel"/>
    <w:tmpl w:val="ECECA3E4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5B0D5ABA"/>
    <w:multiLevelType w:val="hybridMultilevel"/>
    <w:tmpl w:val="A1362766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53E42A2"/>
    <w:multiLevelType w:val="hybridMultilevel"/>
    <w:tmpl w:val="0A0CC21C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669A7AF2"/>
    <w:multiLevelType w:val="hybridMultilevel"/>
    <w:tmpl w:val="B4F6D264"/>
    <w:lvl w:ilvl="0" w:tplc="0C0A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752E3B69"/>
    <w:multiLevelType w:val="hybridMultilevel"/>
    <w:tmpl w:val="EBF6BEC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2"/>
  </w:num>
  <w:num w:numId="15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34FA5"/>
    <w:rsid w:val="00045516"/>
    <w:rsid w:val="00070EE6"/>
    <w:rsid w:val="00075285"/>
    <w:rsid w:val="00075BD9"/>
    <w:rsid w:val="000D2A92"/>
    <w:rsid w:val="000E0614"/>
    <w:rsid w:val="00101020"/>
    <w:rsid w:val="0014117D"/>
    <w:rsid w:val="00154C14"/>
    <w:rsid w:val="00205D7B"/>
    <w:rsid w:val="002106E2"/>
    <w:rsid w:val="002229E8"/>
    <w:rsid w:val="00237348"/>
    <w:rsid w:val="00335FD9"/>
    <w:rsid w:val="00370377"/>
    <w:rsid w:val="003773F2"/>
    <w:rsid w:val="003B4A93"/>
    <w:rsid w:val="004355DD"/>
    <w:rsid w:val="0044087D"/>
    <w:rsid w:val="004579A9"/>
    <w:rsid w:val="004A0B62"/>
    <w:rsid w:val="004A7BA5"/>
    <w:rsid w:val="004E0DA1"/>
    <w:rsid w:val="004F2245"/>
    <w:rsid w:val="00501994"/>
    <w:rsid w:val="00527346"/>
    <w:rsid w:val="00571A78"/>
    <w:rsid w:val="00575971"/>
    <w:rsid w:val="005759EE"/>
    <w:rsid w:val="005823A0"/>
    <w:rsid w:val="005933CB"/>
    <w:rsid w:val="005B4799"/>
    <w:rsid w:val="005C143A"/>
    <w:rsid w:val="006633C3"/>
    <w:rsid w:val="006E51FA"/>
    <w:rsid w:val="006F73C7"/>
    <w:rsid w:val="00701E78"/>
    <w:rsid w:val="00754B0C"/>
    <w:rsid w:val="00790988"/>
    <w:rsid w:val="007A5130"/>
    <w:rsid w:val="007A56FB"/>
    <w:rsid w:val="00820041"/>
    <w:rsid w:val="00823B6A"/>
    <w:rsid w:val="00835CA7"/>
    <w:rsid w:val="008A3724"/>
    <w:rsid w:val="008F3E71"/>
    <w:rsid w:val="009211D3"/>
    <w:rsid w:val="00930F30"/>
    <w:rsid w:val="00982A82"/>
    <w:rsid w:val="0099147B"/>
    <w:rsid w:val="00995D2B"/>
    <w:rsid w:val="009C74A3"/>
    <w:rsid w:val="00A31DA2"/>
    <w:rsid w:val="00A504E6"/>
    <w:rsid w:val="00A92385"/>
    <w:rsid w:val="00AA2CF4"/>
    <w:rsid w:val="00B01A66"/>
    <w:rsid w:val="00B048BF"/>
    <w:rsid w:val="00B07E54"/>
    <w:rsid w:val="00B1234A"/>
    <w:rsid w:val="00B21D0A"/>
    <w:rsid w:val="00B71B40"/>
    <w:rsid w:val="00B94CDE"/>
    <w:rsid w:val="00BC4765"/>
    <w:rsid w:val="00BE7277"/>
    <w:rsid w:val="00C24DAB"/>
    <w:rsid w:val="00C2714C"/>
    <w:rsid w:val="00CC24E5"/>
    <w:rsid w:val="00D04098"/>
    <w:rsid w:val="00D31ACD"/>
    <w:rsid w:val="00D96331"/>
    <w:rsid w:val="00DE4813"/>
    <w:rsid w:val="00DE7E56"/>
    <w:rsid w:val="00DF749E"/>
    <w:rsid w:val="00E03BFB"/>
    <w:rsid w:val="00E14A96"/>
    <w:rsid w:val="00E217E5"/>
    <w:rsid w:val="00E3525F"/>
    <w:rsid w:val="00E474CC"/>
    <w:rsid w:val="00E537D7"/>
    <w:rsid w:val="00EC0EBA"/>
    <w:rsid w:val="00F0747A"/>
    <w:rsid w:val="00F62B97"/>
    <w:rsid w:val="00F725B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paragraph" w:styleId="Sinespaciado">
    <w:name w:val="No Spacing"/>
    <w:link w:val="SinespaciadoCar"/>
    <w:uiPriority w:val="1"/>
    <w:qFormat/>
    <w:rsid w:val="00E14A96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96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A923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3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36</cp:revision>
  <dcterms:created xsi:type="dcterms:W3CDTF">2023-09-28T07:51:00Z</dcterms:created>
  <dcterms:modified xsi:type="dcterms:W3CDTF">2025-02-10T09:11:00Z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