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ПРЕДВАРИТЕЛЬНЫЙ ДОГОВОР КУПЛИ-ПРОДАЖИ</w:t>
      </w:r>
    </w:p>
    <w:p>
      <w:pPr>
        <w:spacing w:after="80"/>
        <w:jc w:val="center"/>
      </w:pPr>
      <w:r>
        <w:rPr>
          <w:rFonts w:ascii="Times New Roman" w:hAnsi="Times New Roman"/>
          <w:i/>
          <w:sz w:val="19"/>
        </w:rPr>
        <w:t>ЖИЛОГО ДОМА И ЗЕМЕЛЬНОГО УЧАСТКА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30" w:type="dxa"/>
              <w:bottom w:w="5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30" w:type="dxa"/>
              <w:bottom w:w="50" w:type="dxa"/>
              <w:left w:w="100" w:type="dxa"/>
              <w:right w:w="0" w:type="dxa"/>
            </w:tcMar>
          </w:tcPr>
          <w:p>
            <w:pPr>
              <w:spacing w:after="80"/>
              <w:jc w:val="right"/>
            </w:pPr>
            <w:r>
              <w:rPr>
                <w:rFonts w:ascii="Times New Roman" w:hAnsi="Times New Roman"/>
                <w:sz w:val="20"/>
              </w:rPr>
              <w:t>«___» ____________ 202_ года</w:t>
            </w:r>
          </w:p>
        </w:tc>
      </w:tr>
    </w:tbl>
    <w:p>
      <w:pPr>
        <w:spacing w:after="60" w:line="276" w:lineRule="auto"/>
        <w:ind w:firstLine="504"/>
        <w:jc w:val="both"/>
      </w:pPr>
      <w:r>
        <w:rPr>
          <w:rFonts w:ascii="Times New Roman" w:hAnsi="Times New Roman"/>
          <w:color w:val="000000"/>
          <w:sz w:val="20"/>
        </w:rPr>
        <w:t>Гражданин(ка) РФ [ФИО Продавца полностью], [дата рождения] года рождения, пол: [мужской/женский], паспорт: [серия] [номер], выдан [кем выдан, дата, код], зарегистрированный(ая) по адресу: [адрес], именуемый(ая) в дальнейшем «Продавец», с одной стороны,</w:t>
      </w:r>
    </w:p>
    <w:p>
      <w:pPr>
        <w:spacing w:after="60" w:line="276" w:lineRule="auto"/>
        <w:ind w:firstLine="504"/>
        <w:jc w:val="both"/>
      </w:pPr>
      <w:r>
        <w:rPr>
          <w:rFonts w:ascii="Times New Roman" w:hAnsi="Times New Roman"/>
          <w:color w:val="000000"/>
          <w:sz w:val="20"/>
        </w:rPr>
        <w:t>и гражданин(ка) РФ [ФИО Покупателя полностью], [дата рождения] года рождения, пол: [мужской/женский], паспорт: [серия] [номер], выдан [кем выдан, дата, код], зарегистрированный(ая) по адресу: [адрес], именуемый(ая) в дальнейшем «Покупатель», с другой стороны,</w:t>
      </w:r>
    </w:p>
    <w:p>
      <w:pPr>
        <w:spacing w:after="100" w:line="276" w:lineRule="auto"/>
        <w:ind w:firstLine="504"/>
        <w:jc w:val="both"/>
      </w:pPr>
      <w:r>
        <w:rPr>
          <w:rFonts w:ascii="Times New Roman" w:hAnsi="Times New Roman"/>
          <w:color w:val="000000"/>
          <w:sz w:val="20"/>
        </w:rPr>
        <w:t>вместе именуемые «Стороны», руководствуясь статьей 429 Гражданского кодекса РФ, заключили настоящий Предварительный договор (далее — «Договор») о нижеследующем:</w:t>
      </w:r>
    </w:p>
    <w:p>
      <w:pPr>
        <w:spacing w:after="80" w:line="276" w:lineRule="auto"/>
        <w:jc w:val="center"/>
      </w:pPr>
      <w:r>
        <w:rPr>
          <w:rFonts w:ascii="Times New Roman" w:hAnsi="Times New Roman"/>
          <w:b/>
          <w:color w:val="000000"/>
          <w:sz w:val="20"/>
        </w:rPr>
        <w:t>1. ПРЕДМЕТ ДОГОВОРА</w:t>
      </w:r>
    </w:p>
    <w:p>
      <w:pPr>
        <w:spacing w:after="80" w:line="276" w:lineRule="auto"/>
        <w:ind w:firstLine="504"/>
        <w:jc w:val="both"/>
      </w:pPr>
      <w:r>
        <w:rPr>
          <w:rFonts w:ascii="Times New Roman" w:hAnsi="Times New Roman"/>
          <w:b/>
          <w:color w:val="000000"/>
          <w:sz w:val="20"/>
        </w:rPr>
        <w:t xml:space="preserve">1.1. </w:t>
      </w:r>
      <w:r>
        <w:rPr>
          <w:rFonts w:ascii="Times New Roman" w:hAnsi="Times New Roman"/>
          <w:color w:val="000000"/>
          <w:sz w:val="20"/>
        </w:rPr>
        <w:t>Стороны обязуются заключить в будущем Основной договор купли-продажи недвижимого имущества (далее — «Основной договор»), по которому Продавец обязуется передать в собственность Покупателя, а Покупатель принять и оплатить следующее недвижимое имущество (далее совместно — «Объекты недвижимости»):</w:t>
      </w:r>
    </w:p>
    <w:p>
      <w:pPr>
        <w:spacing w:after="80" w:line="276" w:lineRule="auto"/>
        <w:ind w:firstLine="504"/>
        <w:jc w:val="both"/>
      </w:pPr>
      <w:r>
        <w:rPr>
          <w:rFonts w:ascii="Times New Roman" w:hAnsi="Times New Roman"/>
          <w:b/>
          <w:color w:val="000000"/>
          <w:sz w:val="20"/>
        </w:rPr>
        <w:t xml:space="preserve">1.1.1. Жилой дом: </w:t>
      </w:r>
      <w:r>
        <w:rPr>
          <w:rFonts w:ascii="Times New Roman" w:hAnsi="Times New Roman"/>
          <w:color w:val="000000"/>
          <w:sz w:val="20"/>
        </w:rPr>
        <w:t>назначение: жилое, площадь: [площадь цифрами и прописью] кв. м, количество этажей: [этажность], материал стен: [материал], кадастровый номер: [кадастровый номер], расположенный по адресу: [полный адрес по ЕГРН].</w:t>
      </w:r>
    </w:p>
    <w:p>
      <w:pPr>
        <w:spacing w:after="80" w:line="276" w:lineRule="auto"/>
        <w:ind w:firstLine="504"/>
        <w:jc w:val="both"/>
      </w:pPr>
      <w:r>
        <w:rPr>
          <w:rFonts w:ascii="Times New Roman" w:hAnsi="Times New Roman"/>
          <w:b/>
          <w:color w:val="000000"/>
          <w:sz w:val="20"/>
        </w:rPr>
        <w:t xml:space="preserve">1.1.2. Земельный участок: </w:t>
      </w:r>
      <w:r>
        <w:rPr>
          <w:rFonts w:ascii="Times New Roman" w:hAnsi="Times New Roman"/>
          <w:color w:val="000000"/>
          <w:sz w:val="20"/>
        </w:rPr>
        <w:t>категория земель: [земли населенных пунктов], вид разрешенного использования: [для ИЖС / ЛПХ], общая площадь: [площадь] кв. м, кадастровый номер: [кадастровый номер], расположенный по адресу: [полный адрес по ЕГРН]. Границы земельного участка установлены в соответствии с действующим законодательством (межевание проведено).</w:t>
      </w:r>
    </w:p>
    <w:p>
      <w:pPr>
        <w:spacing w:after="80" w:line="276" w:lineRule="auto"/>
        <w:ind w:firstLine="504"/>
        <w:jc w:val="both"/>
      </w:pPr>
      <w:r>
        <w:rPr>
          <w:rFonts w:ascii="Times New Roman" w:hAnsi="Times New Roman"/>
          <w:b/>
          <w:color w:val="000000"/>
          <w:sz w:val="20"/>
        </w:rPr>
        <w:t xml:space="preserve">1.2. </w:t>
      </w:r>
      <w:r>
        <w:rPr>
          <w:rFonts w:ascii="Times New Roman" w:hAnsi="Times New Roman"/>
          <w:color w:val="000000"/>
          <w:sz w:val="20"/>
        </w:rPr>
        <w:t>Объекты недвижимости принадлежат Продавцу на праве собственности на основании: [правоустанавливающие документы], что подтверждается выписками из ЕГРН от «___» ____________ 202_ года.</w:t>
      </w:r>
    </w:p>
    <w:p>
      <w:pPr>
        <w:spacing w:after="80" w:line="276" w:lineRule="auto"/>
        <w:jc w:val="center"/>
      </w:pPr>
      <w:r>
        <w:rPr>
          <w:rFonts w:ascii="Times New Roman" w:hAnsi="Times New Roman"/>
          <w:b/>
          <w:color w:val="000000"/>
          <w:sz w:val="20"/>
        </w:rPr>
        <w:t>2. ЦЕНА ОБЪЕКТОВ И ПОРЯДОК РАСЧЕТОВ</w:t>
      </w:r>
    </w:p>
    <w:p>
      <w:pPr>
        <w:spacing w:after="80" w:line="276" w:lineRule="auto"/>
        <w:ind w:firstLine="504"/>
        <w:jc w:val="both"/>
      </w:pPr>
      <w:r>
        <w:rPr>
          <w:rFonts w:ascii="Times New Roman" w:hAnsi="Times New Roman"/>
          <w:b/>
          <w:color w:val="000000"/>
          <w:sz w:val="20"/>
        </w:rPr>
        <w:t xml:space="preserve">2.1. </w:t>
      </w:r>
      <w:r>
        <w:rPr>
          <w:rFonts w:ascii="Times New Roman" w:hAnsi="Times New Roman"/>
          <w:color w:val="000000"/>
          <w:sz w:val="20"/>
        </w:rPr>
        <w:t>Общая стоимость Объектов недвижимости составляет [Общая стоимость цифрами] ([Общая стоимость прописью]) рублей 00 копеек, в том числе в соответствии со статьей 555 Гражданского кодекса РФ:</w:t>
      </w:r>
    </w:p>
    <w:p>
      <w:pPr>
        <w:spacing w:after="40" w:line="276" w:lineRule="auto"/>
        <w:ind w:firstLine="720"/>
        <w:jc w:val="both"/>
      </w:pPr>
      <w:r>
        <w:rPr>
          <w:rFonts w:ascii="Times New Roman" w:hAnsi="Times New Roman"/>
          <w:color w:val="000000"/>
          <w:sz w:val="20"/>
        </w:rPr>
        <w:t>- стоимость Жилого дома: [Сумма за дом цифрами и прописью] рублей 00 копеек;</w:t>
      </w:r>
    </w:p>
    <w:p>
      <w:pPr>
        <w:spacing w:after="80" w:line="276" w:lineRule="auto"/>
        <w:ind w:firstLine="720"/>
        <w:jc w:val="both"/>
      </w:pPr>
      <w:r>
        <w:rPr>
          <w:rFonts w:ascii="Times New Roman" w:hAnsi="Times New Roman"/>
          <w:color w:val="000000"/>
          <w:sz w:val="20"/>
        </w:rPr>
        <w:t>- стоимость Земельного участка: [Сумма за участок цифрами и прописью] рублей 00 копеек.</w:t>
      </w:r>
    </w:p>
    <w:p>
      <w:pPr>
        <w:spacing w:after="80" w:line="276" w:lineRule="auto"/>
        <w:ind w:firstLine="504"/>
        <w:jc w:val="both"/>
      </w:pPr>
      <w:r>
        <w:rPr>
          <w:rFonts w:ascii="Times New Roman" w:hAnsi="Times New Roman"/>
          <w:b/>
          <w:color w:val="000000"/>
          <w:sz w:val="20"/>
        </w:rPr>
        <w:t xml:space="preserve">2.2. ЗАДАТОК: </w:t>
      </w:r>
      <w:r>
        <w:rPr>
          <w:rFonts w:ascii="Times New Roman" w:hAnsi="Times New Roman"/>
          <w:color w:val="000000"/>
          <w:sz w:val="20"/>
        </w:rPr>
        <w:t>В обеспечение исполнения обязательств по заключению Основного договора Покупатель при подписании настоящего Договора передает Продавцу денежные средства в размере [Сумма задатка цифрами] ([Сумма задатка прописью]) рублей 00 копеек в качестве задатка (статьи 380, 381 ГК РФ). Факт получения суммы задатка подтверждается Распиской Продавца.</w:t>
      </w:r>
    </w:p>
    <w:p>
      <w:pPr>
        <w:spacing w:after="80" w:line="276" w:lineRule="auto"/>
        <w:ind w:firstLine="504"/>
        <w:jc w:val="both"/>
      </w:pPr>
      <w:r>
        <w:rPr>
          <w:rFonts w:ascii="Times New Roman" w:hAnsi="Times New Roman"/>
          <w:b/>
          <w:color w:val="000000"/>
          <w:sz w:val="20"/>
        </w:rPr>
        <w:t xml:space="preserve">2.3. </w:t>
      </w:r>
      <w:r>
        <w:rPr>
          <w:rFonts w:ascii="Times New Roman" w:hAnsi="Times New Roman"/>
          <w:color w:val="000000"/>
          <w:sz w:val="20"/>
        </w:rPr>
        <w:t>Сумма задатка безусловно засчитывается в счет оплаты стоимости Объектов недвижимости при заключении Основного договора. Оставшаяся сумма в размере [Остаток цены цифрами и прописью] рублей выплачивается Покупателем за счет [собственных средств наличными до подписания / кредитных средств банка / аккредитива].</w:t>
      </w:r>
    </w:p>
    <w:p>
      <w:pPr>
        <w:spacing w:after="80" w:line="276" w:lineRule="auto"/>
        <w:jc w:val="center"/>
      </w:pPr>
      <w:r>
        <w:rPr>
          <w:rFonts w:ascii="Times New Roman" w:hAnsi="Times New Roman"/>
          <w:b/>
          <w:color w:val="000000"/>
          <w:sz w:val="20"/>
        </w:rPr>
        <w:t>3. СРОКИ ЗАКЛЮЧЕНИЯ ОСНОВНОГО ДОГОВОРА И ПЕРЕДАЧИ</w:t>
      </w:r>
    </w:p>
    <w:p>
      <w:pPr>
        <w:spacing w:after="80" w:line="276" w:lineRule="auto"/>
        <w:ind w:firstLine="504"/>
        <w:jc w:val="both"/>
      </w:pPr>
      <w:r>
        <w:rPr>
          <w:rFonts w:ascii="Times New Roman" w:hAnsi="Times New Roman"/>
          <w:b/>
          <w:color w:val="000000"/>
          <w:sz w:val="20"/>
        </w:rPr>
        <w:t xml:space="preserve">3.1. </w:t>
      </w:r>
      <w:r>
        <w:rPr>
          <w:rFonts w:ascii="Times New Roman" w:hAnsi="Times New Roman"/>
          <w:color w:val="000000"/>
          <w:sz w:val="20"/>
        </w:rPr>
        <w:t>Стороны обязуются заключить Основной договор купли-продажи в срок не позднее «___» ____________ 202_ года включительно.</w:t>
      </w:r>
    </w:p>
    <w:p>
      <w:pPr>
        <w:spacing w:after="80" w:line="276" w:lineRule="auto"/>
        <w:ind w:firstLine="504"/>
        <w:jc w:val="both"/>
      </w:pPr>
      <w:r>
        <w:rPr>
          <w:rFonts w:ascii="Times New Roman" w:hAnsi="Times New Roman"/>
          <w:b/>
          <w:color w:val="000000"/>
          <w:sz w:val="20"/>
        </w:rPr>
        <w:t xml:space="preserve">3.2. </w:t>
      </w:r>
      <w:r>
        <w:rPr>
          <w:rFonts w:ascii="Times New Roman" w:hAnsi="Times New Roman"/>
          <w:color w:val="000000"/>
          <w:sz w:val="20"/>
        </w:rPr>
        <w:t>Продавец обязуется освободить Жилой дом и Земельный участок от личных вещей, сняться с регистрационного учета и передать ключи Покупателю в течение [кол-во, например: 3] дней с момента [полного расчета / государственной регистрации перехода права собственности].</w:t>
      </w:r>
    </w:p>
    <w:p>
      <w:pPr>
        <w:spacing w:after="80" w:line="276" w:lineRule="auto"/>
        <w:jc w:val="center"/>
      </w:pPr>
      <w:r>
        <w:rPr>
          <w:rFonts w:ascii="Times New Roman" w:hAnsi="Times New Roman"/>
          <w:b/>
          <w:color w:val="000000"/>
          <w:sz w:val="20"/>
        </w:rPr>
        <w:t>4. ОТВЕТСТВЕННОСТЬ СТОРОН И ОБЕСПЕЧЕНИЕ ЗАДАТКОМ</w:t>
      </w:r>
    </w:p>
    <w:p>
      <w:pPr>
        <w:spacing w:after="80" w:line="276" w:lineRule="auto"/>
        <w:ind w:firstLine="504"/>
        <w:jc w:val="both"/>
      </w:pPr>
      <w:r>
        <w:rPr>
          <w:rFonts w:ascii="Times New Roman" w:hAnsi="Times New Roman"/>
          <w:b/>
          <w:color w:val="000000"/>
          <w:sz w:val="20"/>
        </w:rPr>
        <w:t xml:space="preserve">4.1. </w:t>
      </w:r>
      <w:r>
        <w:rPr>
          <w:rFonts w:ascii="Times New Roman" w:hAnsi="Times New Roman"/>
          <w:color w:val="000000"/>
          <w:sz w:val="20"/>
        </w:rPr>
        <w:t>В случае уклонения или необоснованного отказа Покупателя от заключения Основного договора задаток остается у Продавца (п. 2 ст. 381 ГК РФ).</w:t>
      </w:r>
    </w:p>
    <w:p>
      <w:pPr>
        <w:spacing w:after="80" w:line="276" w:lineRule="auto"/>
        <w:ind w:firstLine="504"/>
        <w:jc w:val="both"/>
      </w:pPr>
      <w:r>
        <w:rPr>
          <w:rFonts w:ascii="Times New Roman" w:hAnsi="Times New Roman"/>
          <w:b/>
          <w:color w:val="000000"/>
          <w:sz w:val="20"/>
        </w:rPr>
        <w:t xml:space="preserve">4.2. </w:t>
      </w:r>
      <w:r>
        <w:rPr>
          <w:rFonts w:ascii="Times New Roman" w:hAnsi="Times New Roman"/>
          <w:color w:val="000000"/>
          <w:sz w:val="20"/>
        </w:rPr>
        <w:t>В случае уклонения или отказа Продавца от заключения Основного договора либо невозможности заключения сделки по вине Продавца (включая выявление скрытых запретов, арестов, неузаконенных реконструкций, претензий третьих лиц), Продавец обязан возвратить Покупателю двойную сумму задатка в размере [Сумма двойного задатка цифрами и прописью] рублей в течение 3 (трех) рабочих дней.</w:t>
      </w:r>
    </w:p>
    <w:p>
      <w:pPr>
        <w:spacing w:after="80" w:line="276" w:lineRule="auto"/>
        <w:ind w:firstLine="504"/>
        <w:jc w:val="both"/>
      </w:pPr>
      <w:r>
        <w:rPr>
          <w:rFonts w:ascii="Times New Roman" w:hAnsi="Times New Roman"/>
          <w:b/>
          <w:color w:val="000000"/>
          <w:sz w:val="20"/>
        </w:rPr>
        <w:t xml:space="preserve">4.3. РИСК ТРЕТЬИХ ЛИЦ И ФОРС-МАЖОР: </w:t>
      </w:r>
      <w:r>
        <w:rPr>
          <w:rFonts w:ascii="Times New Roman" w:hAnsi="Times New Roman"/>
          <w:color w:val="000000"/>
          <w:sz w:val="20"/>
        </w:rPr>
        <w:t>Если заключение Основного договора станет невозможным вследствие обстоятельств, за которые ни одна из Сторон не отвечает (отказ банков в предоставлении кредита, непредвиденные задержки регистрирующих органов, опеки либо ФССП без вины Продавца), задаток возвращается Покупателю в однократном размере без штрафных санкций (п. 1 ст. 381, ст. 416 ГК РФ).</w:t>
      </w:r>
    </w:p>
    <w:p>
      <w:pPr>
        <w:spacing w:after="80" w:line="276" w:lineRule="auto"/>
        <w:jc w:val="center"/>
      </w:pPr>
      <w:r>
        <w:rPr>
          <w:rFonts w:ascii="Times New Roman" w:hAnsi="Times New Roman"/>
          <w:b/>
          <w:color w:val="000000"/>
          <w:sz w:val="20"/>
        </w:rPr>
        <w:t>5. ОСОБЫЕ УСЛОВИЯ И АНТИФРОД</w:t>
      </w:r>
    </w:p>
    <w:p>
      <w:pPr>
        <w:spacing w:after="80" w:line="276" w:lineRule="auto"/>
        <w:ind w:firstLine="504"/>
        <w:jc w:val="both"/>
      </w:pPr>
      <w:r>
        <w:rPr>
          <w:rFonts w:ascii="Times New Roman" w:hAnsi="Times New Roman"/>
          <w:b/>
          <w:color w:val="000000"/>
          <w:sz w:val="20"/>
        </w:rPr>
        <w:t xml:space="preserve">5.1. </w:t>
      </w:r>
      <w:r>
        <w:rPr>
          <w:rFonts w:ascii="Times New Roman" w:hAnsi="Times New Roman"/>
          <w:color w:val="000000"/>
          <w:sz w:val="20"/>
        </w:rPr>
        <w:t>Продавец гарантирует отсутствие самовольных построек, предписаний о сносе Жилого дома, а также подтверждает, что земельный участок не входит в охранные зоны газопроводов или ЛЭП, препятствующие его эксплуатации.</w:t>
      </w:r>
    </w:p>
    <w:p>
      <w:pPr>
        <w:spacing w:after="80" w:line="276" w:lineRule="auto"/>
        <w:ind w:firstLine="504"/>
        <w:jc w:val="both"/>
      </w:pPr>
      <w:r>
        <w:rPr>
          <w:rFonts w:ascii="Times New Roman" w:hAnsi="Times New Roman"/>
          <w:b/>
          <w:color w:val="000000"/>
          <w:sz w:val="20"/>
        </w:rPr>
        <w:t xml:space="preserve">5.2. АНТИФРОД-ЗАЩИТА: </w:t>
      </w:r>
      <w:r>
        <w:rPr>
          <w:rFonts w:ascii="Times New Roman" w:hAnsi="Times New Roman"/>
          <w:color w:val="000000"/>
          <w:sz w:val="20"/>
        </w:rPr>
        <w:t>Стороны подтверждают добровольность сделки, отсутствие влияния телефонных мошенников и псевдосотрудников специальных служб (ст. 178, 179, 431.2 ГК РФ).</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40" w:line="264" w:lineRule="auto"/>
              <w:jc w:val="left"/>
            </w:pPr>
            <w:r>
              <w:rPr>
                <w:rFonts w:ascii="Times New Roman" w:hAnsi="Times New Roman"/>
                <w:b/>
                <w:sz w:val="19"/>
              </w:rPr>
              <w:t>ПРОДАВЕЦ:</w:t>
              <w:br/>
            </w:r>
            <w:r>
              <w:rPr>
                <w:rFonts w:ascii="Times New Roman" w:hAnsi="Times New Roman"/>
                <w:sz w:val="19"/>
              </w:rPr>
              <w:t>[ФИО Продавца полностью]</w:t>
              <w:br/>
              <w:t>Паспорт: [серия, номер]</w:t>
              <w:br/>
              <w:t>Выдан: [орган, дата]</w:t>
              <w:br/>
              <w:t>Адрес: [адрес регистрации]</w:t>
              <w:br/>
              <w:br/>
              <w:t>Подпись: ______________________ / _____________________ /</w:t>
            </w:r>
          </w:p>
        </w:tc>
        <w:tc>
          <w:tcPr>
            <w:tcW w:type="dxa" w:w="5098"/>
            <w:tcMar>
              <w:top w:w="40" w:type="dxa"/>
              <w:bottom w:w="60" w:type="dxa"/>
              <w:left w:w="100" w:type="dxa"/>
              <w:right w:w="0" w:type="dxa"/>
            </w:tcMar>
          </w:tcPr>
          <w:p>
            <w:pPr>
              <w:spacing w:after="40" w:line="264" w:lineRule="auto"/>
              <w:jc w:val="left"/>
            </w:pPr>
            <w:r>
              <w:rPr>
                <w:rFonts w:ascii="Times New Roman" w:hAnsi="Times New Roman"/>
                <w:b/>
                <w:sz w:val="19"/>
              </w:rPr>
              <w:t>ПОКУПАТЕЛЬ:</w:t>
              <w:br/>
            </w:r>
            <w:r>
              <w:rPr>
                <w:rFonts w:ascii="Times New Roman" w:hAnsi="Times New Roman"/>
                <w:sz w:val="19"/>
              </w:rPr>
              <w:t>[ФИО Покупателя полностью]</w:t>
              <w:br/>
              <w:t>Паспорт: [серия, номер]</w:t>
              <w:br/>
              <w:t>Выдан: [орган, дата]</w:t>
              <w:br/>
              <w:t>Адрес: [адрес регистрации]</w:t>
              <w:br/>
              <w:br/>
              <w:t>Подпись: ______________________ / _____________________ /</w:t>
            </w:r>
          </w:p>
        </w:tc>
      </w:tr>
    </w:tbl>
    <w:p>
      <w:r>
        <w:br w:type="page"/>
      </w:r>
    </w:p>
    <w:p>
      <w:pPr>
        <w:spacing w:after="80"/>
        <w:jc w:val="center"/>
      </w:pPr>
      <w:r>
        <w:rPr>
          <w:rFonts w:ascii="Times New Roman" w:hAnsi="Times New Roman"/>
          <w:b/>
          <w:sz w:val="22"/>
        </w:rPr>
        <w:t>РАСПИСКА В ПОЛУЧЕНИИ СУММЫ ЗАДАТКА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30" w:type="dxa"/>
              <w:bottom w:w="5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30" w:type="dxa"/>
              <w:bottom w:w="50" w:type="dxa"/>
              <w:left w:w="100" w:type="dxa"/>
              <w:right w:w="0" w:type="dxa"/>
            </w:tcMar>
          </w:tcPr>
          <w:p>
            <w:pPr>
              <w:spacing w:after="80"/>
              <w:jc w:val="right"/>
            </w:pPr>
            <w:r>
              <w:rPr>
                <w:rFonts w:ascii="Times New Roman" w:hAnsi="Times New Roman"/>
                <w:sz w:val="20"/>
              </w:rPr>
              <w:t>«___» ____________ 202_ года</w:t>
            </w:r>
          </w:p>
        </w:tc>
      </w:tr>
    </w:tbl>
    <w:p>
      <w:pPr>
        <w:spacing w:after="80" w:line="276" w:lineRule="auto"/>
        <w:ind w:firstLine="504"/>
        <w:jc w:val="both"/>
      </w:pPr>
      <w:r>
        <w:rPr>
          <w:rFonts w:ascii="Times New Roman" w:hAnsi="Times New Roman"/>
          <w:color w:val="000000"/>
          <w:sz w:val="20"/>
        </w:rPr>
        <w:t>Я, гражданин(ка) РФ [ФИО Продавца полностью], [дата рождения] года рождения, пол: [мужской/женский], паспорт гражданина РФ: [серия] [номер], выдан [кем выдан], дата выдачи: [дата], код подразделения: [код], зарегистрированный(ая) по адресу: [адрес регистрации],</w:t>
      </w:r>
    </w:p>
    <w:p>
      <w:pPr>
        <w:spacing w:after="80" w:line="276" w:lineRule="auto"/>
        <w:ind w:firstLine="504"/>
        <w:jc w:val="both"/>
      </w:pPr>
      <w:r>
        <w:rPr>
          <w:rFonts w:ascii="Times New Roman" w:hAnsi="Times New Roman"/>
          <w:color w:val="000000"/>
          <w:sz w:val="20"/>
        </w:rPr>
        <w:t>настоящей распиской подтверждаю, что получил(а) от гражданина(ки) РФ [ФИО Покупателя полностью], [дата рождения] года рождения, паспорт гражданина РФ: [серия] [номер], выдан [кем выдан], дата выдачи: [дата], код подразделения: [код], зарегистрированного(ой) по адресу: [адрес регистрации],</w:t>
      </w:r>
    </w:p>
    <w:p>
      <w:pPr>
        <w:spacing w:after="120" w:line="276" w:lineRule="auto"/>
        <w:ind w:firstLine="504"/>
        <w:jc w:val="both"/>
      </w:pPr>
      <w:r>
        <w:rPr>
          <w:rFonts w:ascii="Times New Roman" w:hAnsi="Times New Roman"/>
          <w:color w:val="000000"/>
          <w:sz w:val="20"/>
        </w:rPr>
        <w:t>денежные средства в размере [Сумма задатка цифрами] ([Сумма задатка прописью]) рублей 00 копеек в качестве задатка в обеспечение исполнения обязательств по Предварительному договору купли-продажи жилого дома и земельного участка от «___» ____________ 202_ года за отчуждаемые Жилой дом (кадастровый номер: [кад. номер дома]) и Земельный участок (кадастровый номер: [кад. номер участка]), расположенные по адресу: [полный адрес объектов].</w:t>
      </w:r>
    </w:p>
    <w:p>
      <w:pPr>
        <w:spacing w:after="240" w:line="276" w:lineRule="auto"/>
        <w:ind w:firstLine="504"/>
        <w:jc w:val="both"/>
      </w:pPr>
      <w:r>
        <w:rPr>
          <w:rFonts w:ascii="Times New Roman" w:hAnsi="Times New Roman"/>
          <w:color w:val="000000"/>
          <w:sz w:val="20"/>
        </w:rPr>
        <w:t>Денежные средства пересчитаны мной лично и получены в полном объеме.</w:t>
      </w:r>
    </w:p>
    <w:p>
      <w:pPr>
        <w:spacing w:after="120" w:line="276" w:lineRule="auto"/>
        <w:ind w:firstLine="504"/>
        <w:jc w:val="both"/>
      </w:pPr>
      <w:r>
        <w:rPr>
          <w:rFonts w:ascii="Times New Roman" w:hAnsi="Times New Roman"/>
          <w:color w:val="000000"/>
          <w:sz w:val="20"/>
        </w:rPr>
        <w:t>Расписка написана собственноручно (либо подписана лично):</w:t>
      </w:r>
    </w:p>
    <w:p>
      <w:pPr>
        <w:spacing w:after="120" w:line="276" w:lineRule="auto"/>
        <w:ind w:firstLine="504"/>
        <w:jc w:val="both"/>
      </w:pPr>
      <w:r>
        <w:rPr>
          <w:rFonts w:ascii="Times New Roman" w:hAnsi="Times New Roman"/>
          <w:color w:val="000000"/>
          <w:sz w:val="20"/>
        </w:rPr>
        <w:t>Фамилия, Имя, Отчество (полностью от руки): ___________________________________________________________</w:t>
      </w:r>
    </w:p>
    <w:p>
      <w:pPr>
        <w:spacing w:after="80" w:line="276" w:lineRule="auto"/>
        <w:ind w:firstLine="504"/>
        <w:jc w:val="both"/>
      </w:pPr>
      <w:r>
        <w:rPr>
          <w:rFonts w:ascii="Times New Roman" w:hAnsi="Times New Roman"/>
          <w:color w:val="000000"/>
          <w:sz w:val="20"/>
        </w:rPr>
        <w:t>Подпись: ______________________                            Дата: «___» ____________ 202_ года</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