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6591061"/>
        <w:docPartObj>
          <w:docPartGallery w:val="Cover Pages"/>
          <w:docPartUnique/>
        </w:docPartObj>
      </w:sdtPr>
      <w:sdtEndPr/>
      <w:sdtContent>
        <w:p w:rsidR="00005B4F" w:rsidRDefault="00005B4F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3FB0" wp14:editId="12680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5F15" w:rsidRDefault="00D65F15" w:rsidP="00D65F15">
                                <w:pPr>
                                  <w:jc w:val="right"/>
                                </w:pPr>
                                <w:r w:rsidRPr="00D65F15">
                                  <w:t>Рудаков</w:t>
                                </w:r>
                                <w:r>
                                  <w:t xml:space="preserve"> Владислав</w:t>
                                </w:r>
                              </w:p>
                              <w:p w:rsidR="00D65F15" w:rsidRPr="00D65F15" w:rsidRDefault="00D55C38" w:rsidP="00D55C38">
                                <w:pPr>
                                  <w:jc w:val="right"/>
                                </w:pPr>
                                <w:r>
                                  <w:t>04</w:t>
                                </w:r>
                                <w:r w:rsidR="00D65F15">
                                  <w:t>.02.2023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103FB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D65F15" w:rsidRDefault="00D65F15" w:rsidP="00D65F15">
                          <w:pPr>
                            <w:jc w:val="right"/>
                          </w:pPr>
                          <w:r w:rsidRPr="00D65F15">
                            <w:t>Рудаков</w:t>
                          </w:r>
                          <w:r>
                            <w:t xml:space="preserve"> Владислав</w:t>
                          </w:r>
                        </w:p>
                        <w:p w:rsidR="00D65F15" w:rsidRPr="00D65F15" w:rsidRDefault="00D55C38" w:rsidP="00D55C38">
                          <w:pPr>
                            <w:jc w:val="right"/>
                          </w:pPr>
                          <w:r>
                            <w:t>04</w:t>
                          </w:r>
                          <w:r w:rsidR="00D65F15">
                            <w:t>.02.2023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F75491" wp14:editId="1A7401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5F15" w:rsidRDefault="00D65F15" w:rsidP="00C17B22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BF75491" id="Текстовое поле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D65F15" w:rsidRDefault="00D65F15" w:rsidP="00C17B22">
                          <w:pPr>
                            <w:pStyle w:val="a3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99A1A" wp14:editId="5B79C8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5F15" w:rsidRPr="00C17B22" w:rsidRDefault="00DC53A5">
                                <w:pPr>
                                  <w:jc w:val="right"/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sz w:val="36"/>
                                      <w:szCs w:val="36"/>
                                    </w:rPr>
                                    <w:alias w:val="Название"/>
                                    <w:tag w:val=""/>
                                    <w:id w:val="164793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65F15" w:rsidRPr="00D65F15">
                                      <w:rPr>
                                        <w:rFonts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>С</w:t>
                                    </w:r>
                                    <w:r w:rsidR="00D65F15">
                                      <w:rPr>
                                        <w:rFonts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>айт malinovka-nord.ru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5F15" w:rsidRDefault="00D65F15" w:rsidP="00C17B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17B22">
                                      <w:rPr>
                                        <w:sz w:val="36"/>
                                        <w:szCs w:val="36"/>
                                      </w:rPr>
                                      <w:t>ТЕСТ-ПЛАН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599A1A" id="Текстовое поле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D65F15" w:rsidRPr="00C17B22" w:rsidRDefault="00480641">
                          <w:pPr>
                            <w:jc w:val="right"/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sz w:val="36"/>
                                <w:szCs w:val="36"/>
                              </w:rPr>
                              <w:alias w:val="Название"/>
                              <w:tag w:val=""/>
                              <w:id w:val="164793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65F15" w:rsidRPr="00D65F15">
                                <w:rPr>
                                  <w:rFonts w:cs="Times New Roman"/>
                                  <w:caps/>
                                  <w:sz w:val="36"/>
                                  <w:szCs w:val="36"/>
                                </w:rPr>
                                <w:t>С</w:t>
                              </w:r>
                              <w:r w:rsidR="00D65F15">
                                <w:rPr>
                                  <w:rFonts w:cs="Times New Roman"/>
                                  <w:caps/>
                                  <w:sz w:val="36"/>
                                  <w:szCs w:val="36"/>
                                </w:rPr>
                                <w:t>айт malinovka-nord.ru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5F15" w:rsidRDefault="00D65F15" w:rsidP="00C17B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17B22">
                                <w:rPr>
                                  <w:sz w:val="36"/>
                                  <w:szCs w:val="36"/>
                                </w:rPr>
                                <w:t>ТЕСТ-ПЛАН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5B4F" w:rsidRPr="00D65F15" w:rsidRDefault="00005B4F" w:rsidP="00D65F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010950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97F7B" w:rsidRPr="00D54F63" w:rsidRDefault="00B97F7B">
          <w:pPr>
            <w:pStyle w:val="a9"/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</w:pPr>
          <w:r>
            <w:t>Оглавление</w:t>
          </w:r>
        </w:p>
        <w:p w:rsidR="00B97F7B" w:rsidRPr="00B97F7B" w:rsidRDefault="00B97F7B" w:rsidP="00B97F7B">
          <w:pPr>
            <w:rPr>
              <w:lang w:eastAsia="ru-RU"/>
            </w:rPr>
          </w:pPr>
        </w:p>
        <w:p w:rsidR="00B87B1A" w:rsidRDefault="00B97F7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02551" w:history="1">
            <w:r w:rsidR="00B87B1A" w:rsidRPr="00D3325D">
              <w:rPr>
                <w:rStyle w:val="ab"/>
                <w:noProof/>
              </w:rPr>
              <w:t>1.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Введение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_Toc127002551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2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2" w:history="1">
            <w:r w:rsidR="00B87B1A" w:rsidRPr="00D3325D">
              <w:rPr>
                <w:rStyle w:val="ab"/>
                <w:noProof/>
              </w:rPr>
              <w:t>1.1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Основная информация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_Toc127002552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2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3" w:history="1">
            <w:r w:rsidR="00B87B1A" w:rsidRPr="00D3325D">
              <w:rPr>
                <w:rStyle w:val="ab"/>
                <w:noProof/>
              </w:rPr>
              <w:t>1.2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Цель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_Toc127002553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2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4" w:history="1">
            <w:r w:rsidR="00B87B1A" w:rsidRPr="00D3325D">
              <w:rPr>
                <w:rStyle w:val="ab"/>
                <w:noProof/>
              </w:rPr>
              <w:t>1.3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Объект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_Toc127002554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2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5" w:history="1">
            <w:r w:rsidR="00B87B1A" w:rsidRPr="00D3325D">
              <w:rPr>
                <w:rStyle w:val="ab"/>
                <w:noProof/>
              </w:rPr>
              <w:t>2.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План работы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_Toc127002555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2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6" w:history="1">
            <w:r w:rsidR="00B87B1A" w:rsidRPr="00D3325D">
              <w:rPr>
                <w:rStyle w:val="ab"/>
                <w:noProof/>
              </w:rPr>
              <w:t>3.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План и стратегия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_Toc127002556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3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7" w:history="1">
            <w:r w:rsidR="00B87B1A" w:rsidRPr="00D3325D">
              <w:rPr>
                <w:rStyle w:val="ab"/>
                <w:noProof/>
              </w:rPr>
              <w:t>3.1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Условия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_Toc127002557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3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8" w:history="1">
            <w:r w:rsidR="00B87B1A" w:rsidRPr="00D3325D">
              <w:rPr>
                <w:rStyle w:val="ab"/>
                <w:noProof/>
              </w:rPr>
              <w:t>3.2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Инструменты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_Toc127002558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3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59" w:history="1">
            <w:r w:rsidR="00B87B1A" w:rsidRPr="00D3325D">
              <w:rPr>
                <w:rStyle w:val="ab"/>
                <w:noProof/>
              </w:rPr>
              <w:t>3.3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Список браузеров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_Toc127002559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3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0" w:history="1">
            <w:r w:rsidR="00B87B1A" w:rsidRPr="00D3325D">
              <w:rPr>
                <w:rStyle w:val="ab"/>
                <w:noProof/>
              </w:rPr>
              <w:t>3.4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Тестовое Окружение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_Toc127002560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4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1" w:history="1">
            <w:r w:rsidR="00B87B1A" w:rsidRPr="00D3325D">
              <w:rPr>
                <w:rStyle w:val="ab"/>
                <w:noProof/>
              </w:rPr>
              <w:t>3.5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Исполнители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_Toc127002561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4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2" w:history="1">
            <w:r w:rsidR="00B87B1A" w:rsidRPr="00D3325D">
              <w:rPr>
                <w:rStyle w:val="ab"/>
                <w:noProof/>
              </w:rPr>
              <w:t>3.6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Процедура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_Toc127002562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4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3" w:history="1">
            <w:r w:rsidR="00B87B1A" w:rsidRPr="00D3325D">
              <w:rPr>
                <w:rStyle w:val="ab"/>
                <w:noProof/>
              </w:rPr>
              <w:t>3.7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Сообщения об ошибках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_Toc127002563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4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4" w:history="1">
            <w:r w:rsidR="00B87B1A" w:rsidRPr="00D3325D">
              <w:rPr>
                <w:rStyle w:val="ab"/>
                <w:noProof/>
              </w:rPr>
              <w:t>4.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Этапы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_Toc127002564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6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5" w:history="1">
            <w:r w:rsidR="00B87B1A" w:rsidRPr="00D3325D">
              <w:rPr>
                <w:rStyle w:val="ab"/>
                <w:noProof/>
              </w:rPr>
              <w:t>4.1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Типы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_Toc127002565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6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6" w:history="1">
            <w:r w:rsidR="00B87B1A" w:rsidRPr="00D3325D">
              <w:rPr>
                <w:rStyle w:val="ab"/>
                <w:rFonts w:eastAsia="Times New Roman"/>
                <w:noProof/>
              </w:rPr>
              <w:t>4.1.1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rFonts w:eastAsia="Times New Roman"/>
                <w:noProof/>
              </w:rPr>
              <w:t>Функциональное тестирование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_Toc127002566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6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7" w:history="1">
            <w:r w:rsidR="00B87B1A" w:rsidRPr="00D3325D">
              <w:rPr>
                <w:rStyle w:val="ab"/>
                <w:noProof/>
              </w:rPr>
              <w:t>4.1.2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Тестирование пользовательского интерфейса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_Toc127002567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6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8" w:history="1">
            <w:r w:rsidR="00B87B1A" w:rsidRPr="00D3325D">
              <w:rPr>
                <w:rStyle w:val="ab"/>
                <w:noProof/>
              </w:rPr>
              <w:t>4.1.3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Юзабилити-тестирование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_Toc127002568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7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69" w:history="1">
            <w:r w:rsidR="00B87B1A" w:rsidRPr="00D3325D">
              <w:rPr>
                <w:rStyle w:val="ab"/>
                <w:noProof/>
              </w:rPr>
              <w:t>4.1.4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Тестирование кроссбраузерности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_Toc127002569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8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70" w:history="1">
            <w:r w:rsidR="00B87B1A" w:rsidRPr="00D3325D">
              <w:rPr>
                <w:rStyle w:val="ab"/>
                <w:rFonts w:eastAsia="Times New Roman"/>
                <w:noProof/>
              </w:rPr>
              <w:t>5.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rFonts w:eastAsia="Times New Roman"/>
                <w:noProof/>
              </w:rPr>
              <w:t>Критерии начала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_Toc127002570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8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71" w:history="1">
            <w:r w:rsidR="00B87B1A" w:rsidRPr="00D3325D">
              <w:rPr>
                <w:rStyle w:val="ab"/>
                <w:noProof/>
              </w:rPr>
              <w:t>6.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Риски процесса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_Toc127002571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8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72" w:history="1">
            <w:r w:rsidR="00B87B1A" w:rsidRPr="00D3325D">
              <w:rPr>
                <w:rStyle w:val="ab"/>
                <w:rFonts w:eastAsia="Times New Roman"/>
                <w:noProof/>
              </w:rPr>
              <w:t>7.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rFonts w:eastAsia="Times New Roman"/>
                <w:noProof/>
                <w:shd w:val="clear" w:color="auto" w:fill="FFFFFF"/>
              </w:rPr>
              <w:t>Критерии окончания тестирования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_Toc127002572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8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73" w:history="1">
            <w:r w:rsidR="00B87B1A" w:rsidRPr="00D3325D">
              <w:rPr>
                <w:rStyle w:val="ab"/>
                <w:noProof/>
              </w:rPr>
              <w:t>8.</w:t>
            </w:r>
            <w:r w:rsidR="00B87B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7B1A" w:rsidRPr="00D3325D">
              <w:rPr>
                <w:rStyle w:val="ab"/>
                <w:noProof/>
              </w:rPr>
              <w:t>График работ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_Toc127002573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9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B87B1A" w:rsidRDefault="00DC53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002574" w:history="1">
            <w:r w:rsidR="00B87B1A" w:rsidRPr="00D3325D">
              <w:rPr>
                <w:rStyle w:val="ab"/>
                <w:noProof/>
              </w:rPr>
              <w:t>9. Результаты</w:t>
            </w:r>
            <w:r w:rsidR="00B87B1A">
              <w:rPr>
                <w:noProof/>
                <w:webHidden/>
              </w:rPr>
              <w:tab/>
            </w:r>
            <w:r w:rsidR="00B87B1A">
              <w:rPr>
                <w:noProof/>
                <w:webHidden/>
              </w:rPr>
              <w:fldChar w:fldCharType="begin"/>
            </w:r>
            <w:r w:rsidR="00B87B1A">
              <w:rPr>
                <w:noProof/>
                <w:webHidden/>
              </w:rPr>
              <w:instrText xml:space="preserve"> PAGEREF _Toc127002574 \h </w:instrText>
            </w:r>
            <w:r w:rsidR="00B87B1A">
              <w:rPr>
                <w:noProof/>
                <w:webHidden/>
              </w:rPr>
            </w:r>
            <w:r w:rsidR="00B87B1A">
              <w:rPr>
                <w:noProof/>
                <w:webHidden/>
              </w:rPr>
              <w:fldChar w:fldCharType="separate"/>
            </w:r>
            <w:r w:rsidR="00B87B1A">
              <w:rPr>
                <w:noProof/>
                <w:webHidden/>
              </w:rPr>
              <w:t>9</w:t>
            </w:r>
            <w:r w:rsidR="00B87B1A">
              <w:rPr>
                <w:noProof/>
                <w:webHidden/>
              </w:rPr>
              <w:fldChar w:fldCharType="end"/>
            </w:r>
          </w:hyperlink>
        </w:p>
        <w:p w:rsidR="00005B4F" w:rsidRDefault="00B97F7B" w:rsidP="00005B4F">
          <w:r>
            <w:rPr>
              <w:b/>
              <w:bCs/>
            </w:rPr>
            <w:fldChar w:fldCharType="end"/>
          </w:r>
        </w:p>
      </w:sdtContent>
    </w:sdt>
    <w:p w:rsidR="00B97F7B" w:rsidRPr="00B97F7B" w:rsidRDefault="00B76DF5" w:rsidP="00B97F7B">
      <w:pPr>
        <w:pStyle w:val="1"/>
        <w:numPr>
          <w:ilvl w:val="0"/>
          <w:numId w:val="2"/>
        </w:numPr>
      </w:pPr>
      <w:bookmarkStart w:id="0" w:name="_Toc127002551"/>
      <w:r>
        <w:lastRenderedPageBreak/>
        <w:t>Введение</w:t>
      </w:r>
      <w:bookmarkEnd w:id="0"/>
    </w:p>
    <w:p w:rsidR="006B77FB" w:rsidRDefault="006B77FB" w:rsidP="00AF6F3A">
      <w:pPr>
        <w:pStyle w:val="2"/>
      </w:pPr>
      <w:bookmarkStart w:id="1" w:name="_Toc127002552"/>
      <w:r>
        <w:t>Основная информация</w:t>
      </w:r>
      <w:bookmarkEnd w:id="1"/>
    </w:p>
    <w:p w:rsidR="00AF6F3A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6B77FB">
        <w:rPr>
          <w:rFonts w:cs="Times New Roman"/>
          <w:szCs w:val="28"/>
        </w:rPr>
        <w:t>Документ описывает методы и подходы к тестированию, которые будут использоваться</w:t>
      </w:r>
      <w:r>
        <w:rPr>
          <w:rFonts w:cs="Times New Roman"/>
          <w:szCs w:val="28"/>
        </w:rPr>
        <w:t xml:space="preserve"> </w:t>
      </w:r>
      <w:proofErr w:type="spellStart"/>
      <w:r w:rsidRPr="006B77FB">
        <w:rPr>
          <w:rFonts w:cs="Times New Roman"/>
          <w:szCs w:val="28"/>
        </w:rPr>
        <w:t>тестировщиками</w:t>
      </w:r>
      <w:proofErr w:type="spellEnd"/>
      <w:r w:rsidRPr="006B77FB">
        <w:rPr>
          <w:rFonts w:cs="Times New Roman"/>
          <w:szCs w:val="28"/>
        </w:rPr>
        <w:t xml:space="preserve"> отдела тестирования, для тестирования сайта </w:t>
      </w:r>
      <w:hyperlink r:id="rId8" w:history="1">
        <w:r w:rsidR="00D65F15" w:rsidRPr="00D65F15">
          <w:rPr>
            <w:rStyle w:val="ab"/>
          </w:rPr>
          <w:t>http://malinovka-nord.ru</w:t>
        </w:r>
      </w:hyperlink>
      <w:r w:rsidRPr="006B77FB">
        <w:rPr>
          <w:rFonts w:cs="Times New Roman"/>
          <w:szCs w:val="28"/>
        </w:rPr>
        <w:t>.</w:t>
      </w:r>
    </w:p>
    <w:p w:rsidR="00AF6F3A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AF6F3A">
        <w:rPr>
          <w:rFonts w:cs="Times New Roman"/>
          <w:szCs w:val="28"/>
        </w:rPr>
        <w:t xml:space="preserve">План тестирования может использоваться как </w:t>
      </w:r>
      <w:proofErr w:type="spellStart"/>
      <w:r w:rsidRPr="00AF6F3A">
        <w:rPr>
          <w:rFonts w:cs="Times New Roman"/>
          <w:szCs w:val="28"/>
        </w:rPr>
        <w:t>тестировщиками</w:t>
      </w:r>
      <w:proofErr w:type="spellEnd"/>
      <w:r w:rsidRPr="00AF6F3A">
        <w:rPr>
          <w:rFonts w:cs="Times New Roman"/>
          <w:szCs w:val="28"/>
        </w:rPr>
        <w:t>, так и менеджерами,</w:t>
      </w:r>
      <w:r w:rsidR="00AF6F3A" w:rsidRPr="00AF6F3A">
        <w:rPr>
          <w:rFonts w:cs="Times New Roman"/>
          <w:szCs w:val="28"/>
        </w:rPr>
        <w:t xml:space="preserve"> </w:t>
      </w:r>
      <w:r w:rsidRPr="00AF6F3A">
        <w:rPr>
          <w:rFonts w:cs="Times New Roman"/>
          <w:szCs w:val="28"/>
        </w:rPr>
        <w:t>разработчиками.</w:t>
      </w:r>
    </w:p>
    <w:p w:rsidR="006B77FB" w:rsidRPr="00BB3C37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AF6F3A">
        <w:rPr>
          <w:rFonts w:cs="Times New Roman"/>
          <w:szCs w:val="28"/>
        </w:rPr>
        <w:t xml:space="preserve">Объект тестирования </w:t>
      </w:r>
      <w:r w:rsidR="00D3338E">
        <w:rPr>
          <w:rFonts w:cs="Times New Roman"/>
          <w:szCs w:val="28"/>
        </w:rPr>
        <w:t>-</w:t>
      </w:r>
      <w:r w:rsidRPr="00AF6F3A">
        <w:rPr>
          <w:rFonts w:cs="Times New Roman"/>
          <w:szCs w:val="28"/>
        </w:rPr>
        <w:t xml:space="preserve"> это деятельность, направленная на проверку работоспособности</w:t>
      </w:r>
      <w:r w:rsidR="00AF6F3A">
        <w:rPr>
          <w:rFonts w:cs="Times New Roman"/>
          <w:szCs w:val="28"/>
        </w:rPr>
        <w:t xml:space="preserve"> </w:t>
      </w:r>
      <w:r w:rsidRPr="00AF6F3A">
        <w:rPr>
          <w:rFonts w:cs="Times New Roman"/>
          <w:szCs w:val="28"/>
        </w:rPr>
        <w:t xml:space="preserve">функций сайта в браузерах </w:t>
      </w:r>
      <w:proofErr w:type="spellStart"/>
      <w:r w:rsidRPr="00AF6F3A">
        <w:rPr>
          <w:rFonts w:cs="Times New Roman"/>
          <w:szCs w:val="28"/>
        </w:rPr>
        <w:t>Chrome</w:t>
      </w:r>
      <w:proofErr w:type="spellEnd"/>
      <w:r w:rsidRPr="00AF6F3A">
        <w:rPr>
          <w:rFonts w:cs="Times New Roman"/>
          <w:szCs w:val="28"/>
        </w:rPr>
        <w:t>,</w:t>
      </w:r>
      <w:r w:rsidR="00B83815">
        <w:rPr>
          <w:rFonts w:cs="Times New Roman"/>
          <w:szCs w:val="28"/>
        </w:rPr>
        <w:t xml:space="preserve"> </w:t>
      </w:r>
      <w:proofErr w:type="spellStart"/>
      <w:r w:rsidR="00B83815">
        <w:rPr>
          <w:rFonts w:cs="Times New Roman"/>
          <w:szCs w:val="28"/>
        </w:rPr>
        <w:t>Firefox</w:t>
      </w:r>
      <w:proofErr w:type="spellEnd"/>
      <w:r w:rsidR="00B83815">
        <w:rPr>
          <w:rFonts w:cs="Times New Roman"/>
          <w:szCs w:val="28"/>
        </w:rPr>
        <w:t xml:space="preserve">, </w:t>
      </w:r>
      <w:proofErr w:type="spellStart"/>
      <w:r w:rsidR="00BB3C37" w:rsidRPr="00BB3C37">
        <w:t>Microsoft</w:t>
      </w:r>
      <w:proofErr w:type="spellEnd"/>
      <w:r w:rsidR="00BB3C37" w:rsidRPr="00BB3C37">
        <w:t xml:space="preserve"> </w:t>
      </w:r>
      <w:proofErr w:type="spellStart"/>
      <w:r w:rsidR="00BB3C37" w:rsidRPr="00BB3C37">
        <w:t>Edge</w:t>
      </w:r>
      <w:proofErr w:type="spellEnd"/>
      <w:r w:rsidR="00BB3C37" w:rsidRPr="00BB3C37">
        <w:t>.</w:t>
      </w:r>
    </w:p>
    <w:p w:rsidR="00AF6F3A" w:rsidRPr="00AF6F3A" w:rsidRDefault="00AF6F3A" w:rsidP="00AF6F3A">
      <w:pPr>
        <w:ind w:firstLine="357"/>
        <w:rPr>
          <w:rFonts w:cs="Times New Roman"/>
          <w:szCs w:val="28"/>
        </w:rPr>
      </w:pPr>
    </w:p>
    <w:p w:rsidR="00B97F7B" w:rsidRDefault="00AF6F3A" w:rsidP="00AF6F3A">
      <w:pPr>
        <w:pStyle w:val="2"/>
      </w:pPr>
      <w:bookmarkStart w:id="2" w:name="_Toc127002553"/>
      <w:r>
        <w:t>Цель</w:t>
      </w:r>
      <w:bookmarkEnd w:id="2"/>
    </w:p>
    <w:p w:rsidR="00B97F7B" w:rsidRDefault="00B97F7B" w:rsidP="00D3338E">
      <w:pPr>
        <w:spacing w:after="0" w:line="240" w:lineRule="auto"/>
        <w:ind w:firstLine="357"/>
        <w:rPr>
          <w:rFonts w:cs="Times New Roman"/>
          <w:szCs w:val="28"/>
        </w:rPr>
      </w:pPr>
      <w:r w:rsidRPr="00B97F7B">
        <w:rPr>
          <w:rFonts w:cs="Times New Roman"/>
          <w:szCs w:val="28"/>
        </w:rPr>
        <w:t>Целью</w:t>
      </w:r>
      <w:r>
        <w:rPr>
          <w:rFonts w:cs="Times New Roman"/>
          <w:szCs w:val="28"/>
        </w:rPr>
        <w:t xml:space="preserve"> составления данного Тест</w:t>
      </w:r>
      <w:r w:rsidR="002107D4">
        <w:rPr>
          <w:rFonts w:cs="Times New Roman"/>
          <w:szCs w:val="28"/>
        </w:rPr>
        <w:t xml:space="preserve">-плана является полное описание </w:t>
      </w:r>
      <w:r>
        <w:rPr>
          <w:rFonts w:cs="Times New Roman"/>
          <w:szCs w:val="28"/>
        </w:rPr>
        <w:t xml:space="preserve">процесса тестирования сайта </w:t>
      </w:r>
      <w:r w:rsidR="00D65F15">
        <w:rPr>
          <w:rFonts w:cs="Times New Roman"/>
          <w:szCs w:val="28"/>
        </w:rPr>
        <w:t>malinovka-nord.ru</w:t>
      </w:r>
      <w:r>
        <w:rPr>
          <w:rFonts w:cs="Times New Roman"/>
          <w:szCs w:val="28"/>
        </w:rPr>
        <w:t>.</w:t>
      </w:r>
      <w:r w:rsidR="00FF6B88">
        <w:rPr>
          <w:rFonts w:cs="Times New Roman"/>
          <w:szCs w:val="28"/>
        </w:rPr>
        <w:t xml:space="preserve"> Определение существующей информации о проекте. Определение необходимых ресурсов для проведения тестирования. </w:t>
      </w:r>
      <w:r w:rsidR="00D3338E">
        <w:rPr>
          <w:rFonts w:cs="Times New Roman"/>
          <w:szCs w:val="28"/>
        </w:rPr>
        <w:t xml:space="preserve">Убедиться, что все функции сайта работают правильно. </w:t>
      </w:r>
    </w:p>
    <w:p w:rsidR="00D3338E" w:rsidRDefault="00D3338E" w:rsidP="00D3338E">
      <w:pPr>
        <w:spacing w:after="0" w:line="240" w:lineRule="auto"/>
        <w:ind w:firstLine="357"/>
        <w:rPr>
          <w:rFonts w:cs="Times New Roman"/>
          <w:szCs w:val="28"/>
        </w:rPr>
      </w:pPr>
      <w:r w:rsidRPr="00D3338E">
        <w:rPr>
          <w:rFonts w:cs="Times New Roman"/>
          <w:szCs w:val="28"/>
        </w:rPr>
        <w:t>Результаты будут отправлены заказчику в виде отчетов. Все найденные ошибки будут</w:t>
      </w:r>
      <w:r>
        <w:rPr>
          <w:rFonts w:cs="Times New Roman"/>
          <w:szCs w:val="28"/>
        </w:rPr>
        <w:t xml:space="preserve"> </w:t>
      </w:r>
      <w:r w:rsidRPr="00D3338E">
        <w:rPr>
          <w:rFonts w:cs="Times New Roman"/>
          <w:szCs w:val="28"/>
        </w:rPr>
        <w:t>отслеживаться с помощью баг-</w:t>
      </w:r>
      <w:proofErr w:type="spellStart"/>
      <w:r w:rsidRPr="00D3338E">
        <w:rPr>
          <w:rFonts w:cs="Times New Roman"/>
          <w:szCs w:val="28"/>
        </w:rPr>
        <w:t>трекинговой</w:t>
      </w:r>
      <w:proofErr w:type="spellEnd"/>
      <w:r w:rsidRPr="00D3338E">
        <w:rPr>
          <w:rFonts w:cs="Times New Roman"/>
          <w:szCs w:val="28"/>
        </w:rPr>
        <w:t xml:space="preserve"> системы.</w:t>
      </w:r>
    </w:p>
    <w:p w:rsidR="00D3338E" w:rsidRDefault="00D3338E" w:rsidP="00D3338E">
      <w:pPr>
        <w:spacing w:after="0" w:line="240" w:lineRule="auto"/>
        <w:ind w:firstLine="357"/>
        <w:rPr>
          <w:rFonts w:cs="Times New Roman"/>
          <w:szCs w:val="28"/>
        </w:rPr>
      </w:pPr>
    </w:p>
    <w:p w:rsidR="00D3338E" w:rsidRDefault="00D3338E" w:rsidP="00D3338E">
      <w:pPr>
        <w:pStyle w:val="2"/>
      </w:pPr>
      <w:bookmarkStart w:id="3" w:name="_Toc127002554"/>
      <w:r>
        <w:t>Объект тестирования</w:t>
      </w:r>
      <w:bookmarkEnd w:id="3"/>
    </w:p>
    <w:p w:rsidR="00BC190F" w:rsidRPr="00BC190F" w:rsidRDefault="00D55C38" w:rsidP="00BC190F">
      <w:pPr>
        <w:spacing w:after="0" w:line="240" w:lineRule="auto"/>
        <w:ind w:firstLine="360"/>
        <w:rPr>
          <w:rFonts w:cs="Times New Roman"/>
          <w:szCs w:val="28"/>
        </w:rPr>
      </w:pPr>
      <w:r w:rsidRPr="00BB3C37">
        <w:rPr>
          <w:rFonts w:cs="Times New Roman"/>
          <w:b/>
          <w:szCs w:val="28"/>
        </w:rPr>
        <w:t>malinovka-nord.ru</w:t>
      </w:r>
      <w:r>
        <w:rPr>
          <w:rFonts w:cs="Times New Roman"/>
          <w:szCs w:val="28"/>
        </w:rPr>
        <w:t xml:space="preserve"> </w:t>
      </w:r>
      <w:r w:rsidR="00BC190F" w:rsidRPr="00BC190F">
        <w:rPr>
          <w:rFonts w:cs="Times New Roman"/>
          <w:szCs w:val="28"/>
        </w:rPr>
        <w:t xml:space="preserve">– это </w:t>
      </w:r>
      <w:r>
        <w:rPr>
          <w:rFonts w:cs="Times New Roman"/>
          <w:szCs w:val="28"/>
        </w:rPr>
        <w:t xml:space="preserve">сайт </w:t>
      </w:r>
      <w:r w:rsidR="00BB3C37">
        <w:rPr>
          <w:rFonts w:cs="Times New Roman"/>
          <w:szCs w:val="28"/>
        </w:rPr>
        <w:t>спортивно-туристического комплекса «Малиновка», на котором пользователи могут ознакомиться с программами зимних и летних развлечений, программами экскурсий,</w:t>
      </w:r>
      <w:r w:rsidR="00FB2434">
        <w:rPr>
          <w:rFonts w:cs="Times New Roman"/>
          <w:szCs w:val="28"/>
        </w:rPr>
        <w:t xml:space="preserve"> спортивными мероприятиями, с фотографиями в галерее, а также</w:t>
      </w:r>
      <w:r w:rsidR="00BB3C37">
        <w:rPr>
          <w:rFonts w:cs="Times New Roman"/>
          <w:szCs w:val="28"/>
        </w:rPr>
        <w:t xml:space="preserve"> </w:t>
      </w:r>
      <w:r w:rsidR="00FB2434">
        <w:rPr>
          <w:rFonts w:cs="Times New Roman"/>
          <w:szCs w:val="28"/>
        </w:rPr>
        <w:t>арендовать номера, ба</w:t>
      </w:r>
      <w:r w:rsidR="00BB3C37">
        <w:rPr>
          <w:rFonts w:cs="Times New Roman"/>
          <w:szCs w:val="28"/>
        </w:rPr>
        <w:t>ни</w:t>
      </w:r>
      <w:r w:rsidR="00FB2434">
        <w:rPr>
          <w:rFonts w:cs="Times New Roman"/>
          <w:szCs w:val="28"/>
        </w:rPr>
        <w:t xml:space="preserve"> и кафе «Малиновка».</w:t>
      </w:r>
    </w:p>
    <w:p w:rsidR="00424534" w:rsidRDefault="00424534" w:rsidP="00BC190F">
      <w:pPr>
        <w:spacing w:after="0" w:line="240" w:lineRule="auto"/>
        <w:rPr>
          <w:rFonts w:cs="Times New Roman"/>
          <w:szCs w:val="28"/>
        </w:rPr>
      </w:pPr>
    </w:p>
    <w:p w:rsidR="00FD4F50" w:rsidRPr="00FD4F50" w:rsidRDefault="00DA094E" w:rsidP="00FD4F50">
      <w:pPr>
        <w:pStyle w:val="1"/>
        <w:numPr>
          <w:ilvl w:val="0"/>
          <w:numId w:val="2"/>
        </w:numPr>
        <w:spacing w:after="240"/>
        <w:ind w:left="714" w:hanging="357"/>
      </w:pPr>
      <w:bookmarkStart w:id="4" w:name="_Toc127002555"/>
      <w:r>
        <w:t>План работы</w:t>
      </w:r>
      <w:bookmarkEnd w:id="4"/>
    </w:p>
    <w:p w:rsidR="0024598B" w:rsidRPr="001D51DF" w:rsidRDefault="00DA094E" w:rsidP="0024598B">
      <w:pPr>
        <w:spacing w:after="0" w:line="240" w:lineRule="auto"/>
        <w:ind w:firstLine="360"/>
        <w:rPr>
          <w:rFonts w:cs="Times New Roman"/>
          <w:b/>
          <w:szCs w:val="28"/>
        </w:rPr>
      </w:pPr>
      <w:r w:rsidRPr="001D51DF">
        <w:rPr>
          <w:rFonts w:cs="Times New Roman"/>
          <w:b/>
          <w:szCs w:val="28"/>
        </w:rPr>
        <w:t>Стороны договорились следовать следующему плану работы:</w:t>
      </w:r>
    </w:p>
    <w:p w:rsidR="0024598B" w:rsidRPr="00653AC0" w:rsidRDefault="00525669" w:rsidP="00653AC0">
      <w:pPr>
        <w:spacing w:after="0" w:line="240" w:lineRule="auto"/>
        <w:jc w:val="left"/>
        <w:rPr>
          <w:rFonts w:cs="Times New Roman"/>
          <w:szCs w:val="28"/>
        </w:rPr>
      </w:pPr>
      <w:r w:rsidRPr="00653AC0">
        <w:rPr>
          <w:rFonts w:cs="Times New Roman"/>
          <w:szCs w:val="28"/>
        </w:rPr>
        <w:t xml:space="preserve">1. </w:t>
      </w:r>
      <w:r w:rsidR="00FB2434">
        <w:rPr>
          <w:rFonts w:cs="Times New Roman"/>
          <w:szCs w:val="28"/>
        </w:rPr>
        <w:t>Составление блок-схемы.</w:t>
      </w:r>
      <w:r w:rsidR="00FB2434">
        <w:rPr>
          <w:rFonts w:cs="Times New Roman"/>
          <w:szCs w:val="28"/>
        </w:rPr>
        <w:br/>
        <w:t>2. Составление</w:t>
      </w:r>
      <w:r w:rsidR="00DA094E" w:rsidRPr="00653AC0">
        <w:rPr>
          <w:rFonts w:cs="Times New Roman"/>
          <w:szCs w:val="28"/>
        </w:rPr>
        <w:t xml:space="preserve"> тест-плана.</w:t>
      </w:r>
      <w:r w:rsidR="00DA094E" w:rsidRPr="00653AC0">
        <w:rPr>
          <w:rFonts w:cs="Times New Roman"/>
          <w:szCs w:val="28"/>
        </w:rPr>
        <w:br/>
        <w:t>3.</w:t>
      </w:r>
      <w:r w:rsidR="00FB2434">
        <w:rPr>
          <w:rFonts w:cs="Times New Roman"/>
          <w:szCs w:val="28"/>
        </w:rPr>
        <w:t xml:space="preserve"> Составление чек-листа и тест-кейсов</w:t>
      </w:r>
      <w:r w:rsidR="00DA094E" w:rsidRPr="00653AC0">
        <w:rPr>
          <w:rFonts w:cs="Times New Roman"/>
          <w:szCs w:val="28"/>
        </w:rPr>
        <w:t>.</w:t>
      </w:r>
      <w:r w:rsidR="00DA094E" w:rsidRPr="00653AC0">
        <w:rPr>
          <w:rFonts w:cs="Times New Roman"/>
          <w:szCs w:val="28"/>
        </w:rPr>
        <w:br/>
      </w:r>
      <w:r w:rsidR="00FB2434">
        <w:rPr>
          <w:rFonts w:cs="Times New Roman"/>
          <w:szCs w:val="28"/>
        </w:rPr>
        <w:t>4. Прохождение тест-кейсов и оформление баг-репортов</w:t>
      </w:r>
      <w:r w:rsidR="00DA094E" w:rsidRPr="00653AC0">
        <w:rPr>
          <w:rFonts w:cs="Times New Roman"/>
          <w:szCs w:val="28"/>
        </w:rPr>
        <w:t>.</w:t>
      </w:r>
      <w:r w:rsidR="00DA094E" w:rsidRPr="00653AC0">
        <w:rPr>
          <w:rFonts w:cs="Times New Roman"/>
          <w:szCs w:val="28"/>
        </w:rPr>
        <w:br/>
        <w:t>5. Подготовка финального отчета.</w:t>
      </w:r>
    </w:p>
    <w:p w:rsidR="0024598B" w:rsidRPr="00D44067" w:rsidRDefault="00C14C85" w:rsidP="00D44067">
      <w:pPr>
        <w:pStyle w:val="1"/>
        <w:numPr>
          <w:ilvl w:val="0"/>
          <w:numId w:val="2"/>
        </w:numPr>
        <w:spacing w:after="240"/>
        <w:ind w:left="714" w:hanging="357"/>
      </w:pPr>
      <w:bookmarkStart w:id="5" w:name="_Toc127002556"/>
      <w:r>
        <w:lastRenderedPageBreak/>
        <w:t>План и с</w:t>
      </w:r>
      <w:r w:rsidR="0024598B">
        <w:t>тратегия тестирования</w:t>
      </w:r>
      <w:bookmarkEnd w:id="5"/>
    </w:p>
    <w:p w:rsidR="0024598B" w:rsidRPr="0024598B" w:rsidRDefault="0024598B" w:rsidP="0024598B">
      <w:pPr>
        <w:spacing w:after="0" w:line="240" w:lineRule="auto"/>
        <w:ind w:firstLine="360"/>
        <w:rPr>
          <w:rFonts w:cs="Times New Roman"/>
          <w:szCs w:val="28"/>
        </w:rPr>
      </w:pPr>
      <w:r w:rsidRPr="0024598B">
        <w:rPr>
          <w:rFonts w:cs="Times New Roman"/>
          <w:szCs w:val="28"/>
        </w:rPr>
        <w:t xml:space="preserve">Сайт </w:t>
      </w:r>
      <w:r w:rsidR="006C68F9">
        <w:rPr>
          <w:rFonts w:cs="Times New Roman"/>
          <w:szCs w:val="28"/>
        </w:rPr>
        <w:t>malinovka-nord.ru</w:t>
      </w:r>
      <w:r w:rsidRPr="0024598B">
        <w:rPr>
          <w:rFonts w:cs="Times New Roman"/>
          <w:szCs w:val="28"/>
        </w:rPr>
        <w:t xml:space="preserve"> будет тестироваться с использованием подхода «черного ящика» без знания внутренней структуры или исходного кода программы.</w:t>
      </w:r>
    </w:p>
    <w:p w:rsidR="0024598B" w:rsidRDefault="0024598B" w:rsidP="0024598B">
      <w:pPr>
        <w:spacing w:after="0" w:line="240" w:lineRule="auto"/>
        <w:ind w:firstLine="360"/>
        <w:rPr>
          <w:rFonts w:cs="Times New Roman"/>
          <w:szCs w:val="28"/>
        </w:rPr>
      </w:pPr>
      <w:r w:rsidRPr="0024598B">
        <w:rPr>
          <w:rFonts w:cs="Times New Roman"/>
          <w:szCs w:val="28"/>
        </w:rPr>
        <w:t xml:space="preserve">Ручное функциональное тестирование - рассматривается как основной метод тестирования </w:t>
      </w:r>
      <w:proofErr w:type="spellStart"/>
      <w:r w:rsidRPr="0024598B">
        <w:rPr>
          <w:rFonts w:cs="Times New Roman"/>
          <w:szCs w:val="28"/>
        </w:rPr>
        <w:t>web</w:t>
      </w:r>
      <w:proofErr w:type="spellEnd"/>
      <w:r w:rsidRPr="0024598B">
        <w:rPr>
          <w:rFonts w:cs="Times New Roman"/>
          <w:szCs w:val="28"/>
        </w:rPr>
        <w:t>-сайта.</w:t>
      </w:r>
    </w:p>
    <w:p w:rsidR="00C14C85" w:rsidRDefault="00C14C85" w:rsidP="0024598B">
      <w:pPr>
        <w:spacing w:after="0" w:line="240" w:lineRule="auto"/>
        <w:ind w:firstLine="360"/>
        <w:rPr>
          <w:rFonts w:cs="Times New Roman"/>
          <w:szCs w:val="28"/>
        </w:rPr>
      </w:pPr>
    </w:p>
    <w:p w:rsidR="00C14C85" w:rsidRDefault="00C14C85" w:rsidP="00C14C85">
      <w:pPr>
        <w:pStyle w:val="2"/>
      </w:pPr>
      <w:r>
        <w:t xml:space="preserve"> </w:t>
      </w:r>
      <w:bookmarkStart w:id="6" w:name="_Toc127002557"/>
      <w:r>
        <w:t>Условия тестирования</w:t>
      </w:r>
      <w:bookmarkEnd w:id="6"/>
    </w:p>
    <w:p w:rsidR="00C14C85" w:rsidRDefault="00C14C85" w:rsidP="00515B0F">
      <w:pPr>
        <w:ind w:firstLine="360"/>
      </w:pPr>
      <w:r>
        <w:t xml:space="preserve">Сайт должен удовлетворять потребностям пользователей в просмотре </w:t>
      </w:r>
      <w:r w:rsidR="006C68F9">
        <w:t>информации о спортивно-туристическом комплексе «Малиновка»</w:t>
      </w:r>
      <w:r w:rsidR="009C4F97">
        <w:t xml:space="preserve">, в просмотре маршрута проезда и погоды. На сайте должна быть размещена информация о летних и зимних развлечениях на комплексе, информация об экскурсионных программах и </w:t>
      </w:r>
      <w:r w:rsidR="004111C7">
        <w:t>спортивных мероприятиях на спортивной инфраструктуре комплекса.</w:t>
      </w:r>
      <w:r w:rsidR="009C4F97">
        <w:t xml:space="preserve"> У пользователя должна быть возможность проверки наличия с</w:t>
      </w:r>
      <w:r w:rsidR="004111C7">
        <w:t>вободных номеров, возможность</w:t>
      </w:r>
      <w:r w:rsidR="009C4F97">
        <w:t xml:space="preserve"> бронирования </w:t>
      </w:r>
      <w:r w:rsidR="004111C7">
        <w:t>коттеджей и бань. На сайте должны быть размещены контактные данные с функцией обратного звонка.</w:t>
      </w:r>
    </w:p>
    <w:p w:rsidR="00B641E9" w:rsidRDefault="00B641E9" w:rsidP="00C14C85">
      <w:pPr>
        <w:ind w:firstLine="360"/>
      </w:pPr>
      <w:r>
        <w:t xml:space="preserve"> </w:t>
      </w:r>
    </w:p>
    <w:p w:rsidR="00B641E9" w:rsidRDefault="00B641E9" w:rsidP="00B641E9">
      <w:pPr>
        <w:pStyle w:val="2"/>
      </w:pPr>
      <w:bookmarkStart w:id="7" w:name="_Toc127002558"/>
      <w:r>
        <w:t>Инст</w:t>
      </w:r>
      <w:r w:rsidR="00EB3FB7">
        <w:t>ру</w:t>
      </w:r>
      <w:r>
        <w:t>менты</w:t>
      </w:r>
      <w:bookmarkEnd w:id="7"/>
    </w:p>
    <w:p w:rsidR="00B641E9" w:rsidRPr="001D51DF" w:rsidRDefault="00B641E9" w:rsidP="00B641E9">
      <w:pPr>
        <w:spacing w:line="360" w:lineRule="auto"/>
        <w:ind w:firstLine="360"/>
        <w:rPr>
          <w:b/>
        </w:rPr>
      </w:pPr>
      <w:r w:rsidRPr="001D51DF">
        <w:rPr>
          <w:b/>
        </w:rPr>
        <w:t>Будут использованы следующие инструменты: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Наименование процесса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Инструмент</w:t>
            </w:r>
          </w:p>
        </w:tc>
      </w:tr>
      <w:tr w:rsidR="00D44067" w:rsidTr="00B641E9">
        <w:tc>
          <w:tcPr>
            <w:tcW w:w="4672" w:type="dxa"/>
          </w:tcPr>
          <w:p w:rsidR="00D44067" w:rsidRPr="00D44067" w:rsidRDefault="00D44067" w:rsidP="00B641E9">
            <w:pPr>
              <w:spacing w:line="276" w:lineRule="auto"/>
              <w:jc w:val="center"/>
            </w:pPr>
            <w:r>
              <w:t>Чек-лист</w:t>
            </w:r>
          </w:p>
        </w:tc>
        <w:tc>
          <w:tcPr>
            <w:tcW w:w="4673" w:type="dxa"/>
          </w:tcPr>
          <w:p w:rsidR="00D44067" w:rsidRPr="00B641E9" w:rsidRDefault="00D44067" w:rsidP="00B641E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4111C7">
              <w:t>Microsoft</w:t>
            </w:r>
            <w:proofErr w:type="spellEnd"/>
            <w:r w:rsidRPr="004111C7">
              <w:t xml:space="preserve"> </w:t>
            </w:r>
            <w:proofErr w:type="spellStart"/>
            <w:r w:rsidRPr="004111C7">
              <w:t>Excel</w:t>
            </w:r>
            <w:proofErr w:type="spellEnd"/>
          </w:p>
        </w:tc>
      </w:tr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r w:rsidRPr="00B641E9">
              <w:t>Тест-кейсы</w:t>
            </w:r>
          </w:p>
        </w:tc>
        <w:tc>
          <w:tcPr>
            <w:tcW w:w="4673" w:type="dxa"/>
          </w:tcPr>
          <w:p w:rsidR="00B641E9" w:rsidRPr="004111C7" w:rsidRDefault="004111C7" w:rsidP="004111C7">
            <w:pPr>
              <w:jc w:val="center"/>
            </w:pPr>
            <w:proofErr w:type="spellStart"/>
            <w:r w:rsidRPr="004111C7">
              <w:t>Microsoft</w:t>
            </w:r>
            <w:proofErr w:type="spellEnd"/>
            <w:r w:rsidRPr="004111C7">
              <w:t xml:space="preserve"> </w:t>
            </w:r>
            <w:proofErr w:type="spellStart"/>
            <w:r w:rsidRPr="004111C7">
              <w:t>Excel</w:t>
            </w:r>
            <w:proofErr w:type="spellEnd"/>
          </w:p>
        </w:tc>
      </w:tr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r w:rsidRPr="00B641E9">
              <w:t>Захват изображений</w:t>
            </w:r>
          </w:p>
        </w:tc>
        <w:tc>
          <w:tcPr>
            <w:tcW w:w="4673" w:type="dxa"/>
          </w:tcPr>
          <w:p w:rsidR="00B641E9" w:rsidRPr="004111C7" w:rsidRDefault="00745E2E" w:rsidP="004111C7">
            <w:pPr>
              <w:spacing w:line="276" w:lineRule="auto"/>
              <w:jc w:val="center"/>
              <w:rPr>
                <w:lang w:val="en-US"/>
              </w:rPr>
            </w:pPr>
            <w:r>
              <w:t>Скриншотер</w:t>
            </w:r>
            <w:bookmarkStart w:id="8" w:name="_GoBack"/>
            <w:bookmarkEnd w:id="8"/>
            <w:r w:rsidR="00B641E9" w:rsidRPr="00B641E9">
              <w:t xml:space="preserve"> / </w:t>
            </w:r>
            <w:r w:rsidR="004111C7">
              <w:rPr>
                <w:lang w:val="en-US"/>
              </w:rPr>
              <w:t>OBS Studio</w:t>
            </w:r>
          </w:p>
        </w:tc>
      </w:tr>
    </w:tbl>
    <w:p w:rsidR="00B641E9" w:rsidRPr="00B641E9" w:rsidRDefault="00B641E9" w:rsidP="00703723">
      <w:pPr>
        <w:spacing w:before="0" w:after="0" w:line="240" w:lineRule="auto"/>
      </w:pPr>
    </w:p>
    <w:p w:rsidR="0024598B" w:rsidRDefault="00B641E9" w:rsidP="00B641E9">
      <w:pPr>
        <w:pStyle w:val="2"/>
      </w:pPr>
      <w:bookmarkStart w:id="9" w:name="_Toc127002559"/>
      <w:r>
        <w:t>Список браузеров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Наименование браузера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Версия</w:t>
            </w:r>
          </w:p>
        </w:tc>
      </w:tr>
      <w:tr w:rsidR="00B641E9" w:rsidTr="00B641E9">
        <w:tc>
          <w:tcPr>
            <w:tcW w:w="4672" w:type="dxa"/>
          </w:tcPr>
          <w:p w:rsidR="00B641E9" w:rsidRDefault="00B641E9" w:rsidP="00B641E9">
            <w:pPr>
              <w:spacing w:line="276" w:lineRule="auto"/>
              <w:jc w:val="center"/>
            </w:pPr>
            <w:proofErr w:type="spellStart"/>
            <w:r w:rsidRPr="00AF6F3A">
              <w:rPr>
                <w:rFonts w:cs="Times New Roman"/>
                <w:szCs w:val="28"/>
              </w:rPr>
              <w:t>Chrome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  <w:tr w:rsidR="00B641E9" w:rsidTr="00B641E9">
        <w:tc>
          <w:tcPr>
            <w:tcW w:w="4672" w:type="dxa"/>
          </w:tcPr>
          <w:p w:rsidR="00B641E9" w:rsidRDefault="00B641E9" w:rsidP="00B641E9">
            <w:pPr>
              <w:spacing w:line="276" w:lineRule="auto"/>
              <w:jc w:val="center"/>
            </w:pPr>
            <w:proofErr w:type="spellStart"/>
            <w:r>
              <w:rPr>
                <w:rFonts w:cs="Times New Roman"/>
                <w:szCs w:val="28"/>
              </w:rPr>
              <w:t>Firefox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  <w:tr w:rsidR="00B641E9" w:rsidTr="00B641E9">
        <w:tc>
          <w:tcPr>
            <w:tcW w:w="4672" w:type="dxa"/>
          </w:tcPr>
          <w:p w:rsidR="00B641E9" w:rsidRDefault="004111C7" w:rsidP="00B641E9">
            <w:pPr>
              <w:spacing w:line="276" w:lineRule="auto"/>
              <w:jc w:val="center"/>
            </w:pPr>
            <w:proofErr w:type="spellStart"/>
            <w:r w:rsidRPr="00BB3C37">
              <w:lastRenderedPageBreak/>
              <w:t>Microsoft</w:t>
            </w:r>
            <w:proofErr w:type="spellEnd"/>
            <w:r w:rsidRPr="00BB3C37">
              <w:t xml:space="preserve"> </w:t>
            </w:r>
            <w:proofErr w:type="spellStart"/>
            <w:r w:rsidRPr="00BB3C37">
              <w:t>Edge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</w:tbl>
    <w:p w:rsidR="00B641E9" w:rsidRDefault="00B641E9" w:rsidP="00B641E9"/>
    <w:p w:rsidR="00716724" w:rsidRDefault="00716724" w:rsidP="00716724">
      <w:pPr>
        <w:pStyle w:val="2"/>
      </w:pPr>
      <w:bookmarkStart w:id="10" w:name="_Toc127002560"/>
      <w:r>
        <w:t>Тестовое Окружение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23"/>
        <w:gridCol w:w="5422"/>
      </w:tblGrid>
      <w:tr w:rsidR="00716724" w:rsidRPr="00745E2E" w:rsidTr="0094645F">
        <w:tc>
          <w:tcPr>
            <w:tcW w:w="3970" w:type="dxa"/>
            <w:vAlign w:val="center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5518" w:type="dxa"/>
            <w:vAlign w:val="center"/>
          </w:tcPr>
          <w:p w:rsidR="00716724" w:rsidRPr="00716724" w:rsidRDefault="00716724" w:rsidP="00716724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Google Chrome, </w:t>
            </w:r>
            <w:r w:rsidR="00850E78" w:rsidRPr="00850E78">
              <w:rPr>
                <w:lang w:val="en-US"/>
              </w:rPr>
              <w:t>Microsoft Edge</w:t>
            </w:r>
            <w:r w:rsidRPr="00716724">
              <w:rPr>
                <w:rFonts w:cs="Times New Roman"/>
                <w:szCs w:val="28"/>
                <w:lang w:val="en-US"/>
              </w:rPr>
              <w:t>, Firefox</w:t>
            </w:r>
          </w:p>
        </w:tc>
      </w:tr>
      <w:tr w:rsidR="00716724" w:rsidTr="0094645F">
        <w:tc>
          <w:tcPr>
            <w:tcW w:w="3970" w:type="dxa"/>
            <w:vAlign w:val="center"/>
          </w:tcPr>
          <w:p w:rsidR="00716724" w:rsidRPr="00716724" w:rsidRDefault="00716724" w:rsidP="00850E78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персонального компьютера</w:t>
            </w:r>
          </w:p>
        </w:tc>
        <w:tc>
          <w:tcPr>
            <w:tcW w:w="5518" w:type="dxa"/>
            <w:vAlign w:val="center"/>
          </w:tcPr>
          <w:p w:rsidR="00716724" w:rsidRPr="00850E78" w:rsidRDefault="00716724" w:rsidP="00B12321">
            <w:pPr>
              <w:jc w:val="center"/>
              <w:rPr>
                <w:lang w:val="en-US"/>
              </w:rPr>
            </w:pPr>
            <w:proofErr w:type="spellStart"/>
            <w:r w:rsidRPr="00716724">
              <w:t>Windows</w:t>
            </w:r>
            <w:proofErr w:type="spellEnd"/>
            <w:r w:rsidRPr="00716724">
              <w:t xml:space="preserve"> 10</w:t>
            </w:r>
          </w:p>
        </w:tc>
      </w:tr>
      <w:tr w:rsidR="00716724" w:rsidTr="0094645F">
        <w:trPr>
          <w:trHeight w:val="230"/>
        </w:trPr>
        <w:tc>
          <w:tcPr>
            <w:tcW w:w="3970" w:type="dxa"/>
            <w:vAlign w:val="center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Разрешение экрана персонального компьютера</w:t>
            </w:r>
          </w:p>
        </w:tc>
        <w:tc>
          <w:tcPr>
            <w:tcW w:w="5518" w:type="dxa"/>
            <w:vAlign w:val="center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1366х768; 1280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х800; 1280х1024; 1680х1050; 1920</w:t>
            </w: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х1080</w:t>
            </w:r>
          </w:p>
        </w:tc>
      </w:tr>
      <w:tr w:rsidR="00716724" w:rsidTr="0094645F">
        <w:trPr>
          <w:trHeight w:val="230"/>
        </w:trPr>
        <w:tc>
          <w:tcPr>
            <w:tcW w:w="3970" w:type="dxa"/>
            <w:vAlign w:val="center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Создание тест- кейсов, чек листа</w:t>
            </w:r>
          </w:p>
        </w:tc>
        <w:tc>
          <w:tcPr>
            <w:tcW w:w="5518" w:type="dxa"/>
            <w:vAlign w:val="center"/>
          </w:tcPr>
          <w:p w:rsidR="00716724" w:rsidRPr="00716724" w:rsidRDefault="00716724" w:rsidP="00716724">
            <w:pPr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/>
              </w:rPr>
              <w:t xml:space="preserve">MS </w:t>
            </w:r>
            <w:proofErr w:type="spellStart"/>
            <w:r>
              <w:rPr>
                <w:rFonts w:eastAsia="Times New Roman"/>
              </w:rPr>
              <w:t>Office</w:t>
            </w:r>
            <w:proofErr w:type="spellEnd"/>
          </w:p>
        </w:tc>
      </w:tr>
    </w:tbl>
    <w:p w:rsidR="00716724" w:rsidRPr="00716724" w:rsidRDefault="00716724" w:rsidP="00716724"/>
    <w:p w:rsidR="00BC190F" w:rsidRDefault="004C3AD9" w:rsidP="004C3AD9">
      <w:pPr>
        <w:pStyle w:val="2"/>
      </w:pPr>
      <w:bookmarkStart w:id="11" w:name="_Toc127002561"/>
      <w:r>
        <w:t>Исполнители</w:t>
      </w:r>
      <w:bookmarkEnd w:id="11"/>
    </w:p>
    <w:p w:rsidR="004C3AD9" w:rsidRDefault="00B12321" w:rsidP="004C3AD9">
      <w:pPr>
        <w:ind w:firstLine="360"/>
        <w:rPr>
          <w:rFonts w:cs="Times New Roman"/>
        </w:rPr>
      </w:pPr>
      <w:r>
        <w:rPr>
          <w:rFonts w:cs="Times New Roman"/>
        </w:rPr>
        <w:t>Специалист</w:t>
      </w:r>
      <w:r w:rsidR="004C3AD9" w:rsidRPr="004C3AD9">
        <w:rPr>
          <w:rFonts w:cs="Times New Roman"/>
        </w:rPr>
        <w:t xml:space="preserve"> п</w:t>
      </w:r>
      <w:r w:rsidR="003F313C">
        <w:rPr>
          <w:rFonts w:cs="Times New Roman"/>
        </w:rPr>
        <w:t>о тестированию ПО</w:t>
      </w:r>
      <w:r>
        <w:rPr>
          <w:rFonts w:cs="Times New Roman"/>
        </w:rPr>
        <w:t xml:space="preserve"> Рудаков Владислав, полностью задействован</w:t>
      </w:r>
      <w:r w:rsidR="004C3AD9" w:rsidRPr="004C3AD9">
        <w:rPr>
          <w:rFonts w:cs="Times New Roman"/>
        </w:rPr>
        <w:t xml:space="preserve"> для выполнения задачи </w:t>
      </w:r>
      <w:r w:rsidR="003F313C">
        <w:rPr>
          <w:rFonts w:cs="Times New Roman"/>
        </w:rPr>
        <w:t>до 12.</w:t>
      </w:r>
      <w:r w:rsidR="003F313C" w:rsidRPr="003F313C">
        <w:rPr>
          <w:rFonts w:cs="Times New Roman"/>
        </w:rPr>
        <w:t>02</w:t>
      </w:r>
      <w:r w:rsidR="00794A60">
        <w:rPr>
          <w:rFonts w:cs="Times New Roman"/>
        </w:rPr>
        <w:t>.202</w:t>
      </w:r>
      <w:r>
        <w:rPr>
          <w:rFonts w:cs="Times New Roman"/>
        </w:rPr>
        <w:t>3</w:t>
      </w:r>
      <w:r w:rsidR="004C3AD9">
        <w:rPr>
          <w:rFonts w:cs="Times New Roman"/>
        </w:rPr>
        <w:t>.</w:t>
      </w:r>
    </w:p>
    <w:p w:rsidR="001D51DF" w:rsidRPr="004C3AD9" w:rsidRDefault="001D51DF" w:rsidP="004C3AD9">
      <w:pPr>
        <w:ind w:firstLine="360"/>
        <w:rPr>
          <w:rFonts w:cs="Times New Roman"/>
        </w:rPr>
      </w:pPr>
    </w:p>
    <w:p w:rsidR="00D3338E" w:rsidRDefault="001D51DF" w:rsidP="001D51DF">
      <w:pPr>
        <w:pStyle w:val="2"/>
      </w:pPr>
      <w:bookmarkStart w:id="12" w:name="_Toc127002562"/>
      <w:r>
        <w:t>Процедура тестирования</w:t>
      </w:r>
      <w:bookmarkEnd w:id="12"/>
    </w:p>
    <w:p w:rsidR="00703723" w:rsidRDefault="001D51DF" w:rsidP="00703723">
      <w:pPr>
        <w:spacing w:line="276" w:lineRule="auto"/>
        <w:ind w:firstLine="360"/>
      </w:pPr>
      <w:r w:rsidRPr="001D51DF">
        <w:rPr>
          <w:b/>
        </w:rPr>
        <w:t>Процедура тестирования предполагает следующие пункты:</w:t>
      </w:r>
    </w:p>
    <w:p w:rsidR="001D51DF" w:rsidRDefault="001D51DF" w:rsidP="00276273">
      <w:pPr>
        <w:spacing w:before="0" w:after="0" w:line="276" w:lineRule="auto"/>
        <w:jc w:val="left"/>
      </w:pPr>
      <w:r>
        <w:t xml:space="preserve">- </w:t>
      </w:r>
      <w:r w:rsidRPr="001D51DF">
        <w:t>Сообщения об обнаруженных ошибках программного обеспечения.</w:t>
      </w:r>
    </w:p>
    <w:p w:rsidR="001D51DF" w:rsidRDefault="00276273" w:rsidP="00276273">
      <w:pPr>
        <w:spacing w:before="0" w:after="0" w:line="276" w:lineRule="auto"/>
      </w:pPr>
      <w:r>
        <w:t xml:space="preserve">- </w:t>
      </w:r>
      <w:r w:rsidR="001D51DF" w:rsidRPr="001D51DF">
        <w:t>Необходимо проверить различные аспекты тестируемого программного обеспечения, для</w:t>
      </w:r>
      <w:r w:rsidR="001D51DF">
        <w:t xml:space="preserve"> </w:t>
      </w:r>
      <w:r w:rsidR="001D51DF" w:rsidRPr="001D51DF">
        <w:t>этого требуется выполнение различных типов тестирования.</w:t>
      </w:r>
    </w:p>
    <w:p w:rsidR="00703723" w:rsidRDefault="001D51DF" w:rsidP="001D51DF">
      <w:pPr>
        <w:spacing w:line="276" w:lineRule="auto"/>
        <w:ind w:firstLine="708"/>
        <w:rPr>
          <w:b/>
        </w:rPr>
      </w:pPr>
      <w:r w:rsidRPr="001D51DF">
        <w:rPr>
          <w:b/>
        </w:rPr>
        <w:t>Основные типы тестир</w:t>
      </w:r>
      <w:r w:rsidR="00703723">
        <w:rPr>
          <w:b/>
        </w:rPr>
        <w:t>ования, которые будут выполнены:</w:t>
      </w:r>
    </w:p>
    <w:p w:rsidR="001D51DF" w:rsidRDefault="001D51DF" w:rsidP="00515B0F">
      <w:pPr>
        <w:spacing w:line="276" w:lineRule="auto"/>
        <w:jc w:val="left"/>
      </w:pPr>
      <w:r>
        <w:t>-</w:t>
      </w:r>
      <w:r w:rsidRPr="001D51DF">
        <w:t xml:space="preserve"> Функциональное Тестирование.</w:t>
      </w:r>
      <w:r w:rsidRPr="001D51DF">
        <w:br/>
      </w:r>
      <w:r>
        <w:t>-</w:t>
      </w:r>
      <w:r w:rsidRPr="001D51DF">
        <w:t xml:space="preserve"> Тестирование пользовательского интерфейса.</w:t>
      </w:r>
      <w:r w:rsidRPr="001D51DF">
        <w:br/>
      </w:r>
      <w:r>
        <w:t>-</w:t>
      </w:r>
      <w:r w:rsidR="00D11774">
        <w:t xml:space="preserve"> </w:t>
      </w:r>
      <w:proofErr w:type="spellStart"/>
      <w:r w:rsidR="00820C67" w:rsidRPr="001D51DF">
        <w:t>Юзабилити</w:t>
      </w:r>
      <w:proofErr w:type="spellEnd"/>
      <w:r w:rsidR="00820C67" w:rsidRPr="001D51DF">
        <w:t>-тестирование</w:t>
      </w:r>
      <w:r w:rsidRPr="001D51DF">
        <w:t>.</w:t>
      </w:r>
      <w:r w:rsidRPr="001D51DF">
        <w:br/>
      </w:r>
      <w:r>
        <w:t>-</w:t>
      </w:r>
      <w:r w:rsidRPr="001D51DF">
        <w:t xml:space="preserve"> </w:t>
      </w:r>
      <w:proofErr w:type="spellStart"/>
      <w:r w:rsidR="00820C67">
        <w:t>Кроссбраузерное</w:t>
      </w:r>
      <w:proofErr w:type="spellEnd"/>
      <w:r w:rsidR="00820C67">
        <w:t xml:space="preserve"> тестирование</w:t>
      </w:r>
      <w:r w:rsidRPr="001D51DF">
        <w:t>.</w:t>
      </w:r>
    </w:p>
    <w:p w:rsidR="004A2694" w:rsidRDefault="004A2694" w:rsidP="004A2694">
      <w:pPr>
        <w:spacing w:after="0" w:line="276" w:lineRule="auto"/>
        <w:jc w:val="left"/>
      </w:pPr>
    </w:p>
    <w:p w:rsidR="00E01EDA" w:rsidRDefault="00E01EDA" w:rsidP="00E01EDA">
      <w:pPr>
        <w:pStyle w:val="2"/>
      </w:pPr>
      <w:bookmarkStart w:id="13" w:name="_Toc127002563"/>
      <w:r>
        <w:t>Сообщения об ошибках</w:t>
      </w:r>
      <w:bookmarkEnd w:id="13"/>
    </w:p>
    <w:p w:rsidR="00F3571E" w:rsidRDefault="004A2694" w:rsidP="00F3571E">
      <w:pPr>
        <w:ind w:firstLine="360"/>
      </w:pPr>
      <w:r>
        <w:t xml:space="preserve">Все найденные ошибки должны быть оформлены в баг-репортах в </w:t>
      </w:r>
      <w:proofErr w:type="spellStart"/>
      <w:r w:rsidRPr="004111C7">
        <w:t>Microsoft</w:t>
      </w:r>
      <w:proofErr w:type="spellEnd"/>
      <w:r w:rsidRPr="004111C7">
        <w:t xml:space="preserve"> </w:t>
      </w:r>
      <w:proofErr w:type="spellStart"/>
      <w:r w:rsidRPr="004111C7">
        <w:t>Excel</w:t>
      </w:r>
      <w:proofErr w:type="spellEnd"/>
      <w:r>
        <w:t>, информация о них отображена в финальном отчете по тестированию.</w:t>
      </w:r>
    </w:p>
    <w:p w:rsidR="004A2694" w:rsidRDefault="004A2694" w:rsidP="00F3571E">
      <w:pPr>
        <w:ind w:firstLine="360"/>
      </w:pPr>
    </w:p>
    <w:p w:rsidR="004A2694" w:rsidRDefault="004A2694" w:rsidP="00F3571E">
      <w:pPr>
        <w:ind w:firstLine="360"/>
      </w:pPr>
    </w:p>
    <w:p w:rsidR="00703723" w:rsidRDefault="00F3571E" w:rsidP="00F3571E">
      <w:pPr>
        <w:ind w:firstLine="360"/>
      </w:pPr>
      <w:r w:rsidRPr="00F3571E">
        <w:rPr>
          <w:b/>
        </w:rPr>
        <w:lastRenderedPageBreak/>
        <w:t>Степень серьезности ошибок можно разделить на четыре категории:</w:t>
      </w:r>
    </w:p>
    <w:p w:rsidR="00F3571E" w:rsidRDefault="00F3571E" w:rsidP="00703723">
      <w:r>
        <w:t>-</w:t>
      </w:r>
      <w:r w:rsidRPr="00F3571E">
        <w:t xml:space="preserve"> Критические (блокирующие) дефекты - эт</w:t>
      </w:r>
      <w:r>
        <w:t xml:space="preserve">о сбой всей программной системы </w:t>
      </w:r>
      <w:r w:rsidRPr="00F3571E">
        <w:t>или</w:t>
      </w:r>
      <w:r>
        <w:t xml:space="preserve"> </w:t>
      </w:r>
      <w:r w:rsidRPr="00F3571E">
        <w:t>критической подсистемы, тестирование не может быть выполнено после</w:t>
      </w:r>
      <w:r w:rsidRPr="00F3571E">
        <w:br/>
        <w:t>возникновения дефекта. Это также относи</w:t>
      </w:r>
      <w:r>
        <w:t xml:space="preserve">тся к сбоям при потере данных и </w:t>
      </w:r>
      <w:r w:rsidRPr="00F3571E">
        <w:t>процессам,</w:t>
      </w:r>
      <w:r>
        <w:t xml:space="preserve"> </w:t>
      </w:r>
      <w:r w:rsidRPr="00F3571E">
        <w:t>которые оставляют несогласованные данные, хранящиеся в базе данных.</w:t>
      </w:r>
      <w:r w:rsidRPr="00F3571E">
        <w:br/>
      </w:r>
      <w:r>
        <w:t>-</w:t>
      </w:r>
      <w:r w:rsidRPr="00F3571E">
        <w:t xml:space="preserve"> </w:t>
      </w:r>
      <w:r w:rsidR="00533A61">
        <w:t>Мажорные дефекты -</w:t>
      </w:r>
      <w:r w:rsidRPr="00F3571E">
        <w:t xml:space="preserve"> ошибки, которые также приводят к выходу из строя всей или</w:t>
      </w:r>
      <w:r>
        <w:t xml:space="preserve"> </w:t>
      </w:r>
      <w:r w:rsidRPr="00F3571E">
        <w:t>части системы, но существуют некоторые альтернативы обработки, которые</w:t>
      </w:r>
      <w:r>
        <w:t xml:space="preserve"> </w:t>
      </w:r>
      <w:r w:rsidRPr="00F3571E">
        <w:t>позволяют продолжить работу системы. Это также относится к сбою или прерыванию</w:t>
      </w:r>
      <w:r>
        <w:t xml:space="preserve"> </w:t>
      </w:r>
      <w:r w:rsidRPr="00F3571E">
        <w:t>работы сис</w:t>
      </w:r>
      <w:r>
        <w:t xml:space="preserve">темы во время нормальной работы </w:t>
      </w:r>
      <w:r w:rsidRPr="00F3571E">
        <w:t>некритического потока.</w:t>
      </w:r>
      <w:r w:rsidRPr="00F3571E">
        <w:br/>
      </w:r>
      <w:r>
        <w:t>-</w:t>
      </w:r>
      <w:r w:rsidRPr="00F3571E">
        <w:t xml:space="preserve"> Незначительные дефекты не приводят к сбою, но приводят к тому, что система</w:t>
      </w:r>
      <w:r>
        <w:t xml:space="preserve"> </w:t>
      </w:r>
      <w:r w:rsidRPr="00F3571E">
        <w:t>показывает неправильные, неполные или противоречивые результаты.</w:t>
      </w:r>
      <w:r w:rsidRPr="00F3571E">
        <w:br/>
      </w:r>
      <w:r>
        <w:t>-</w:t>
      </w:r>
      <w:r w:rsidRPr="00F3571E">
        <w:t xml:space="preserve"> Тривиальные дефекты - это небольшие ошибки, которые не влияют на</w:t>
      </w:r>
      <w:r w:rsidRPr="00F3571E">
        <w:br/>
        <w:t>функциональность: опечатки, грамматические ошибки, неправильная терминология и</w:t>
      </w:r>
      <w:r>
        <w:t xml:space="preserve"> </w:t>
      </w:r>
      <w:r w:rsidRPr="00F3571E">
        <w:t>т.д.</w:t>
      </w:r>
    </w:p>
    <w:p w:rsidR="00703723" w:rsidRDefault="00F3571E" w:rsidP="00F3571E">
      <w:pPr>
        <w:ind w:firstLine="360"/>
        <w:rPr>
          <w:b/>
        </w:rPr>
      </w:pPr>
      <w:r w:rsidRPr="00F3571E">
        <w:rPr>
          <w:b/>
        </w:rPr>
        <w:t>Информация, указанная в каждом отчете об ошибке:</w:t>
      </w:r>
    </w:p>
    <w:p w:rsidR="005C7C31" w:rsidRDefault="00F3571E" w:rsidP="00A1538C">
      <w:pPr>
        <w:jc w:val="left"/>
      </w:pPr>
      <w:r>
        <w:t>-</w:t>
      </w:r>
      <w:r w:rsidRPr="00F3571E">
        <w:t xml:space="preserve"> </w:t>
      </w:r>
      <w:r w:rsidR="00A1538C">
        <w:t>Название программного продукта.</w:t>
      </w:r>
      <w:r w:rsidRPr="00F3571E">
        <w:br/>
      </w:r>
      <w:r>
        <w:t>-</w:t>
      </w:r>
      <w:r w:rsidRPr="00F3571E">
        <w:t xml:space="preserve"> </w:t>
      </w:r>
      <w:r>
        <w:t>Б</w:t>
      </w:r>
      <w:r w:rsidRPr="00F3571E">
        <w:t>раузер, в котором проводились тесты.</w:t>
      </w:r>
    </w:p>
    <w:p w:rsidR="00703723" w:rsidRDefault="00F3571E" w:rsidP="00F3571E">
      <w:pPr>
        <w:ind w:firstLine="360"/>
        <w:rPr>
          <w:b/>
        </w:rPr>
      </w:pPr>
      <w:r w:rsidRPr="00F3571E">
        <w:rPr>
          <w:b/>
        </w:rPr>
        <w:t>Каждый баг-репорт содержит следующую информацию о дефекте:</w:t>
      </w:r>
    </w:p>
    <w:p w:rsidR="00F3571E" w:rsidRPr="00F3571E" w:rsidRDefault="00F3571E" w:rsidP="00515B0F">
      <w:pPr>
        <w:jc w:val="left"/>
        <w:rPr>
          <w:b/>
        </w:rPr>
      </w:pPr>
      <w:r>
        <w:t>-</w:t>
      </w:r>
      <w:r w:rsidRPr="00F3571E">
        <w:t xml:space="preserve"> Краткое описание, представляющее собой краткое описание проблемы.</w:t>
      </w:r>
      <w:r w:rsidRPr="00F3571E">
        <w:br/>
      </w:r>
      <w:r>
        <w:t>-</w:t>
      </w:r>
      <w:r w:rsidRPr="00F3571E">
        <w:t xml:space="preserve"> Местонахождение дефекта в программном продукте.</w:t>
      </w:r>
      <w:r w:rsidRPr="00F3571E">
        <w:br/>
      </w:r>
      <w:r>
        <w:t>-</w:t>
      </w:r>
      <w:r w:rsidRPr="00F3571E">
        <w:t xml:space="preserve"> Шаги для воспроизведения ошибки;</w:t>
      </w:r>
      <w:r w:rsidRPr="00F3571E">
        <w:br/>
      </w:r>
      <w:r>
        <w:t>-</w:t>
      </w:r>
      <w:r w:rsidRPr="00F3571E">
        <w:t xml:space="preserve"> Частота возникновения дефекта.</w:t>
      </w:r>
      <w:r w:rsidRPr="00F3571E">
        <w:br/>
      </w:r>
      <w:r>
        <w:t>-</w:t>
      </w:r>
      <w:r w:rsidRPr="00F3571E">
        <w:t xml:space="preserve"> Тяжесть дефекта.</w:t>
      </w:r>
      <w:r w:rsidRPr="00F3571E">
        <w:br/>
      </w:r>
      <w:r>
        <w:t>-</w:t>
      </w:r>
      <w:r w:rsidRPr="00F3571E">
        <w:t xml:space="preserve"> Дополнительная информация о дефекте в виде прикрепленных скриншотов или</w:t>
      </w:r>
      <w:r>
        <w:t xml:space="preserve"> </w:t>
      </w:r>
      <w:r w:rsidRPr="00F3571E">
        <w:t>видеозаписей.</w:t>
      </w:r>
    </w:p>
    <w:p w:rsidR="00B76DF5" w:rsidRDefault="00F3571E" w:rsidP="00F3571E">
      <w:pPr>
        <w:ind w:firstLine="360"/>
      </w:pPr>
      <w:r w:rsidRPr="00F3571E">
        <w:t>Стороннее программное обеспечение будет использоваться для отчетности и поддержки</w:t>
      </w:r>
      <w:r>
        <w:t xml:space="preserve"> </w:t>
      </w:r>
      <w:r w:rsidRPr="00F3571E">
        <w:t>обнаруженн</w:t>
      </w:r>
      <w:r>
        <w:t xml:space="preserve">ых ошибок. </w:t>
      </w:r>
      <w:r w:rsidR="00A1538C">
        <w:t xml:space="preserve">Специалист по тестированию </w:t>
      </w:r>
      <w:r w:rsidRPr="00F3571E">
        <w:t>зарегистрирует в этом программном</w:t>
      </w:r>
      <w:r>
        <w:t xml:space="preserve"> </w:t>
      </w:r>
      <w:r w:rsidRPr="00F3571E">
        <w:t>обеспечении все дефекты, которые будут обнаружены в процессе тестирования.</w:t>
      </w:r>
    </w:p>
    <w:p w:rsidR="00533A61" w:rsidRDefault="00533A61" w:rsidP="00707DF8"/>
    <w:p w:rsidR="00362497" w:rsidRDefault="00362497" w:rsidP="00707DF8"/>
    <w:p w:rsidR="00533A61" w:rsidRDefault="00533A61" w:rsidP="00533A61">
      <w:pPr>
        <w:pStyle w:val="1"/>
        <w:numPr>
          <w:ilvl w:val="0"/>
          <w:numId w:val="2"/>
        </w:numPr>
      </w:pPr>
      <w:bookmarkStart w:id="14" w:name="_Toc127002564"/>
      <w:r>
        <w:lastRenderedPageBreak/>
        <w:t>Этапы тестирования</w:t>
      </w:r>
      <w:bookmarkEnd w:id="14"/>
    </w:p>
    <w:p w:rsidR="00533A61" w:rsidRDefault="00533A61" w:rsidP="00533A61">
      <w:pPr>
        <w:pStyle w:val="2"/>
      </w:pPr>
      <w:bookmarkStart w:id="15" w:name="_Toc127002565"/>
      <w:r>
        <w:t>Типы тестирования</w:t>
      </w:r>
      <w:bookmarkEnd w:id="15"/>
    </w:p>
    <w:p w:rsidR="00533A61" w:rsidRPr="00533A61" w:rsidRDefault="00533A61" w:rsidP="00533A61">
      <w:pPr>
        <w:ind w:firstLine="567"/>
        <w:rPr>
          <w:rFonts w:eastAsia="Times New Roman"/>
          <w:b/>
        </w:rPr>
      </w:pPr>
      <w:r w:rsidRPr="00533A61">
        <w:rPr>
          <w:rFonts w:eastAsia="Times New Roman"/>
          <w:b/>
        </w:rPr>
        <w:t>Планируется три этапа проведения процесса тестирования:</w:t>
      </w:r>
    </w:p>
    <w:p w:rsidR="00533A61" w:rsidRPr="00533A61" w:rsidRDefault="00533A61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>- П</w:t>
      </w:r>
      <w:r w:rsidRPr="00533A61">
        <w:rPr>
          <w:rFonts w:eastAsia="Times New Roman"/>
        </w:rPr>
        <w:t>ервый этап</w:t>
      </w:r>
      <w:r w:rsidR="00362497">
        <w:rPr>
          <w:rFonts w:eastAsia="Times New Roman"/>
        </w:rPr>
        <w:t xml:space="preserve"> заключается в составлении тест-</w:t>
      </w:r>
      <w:r w:rsidRPr="00533A61">
        <w:rPr>
          <w:rFonts w:eastAsia="Times New Roman"/>
        </w:rPr>
        <w:t>плана.</w:t>
      </w:r>
    </w:p>
    <w:p w:rsidR="00533A61" w:rsidRPr="00533A61" w:rsidRDefault="00533A61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Pr="00533A61">
        <w:rPr>
          <w:rFonts w:eastAsia="Times New Roman"/>
        </w:rPr>
        <w:t xml:space="preserve">Второй этап заключается в тестирование </w:t>
      </w:r>
      <w:r w:rsidR="00A1538C">
        <w:rPr>
          <w:rFonts w:eastAsia="Times New Roman"/>
        </w:rPr>
        <w:t>функциональности</w:t>
      </w:r>
      <w:r w:rsidR="00FD42FB">
        <w:rPr>
          <w:rFonts w:eastAsia="Times New Roman"/>
        </w:rPr>
        <w:t>,</w:t>
      </w:r>
      <w:r w:rsidRPr="00533A61">
        <w:rPr>
          <w:rFonts w:eastAsia="Times New Roman"/>
        </w:rPr>
        <w:t xml:space="preserve"> с выявлением дефектов, внесением их в баг</w:t>
      </w:r>
      <w:r>
        <w:rPr>
          <w:rFonts w:eastAsia="Times New Roman"/>
        </w:rPr>
        <w:t>-</w:t>
      </w:r>
      <w:r w:rsidRPr="00533A61">
        <w:rPr>
          <w:rFonts w:eastAsia="Times New Roman"/>
        </w:rPr>
        <w:t>репорт;</w:t>
      </w:r>
    </w:p>
    <w:p w:rsidR="00241A5E" w:rsidRDefault="00362497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>- Третий этап</w:t>
      </w:r>
      <w:r w:rsidR="00A1538C">
        <w:rPr>
          <w:rFonts w:eastAsia="Times New Roman"/>
        </w:rPr>
        <w:t xml:space="preserve"> </w:t>
      </w:r>
      <w:r w:rsidR="00815449">
        <w:rPr>
          <w:rFonts w:eastAsia="Times New Roman"/>
        </w:rPr>
        <w:t>заключается в составлении отчета о тестировании</w:t>
      </w:r>
      <w:r w:rsidR="00533A61" w:rsidRPr="00533A61">
        <w:rPr>
          <w:rFonts w:eastAsia="Times New Roman"/>
        </w:rPr>
        <w:t>.</w:t>
      </w:r>
    </w:p>
    <w:p w:rsidR="00241A5E" w:rsidRDefault="00241A5E" w:rsidP="00241A5E">
      <w:pPr>
        <w:spacing w:before="0" w:after="0" w:line="240" w:lineRule="auto"/>
        <w:rPr>
          <w:rFonts w:eastAsia="Times New Roman"/>
        </w:rPr>
      </w:pPr>
    </w:p>
    <w:p w:rsidR="00C94AED" w:rsidRDefault="00241A5E" w:rsidP="00241A5E">
      <w:pPr>
        <w:pStyle w:val="3"/>
        <w:numPr>
          <w:ilvl w:val="2"/>
          <w:numId w:val="2"/>
        </w:numPr>
        <w:rPr>
          <w:rFonts w:eastAsia="Times New Roman"/>
        </w:rPr>
      </w:pPr>
      <w:bookmarkStart w:id="16" w:name="_Toc127002566"/>
      <w:r>
        <w:rPr>
          <w:rFonts w:eastAsia="Times New Roman"/>
        </w:rPr>
        <w:t>Функциональное тестирование</w:t>
      </w:r>
      <w:bookmarkEnd w:id="16"/>
    </w:p>
    <w:p w:rsidR="00241A5E" w:rsidRDefault="00241A5E" w:rsidP="00241A5E">
      <w:pPr>
        <w:ind w:firstLine="360"/>
      </w:pPr>
      <w:r w:rsidRPr="00241A5E">
        <w:t>Цель функционального тестирования состоит в том, чтобы убедиться, что весь</w:t>
      </w:r>
      <w:r>
        <w:t xml:space="preserve"> </w:t>
      </w:r>
      <w:r w:rsidRPr="00241A5E">
        <w:t>программный продукт работает в соответствии с требованиями, и в приложении не</w:t>
      </w:r>
      <w:r>
        <w:t xml:space="preserve"> </w:t>
      </w:r>
      <w:r w:rsidRPr="00241A5E">
        <w:t>появляется существенных ошибок. Функциональное тестирование является наиболее</w:t>
      </w:r>
      <w:r>
        <w:t xml:space="preserve"> </w:t>
      </w:r>
      <w:r w:rsidRPr="00241A5E">
        <w:t>существенной частью тестирования программного обеспечения, включающее в себя</w:t>
      </w:r>
      <w:r>
        <w:t xml:space="preserve"> </w:t>
      </w:r>
      <w:r w:rsidRPr="00241A5E">
        <w:t>проверку различных аспектов системы. Программный продукт должен пройти все</w:t>
      </w:r>
      <w:r>
        <w:t xml:space="preserve"> </w:t>
      </w:r>
      <w:r w:rsidRPr="00241A5E">
        <w:t>запланированные тесты. Только в этом случ</w:t>
      </w:r>
      <w:r>
        <w:t xml:space="preserve">ае можно быть уверенным в его </w:t>
      </w:r>
      <w:r w:rsidRPr="00241A5E">
        <w:t>качестве.</w:t>
      </w:r>
    </w:p>
    <w:p w:rsidR="00241A5E" w:rsidRPr="00241A5E" w:rsidRDefault="00241A5E" w:rsidP="00241A5E">
      <w:pPr>
        <w:spacing w:before="0" w:after="0" w:line="276" w:lineRule="auto"/>
        <w:ind w:left="360"/>
        <w:rPr>
          <w:rFonts w:eastAsia="Times New Roman"/>
          <w:shd w:val="clear" w:color="auto" w:fill="FFFFFF"/>
        </w:rPr>
      </w:pPr>
      <w:r>
        <w:t xml:space="preserve">- </w:t>
      </w:r>
      <w:r w:rsidRPr="00EE4F89">
        <w:t>Проверка корректности отображения разделов сайта</w:t>
      </w:r>
    </w:p>
    <w:p w:rsidR="00241A5E" w:rsidRPr="00EE4F89" w:rsidRDefault="00241A5E" w:rsidP="00241A5E">
      <w:pPr>
        <w:widowControl w:val="0"/>
        <w:spacing w:before="0" w:after="0" w:line="276" w:lineRule="auto"/>
        <w:ind w:left="360"/>
      </w:pPr>
      <w:r>
        <w:t xml:space="preserve">- </w:t>
      </w:r>
      <w:r w:rsidRPr="00EE4F89">
        <w:t>Работоспособность кнопок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 xml:space="preserve">- </w:t>
      </w:r>
      <w:r w:rsidRPr="00EE4F89">
        <w:t xml:space="preserve">Корректный переход </w:t>
      </w:r>
      <w:r>
        <w:t>на основные разделы сайта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>- Работоспособность ссылок;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</w:p>
    <w:p w:rsidR="00241A5E" w:rsidRDefault="00241A5E" w:rsidP="00241A5E">
      <w:pPr>
        <w:pStyle w:val="3"/>
        <w:numPr>
          <w:ilvl w:val="2"/>
          <w:numId w:val="2"/>
        </w:numPr>
      </w:pPr>
      <w:bookmarkStart w:id="17" w:name="_Toc127002567"/>
      <w:r>
        <w:t>Тестирование пользовательского интерфейса</w:t>
      </w:r>
      <w:bookmarkEnd w:id="17"/>
    </w:p>
    <w:p w:rsidR="00241A5E" w:rsidRDefault="00241A5E" w:rsidP="00241A5E">
      <w:pPr>
        <w:ind w:firstLine="360"/>
      </w:pPr>
      <w:r w:rsidRPr="00241A5E">
        <w:t>Тестирование</w:t>
      </w:r>
      <w:r>
        <w:t xml:space="preserve"> </w:t>
      </w:r>
      <w:r w:rsidRPr="00241A5E">
        <w:t xml:space="preserve">позволяет определить, насколько простым или трудным является использование </w:t>
      </w:r>
      <w:r w:rsidR="003102E7">
        <w:t>пользовательского интерфейса</w:t>
      </w:r>
      <w:r w:rsidRPr="00241A5E">
        <w:t xml:space="preserve"> для максимально широкой аудитории.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логотипа;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футера;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главного меню;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Отображение шрифта текста;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Отображение цветовой гаммы всех элементов;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Корректное отображение кнопок, блоков меню и </w:t>
      </w:r>
      <w:proofErr w:type="spellStart"/>
      <w:r w:rsidRPr="00D8131D">
        <w:rPr>
          <w:rFonts w:eastAsia="Times New Roman"/>
        </w:rPr>
        <w:t>т.д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Корректность </w:t>
      </w:r>
      <w:proofErr w:type="spellStart"/>
      <w:r w:rsidRPr="00D8131D">
        <w:rPr>
          <w:rFonts w:eastAsia="Times New Roman"/>
        </w:rPr>
        <w:t>скрола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Текст во всех блоках вписан в предназначенную для этого область;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 масштабе окна 50% страница выглядит без визуальных недочетов;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Правильность написания текста + текст выровнен;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Выделение текста в текстовых блоках;</w:t>
      </w:r>
    </w:p>
    <w:p w:rsidR="003102E7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Все активные элементы д</w:t>
      </w:r>
      <w:r w:rsidR="003102E7">
        <w:rPr>
          <w:rFonts w:eastAsia="Times New Roman"/>
        </w:rPr>
        <w:t>олжны реагировать на наведение,</w:t>
      </w:r>
    </w:p>
    <w:p w:rsidR="00D8131D" w:rsidRPr="00D8131D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 w:rsidRPr="00D8131D">
        <w:rPr>
          <w:rFonts w:eastAsia="Times New Roman"/>
        </w:rPr>
        <w:t>недоступные/неактивные – не должны;</w:t>
      </w:r>
    </w:p>
    <w:p w:rsidR="00D8131D" w:rsidRPr="00D8131D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>
        <w:rPr>
          <w:rFonts w:eastAsia="Times New Roman"/>
        </w:rPr>
        <w:lastRenderedPageBreak/>
        <w:t xml:space="preserve">- </w:t>
      </w:r>
      <w:proofErr w:type="spellStart"/>
      <w:r w:rsidRPr="00D8131D">
        <w:rPr>
          <w:rFonts w:eastAsia="Times New Roman"/>
        </w:rPr>
        <w:t>Кликабельные</w:t>
      </w:r>
      <w:proofErr w:type="spellEnd"/>
      <w:r w:rsidRPr="00D8131D">
        <w:rPr>
          <w:rFonts w:eastAsia="Times New Roman"/>
        </w:rPr>
        <w:t xml:space="preserve"> элементы, назначение которых не очевидно должны быть снабжены подсказками (</w:t>
      </w:r>
      <w:proofErr w:type="spellStart"/>
      <w:r w:rsidRPr="00D8131D">
        <w:rPr>
          <w:rFonts w:eastAsia="Times New Roman"/>
        </w:rPr>
        <w:t>tooltip</w:t>
      </w:r>
      <w:proofErr w:type="spellEnd"/>
      <w:r w:rsidRPr="00D8131D">
        <w:rPr>
          <w:rFonts w:eastAsia="Times New Roman"/>
        </w:rPr>
        <w:t>);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 w:rsidRPr="00D8131D">
        <w:rPr>
          <w:rFonts w:eastAsia="Times New Roman"/>
        </w:rPr>
        <w:t>- Внешний вид границ (линий) между разделами стандартизирован;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Наличие </w:t>
      </w:r>
      <w:proofErr w:type="spellStart"/>
      <w:r w:rsidRPr="00D8131D">
        <w:rPr>
          <w:rFonts w:eastAsia="Times New Roman"/>
        </w:rPr>
        <w:t>фавикона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FD4F50">
      <w:pPr>
        <w:widowControl w:val="0"/>
        <w:spacing w:before="0" w:after="0" w:line="240" w:lineRule="auto"/>
        <w:ind w:firstLine="349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Читабельные надписи при загрузке картинок.</w:t>
      </w:r>
    </w:p>
    <w:p w:rsidR="00D8131D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49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="00D8131D" w:rsidRPr="00D8131D">
        <w:rPr>
          <w:rFonts w:eastAsia="Times New Roman"/>
        </w:rPr>
        <w:t>Умеренность. Яркие цвета, крупный цветной текст, анимация – используются минимально или вовсе не используются;</w:t>
      </w:r>
    </w:p>
    <w:p w:rsidR="00FD4F50" w:rsidRDefault="00FD4F50" w:rsidP="00D81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49"/>
        <w:rPr>
          <w:rFonts w:eastAsia="Times New Roman"/>
        </w:rPr>
      </w:pPr>
    </w:p>
    <w:p w:rsidR="00FD4F50" w:rsidRDefault="00FD4F50" w:rsidP="00FD4F50">
      <w:pPr>
        <w:pStyle w:val="3"/>
        <w:numPr>
          <w:ilvl w:val="2"/>
          <w:numId w:val="2"/>
        </w:numPr>
        <w:ind w:left="720"/>
      </w:pPr>
      <w:bookmarkStart w:id="18" w:name="_Toc120731242"/>
      <w:bookmarkStart w:id="19" w:name="_Toc127002568"/>
      <w:proofErr w:type="spellStart"/>
      <w:r>
        <w:t>Юзабилити</w:t>
      </w:r>
      <w:proofErr w:type="spellEnd"/>
      <w:r>
        <w:t>-тестирование</w:t>
      </w:r>
      <w:bookmarkEnd w:id="18"/>
      <w:bookmarkEnd w:id="19"/>
    </w:p>
    <w:p w:rsidR="00FD4F50" w:rsidRPr="00982C5B" w:rsidRDefault="00FD4F50" w:rsidP="00FD4F50">
      <w:pPr>
        <w:ind w:firstLine="360"/>
      </w:pPr>
      <w:proofErr w:type="spellStart"/>
      <w:r w:rsidRPr="00982C5B">
        <w:t>Юзабилити</w:t>
      </w:r>
      <w:proofErr w:type="spellEnd"/>
      <w:r w:rsidRPr="00982C5B">
        <w:t>-тестирование проводится с целью определения, удобен ли некоторый искусственный объект для его предполагаемого применения. Таким образом, проверка эргономичности измеряет </w:t>
      </w:r>
      <w:r>
        <w:t>эргономичность</w:t>
      </w:r>
      <w:r w:rsidRPr="00982C5B">
        <w:t xml:space="preserve"> объекта или системы. Проверка эргономичности сосредоточена на определённом объекте или небольшом </w:t>
      </w:r>
      <w:r>
        <w:t xml:space="preserve">наборе объектов, в то время как </w:t>
      </w:r>
      <w:r w:rsidRPr="00982C5B">
        <w:t>исследования </w:t>
      </w:r>
      <w:r>
        <w:t>взаимодействия человек-компьютер в целом -</w:t>
      </w:r>
      <w:r w:rsidRPr="00982C5B">
        <w:t xml:space="preserve"> формулируют универсальные принципы.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Pr="00982C5B">
        <w:rPr>
          <w:rFonts w:eastAsia="Times New Roman"/>
        </w:rPr>
        <w:t>Скорость загрузки. Сайт грузится не более 3-х секунд;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Наличие интуитивно понятных иконок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Предсказуемое местонахождение ключевых элементов. Все стандартные элементы посетитель находит на привычных местах (принцип «Не заставляйте меня думать»):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Л</w:t>
      </w:r>
      <w:r w:rsidRPr="00982C5B">
        <w:rPr>
          <w:rFonts w:eastAsia="Times New Roman"/>
        </w:rPr>
        <w:t>оготип компании – слева вверху;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Минимально необходимое количество контактов;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Все призывы к действию на страницах – визуально заметны и очевидны: кнопки крупные и понятно подписаны, ссылки выделены;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Ясная терминология. В пун</w:t>
      </w:r>
      <w:r>
        <w:rPr>
          <w:rFonts w:eastAsia="Times New Roman"/>
        </w:rPr>
        <w:t xml:space="preserve">ктах меню, кнопках и ссылках не </w:t>
      </w:r>
      <w:r w:rsidRPr="00982C5B">
        <w:rPr>
          <w:rFonts w:eastAsia="Times New Roman"/>
        </w:rPr>
        <w:t>используются непонятные посетителю термины или формулировки;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 xml:space="preserve">Удобство клика по кнопке. </w:t>
      </w:r>
      <w:proofErr w:type="spellStart"/>
      <w:r w:rsidRPr="00982C5B">
        <w:rPr>
          <w:rFonts w:eastAsia="Times New Roman"/>
        </w:rPr>
        <w:t>Кликабельна</w:t>
      </w:r>
      <w:proofErr w:type="spellEnd"/>
      <w:r w:rsidRPr="00982C5B">
        <w:rPr>
          <w:rFonts w:eastAsia="Times New Roman"/>
        </w:rPr>
        <w:t xml:space="preserve"> сама кнопка, а не надпись на ней. Можно также сделать </w:t>
      </w:r>
      <w:proofErr w:type="spellStart"/>
      <w:r w:rsidRPr="00982C5B">
        <w:rPr>
          <w:rFonts w:eastAsia="Times New Roman"/>
        </w:rPr>
        <w:t>кликабельной</w:t>
      </w:r>
      <w:proofErr w:type="spellEnd"/>
      <w:r w:rsidRPr="00982C5B">
        <w:rPr>
          <w:rFonts w:eastAsia="Times New Roman"/>
        </w:rPr>
        <w:t xml:space="preserve"> небольшое пространство вплотную к ней (но не в том случае, если рядом расположена другая кнопка);</w:t>
      </w:r>
    </w:p>
    <w:p w:rsidR="00FD4F50" w:rsidRPr="00982C5B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>Текст на кнопке говорит о действии, которое будет совершено при клике. Он конкретен, информативен и не допускает различных толкований;</w:t>
      </w:r>
    </w:p>
    <w:p w:rsidR="00FD4F50" w:rsidRDefault="00FD4F50" w:rsidP="00FD4F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jc w:val="left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982C5B">
        <w:rPr>
          <w:rFonts w:eastAsia="Times New Roman"/>
        </w:rPr>
        <w:t xml:space="preserve">Удобство клика по ссылке. Текст ссылки достаточно длинный, чтобы посетитель мог легко по ней кликнуть (к примеру, ссылка с </w:t>
      </w:r>
      <w:proofErr w:type="spellStart"/>
      <w:r w:rsidRPr="00982C5B">
        <w:rPr>
          <w:rFonts w:eastAsia="Times New Roman"/>
        </w:rPr>
        <w:t>анкором</w:t>
      </w:r>
      <w:proofErr w:type="spellEnd"/>
      <w:r w:rsidRPr="00982C5B">
        <w:rPr>
          <w:rFonts w:eastAsia="Times New Roman"/>
        </w:rPr>
        <w:t xml:space="preserve"> «тут» не слишком удобна).</w:t>
      </w:r>
    </w:p>
    <w:p w:rsidR="003102E7" w:rsidRPr="00D8131D" w:rsidRDefault="003102E7" w:rsidP="00D81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49"/>
        <w:rPr>
          <w:rFonts w:eastAsia="Times New Roman"/>
        </w:rPr>
      </w:pPr>
    </w:p>
    <w:p w:rsidR="00533A61" w:rsidRDefault="00E74CCF" w:rsidP="003102E7">
      <w:pPr>
        <w:pStyle w:val="3"/>
        <w:numPr>
          <w:ilvl w:val="2"/>
          <w:numId w:val="2"/>
        </w:numPr>
      </w:pPr>
      <w:bookmarkStart w:id="20" w:name="_Toc127002569"/>
      <w:r>
        <w:lastRenderedPageBreak/>
        <w:t xml:space="preserve">Тестирование </w:t>
      </w:r>
      <w:proofErr w:type="spellStart"/>
      <w:r>
        <w:t>кроссбраузерности</w:t>
      </w:r>
      <w:bookmarkEnd w:id="20"/>
      <w:proofErr w:type="spellEnd"/>
    </w:p>
    <w:p w:rsidR="00E74CCF" w:rsidRPr="00484807" w:rsidRDefault="00E74CCF" w:rsidP="00484807">
      <w:pPr>
        <w:spacing w:after="0" w:line="240" w:lineRule="auto"/>
        <w:ind w:firstLine="357"/>
        <w:rPr>
          <w:rFonts w:cs="Times New Roman"/>
          <w:szCs w:val="28"/>
        </w:rPr>
      </w:pPr>
      <w:r w:rsidRPr="00E74CCF">
        <w:t xml:space="preserve">Цель теста </w:t>
      </w:r>
      <w:proofErr w:type="spellStart"/>
      <w:r w:rsidRPr="00E74CCF">
        <w:t>кроссбраузерности</w:t>
      </w:r>
      <w:proofErr w:type="spellEnd"/>
      <w:r w:rsidRPr="00E74CCF">
        <w:t xml:space="preserve"> - прове</w:t>
      </w:r>
      <w:r>
        <w:t xml:space="preserve">рить корректную работу и дизайн </w:t>
      </w:r>
      <w:r w:rsidRPr="00E74CCF">
        <w:t>проекта</w:t>
      </w:r>
      <w:r>
        <w:t xml:space="preserve"> в различных браузерах</w:t>
      </w:r>
      <w:r w:rsidRPr="00E74CCF">
        <w:t>.</w:t>
      </w:r>
      <w:r w:rsidR="00484807">
        <w:t xml:space="preserve"> Работоспособность сайта будет проверена в </w:t>
      </w:r>
      <w:proofErr w:type="spellStart"/>
      <w:r w:rsidR="00484807" w:rsidRPr="00AF6F3A">
        <w:rPr>
          <w:rFonts w:cs="Times New Roman"/>
          <w:szCs w:val="28"/>
        </w:rPr>
        <w:t>Chrome</w:t>
      </w:r>
      <w:proofErr w:type="spellEnd"/>
      <w:r w:rsidR="00484807" w:rsidRPr="00AF6F3A">
        <w:rPr>
          <w:rFonts w:cs="Times New Roman"/>
          <w:szCs w:val="28"/>
        </w:rPr>
        <w:t>,</w:t>
      </w:r>
      <w:r w:rsidR="00484807">
        <w:rPr>
          <w:rFonts w:cs="Times New Roman"/>
          <w:szCs w:val="28"/>
        </w:rPr>
        <w:t xml:space="preserve"> </w:t>
      </w:r>
      <w:proofErr w:type="spellStart"/>
      <w:r w:rsidR="00484807">
        <w:rPr>
          <w:rFonts w:cs="Times New Roman"/>
          <w:szCs w:val="28"/>
        </w:rPr>
        <w:t>Firefox</w:t>
      </w:r>
      <w:proofErr w:type="spellEnd"/>
      <w:r w:rsidR="00484807">
        <w:rPr>
          <w:rFonts w:cs="Times New Roman"/>
          <w:szCs w:val="28"/>
        </w:rPr>
        <w:t xml:space="preserve">, </w:t>
      </w:r>
      <w:proofErr w:type="spellStart"/>
      <w:r w:rsidR="00484807" w:rsidRPr="00BB3C37">
        <w:t>Microsoft</w:t>
      </w:r>
      <w:proofErr w:type="spellEnd"/>
      <w:r w:rsidR="00484807" w:rsidRPr="00BB3C37">
        <w:t xml:space="preserve"> </w:t>
      </w:r>
      <w:proofErr w:type="spellStart"/>
      <w:r w:rsidR="00484807" w:rsidRPr="00BB3C37">
        <w:t>Edge</w:t>
      </w:r>
      <w:proofErr w:type="spellEnd"/>
      <w:r w:rsidR="00484807" w:rsidRPr="00BB3C37">
        <w:t>.</w:t>
      </w:r>
    </w:p>
    <w:p w:rsidR="00703723" w:rsidRDefault="00703723" w:rsidP="00E44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/>
        </w:rPr>
      </w:pPr>
    </w:p>
    <w:p w:rsidR="00703723" w:rsidRDefault="00703723" w:rsidP="00703723">
      <w:pPr>
        <w:pStyle w:val="1"/>
        <w:numPr>
          <w:ilvl w:val="0"/>
          <w:numId w:val="2"/>
        </w:numPr>
        <w:rPr>
          <w:rFonts w:eastAsia="Times New Roman"/>
        </w:rPr>
      </w:pPr>
      <w:bookmarkStart w:id="21" w:name="_Toc127002570"/>
      <w:r>
        <w:rPr>
          <w:rFonts w:eastAsia="Times New Roman"/>
        </w:rPr>
        <w:t>Критерии начала тестирования</w:t>
      </w:r>
      <w:bookmarkEnd w:id="21"/>
    </w:p>
    <w:p w:rsidR="00703723" w:rsidRPr="00703723" w:rsidRDefault="00703723" w:rsidP="00703723">
      <w:pPr>
        <w:spacing w:before="0" w:after="0" w:line="276" w:lineRule="auto"/>
      </w:pPr>
    </w:p>
    <w:p w:rsidR="00703723" w:rsidRDefault="00703723" w:rsidP="00703723">
      <w:pPr>
        <w:spacing w:before="0" w:line="276" w:lineRule="auto"/>
        <w:ind w:firstLine="357"/>
        <w:rPr>
          <w:b/>
        </w:rPr>
      </w:pPr>
      <w:r w:rsidRPr="00703723">
        <w:rPr>
          <w:b/>
        </w:rPr>
        <w:t>Тестирование может быть начато, если выполнены следующие условия:</w:t>
      </w:r>
    </w:p>
    <w:p w:rsidR="001334F5" w:rsidRPr="00E44942" w:rsidRDefault="00703723" w:rsidP="00703723">
      <w:pPr>
        <w:spacing w:before="0" w:after="0" w:line="276" w:lineRule="auto"/>
        <w:rPr>
          <w:b/>
        </w:rPr>
      </w:pPr>
      <w:r>
        <w:t>- Г</w:t>
      </w:r>
      <w:r w:rsidRPr="00703723">
        <w:t>отовность тестовой документации.</w:t>
      </w:r>
    </w:p>
    <w:p w:rsidR="00703723" w:rsidRDefault="00703723" w:rsidP="00703723">
      <w:pPr>
        <w:pStyle w:val="1"/>
        <w:numPr>
          <w:ilvl w:val="0"/>
          <w:numId w:val="2"/>
        </w:numPr>
      </w:pPr>
      <w:bookmarkStart w:id="22" w:name="_Toc127002571"/>
      <w:r>
        <w:t>Риски процесса тестирования</w:t>
      </w:r>
      <w:bookmarkEnd w:id="22"/>
    </w:p>
    <w:p w:rsidR="00703723" w:rsidRPr="00703723" w:rsidRDefault="00703723" w:rsidP="00703723">
      <w:pPr>
        <w:spacing w:line="276" w:lineRule="auto"/>
        <w:rPr>
          <w:rFonts w:cs="Times New Roman"/>
        </w:rPr>
      </w:pPr>
    </w:p>
    <w:p w:rsidR="00703723" w:rsidRDefault="00703723" w:rsidP="00703723">
      <w:pPr>
        <w:spacing w:before="0" w:line="276" w:lineRule="auto"/>
        <w:ind w:firstLine="357"/>
        <w:rPr>
          <w:rFonts w:cs="Times New Roman"/>
          <w:b/>
        </w:rPr>
      </w:pPr>
      <w:r w:rsidRPr="00703723">
        <w:rPr>
          <w:rFonts w:cs="Times New Roman"/>
          <w:b/>
        </w:rPr>
        <w:t>Следующие проблемы могут повлиять на результаты тестирова</w:t>
      </w:r>
      <w:r>
        <w:rPr>
          <w:rFonts w:cs="Times New Roman"/>
          <w:b/>
        </w:rPr>
        <w:t>ния:</w:t>
      </w:r>
    </w:p>
    <w:p w:rsidR="00703723" w:rsidRPr="00703723" w:rsidRDefault="00703723" w:rsidP="00515B0F">
      <w:pPr>
        <w:spacing w:before="0" w:after="0" w:line="276" w:lineRule="auto"/>
        <w:jc w:val="left"/>
        <w:rPr>
          <w:rFonts w:cs="Times New Roman"/>
          <w:b/>
        </w:rPr>
      </w:pPr>
      <w:r>
        <w:rPr>
          <w:rFonts w:cs="Times New Roman"/>
        </w:rPr>
        <w:t>-</w:t>
      </w:r>
      <w:r w:rsidRPr="00703723">
        <w:rPr>
          <w:rFonts w:cs="Times New Roman"/>
        </w:rPr>
        <w:t xml:space="preserve"> Изменения и модификации программного продукта, которые не были запланированы и не</w:t>
      </w:r>
      <w:r>
        <w:rPr>
          <w:rFonts w:cs="Times New Roman"/>
        </w:rPr>
        <w:t xml:space="preserve"> </w:t>
      </w:r>
      <w:r w:rsidR="00CC731A">
        <w:rPr>
          <w:rFonts w:cs="Times New Roman"/>
        </w:rPr>
        <w:t>обсуждались заранее со специалистом тестирования</w:t>
      </w:r>
      <w:r w:rsidRPr="00703723">
        <w:rPr>
          <w:rFonts w:cs="Times New Roman"/>
        </w:rPr>
        <w:t>.</w:t>
      </w:r>
      <w:r w:rsidRPr="00703723">
        <w:rPr>
          <w:rFonts w:cs="Times New Roman"/>
        </w:rPr>
        <w:br/>
      </w:r>
      <w:r>
        <w:rPr>
          <w:rFonts w:cs="Times New Roman"/>
        </w:rPr>
        <w:t>-</w:t>
      </w:r>
      <w:r w:rsidRPr="00703723">
        <w:rPr>
          <w:rFonts w:cs="Times New Roman"/>
        </w:rPr>
        <w:t xml:space="preserve"> Изменения в требованиях к программному обеспечению, которые не были предварительно</w:t>
      </w:r>
      <w:r>
        <w:rPr>
          <w:rFonts w:cs="Times New Roman"/>
        </w:rPr>
        <w:t xml:space="preserve"> </w:t>
      </w:r>
      <w:r w:rsidRPr="00703723">
        <w:rPr>
          <w:rFonts w:cs="Times New Roman"/>
        </w:rPr>
        <w:t>обсуждены с</w:t>
      </w:r>
      <w:r w:rsidR="00CC731A">
        <w:rPr>
          <w:rFonts w:cs="Times New Roman"/>
        </w:rPr>
        <w:t>о специалистом по тестированию.</w:t>
      </w:r>
    </w:p>
    <w:p w:rsidR="00703723" w:rsidRDefault="00703723" w:rsidP="00515B0F">
      <w:pPr>
        <w:spacing w:before="0" w:after="0" w:line="276" w:lineRule="auto"/>
        <w:jc w:val="left"/>
        <w:rPr>
          <w:rFonts w:eastAsia="Times New Roman"/>
          <w:color w:val="000000" w:themeColor="text1"/>
          <w:shd w:val="clear" w:color="auto" w:fill="FFFFFF"/>
        </w:rPr>
      </w:pPr>
      <w:r>
        <w:rPr>
          <w:rFonts w:cs="Times New Roman"/>
        </w:rPr>
        <w:t xml:space="preserve">- </w:t>
      </w:r>
      <w:r w:rsidRPr="000801A3">
        <w:rPr>
          <w:rFonts w:eastAsia="Times New Roman"/>
          <w:color w:val="000000" w:themeColor="text1"/>
          <w:shd w:val="clear" w:color="auto" w:fill="FFFFFF"/>
        </w:rPr>
        <w:t>Форс-мажорные обстоятельства</w:t>
      </w:r>
      <w:r w:rsidR="00CC731A">
        <w:rPr>
          <w:rFonts w:eastAsia="Times New Roman"/>
          <w:color w:val="000000" w:themeColor="text1"/>
          <w:shd w:val="clear" w:color="auto" w:fill="FFFFFF"/>
        </w:rPr>
        <w:t>.</w:t>
      </w:r>
    </w:p>
    <w:p w:rsidR="00703723" w:rsidRDefault="00703723" w:rsidP="00515B0F">
      <w:pPr>
        <w:spacing w:before="0" w:after="0" w:line="276" w:lineRule="auto"/>
        <w:jc w:val="left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- Различные виды отпусков</w:t>
      </w:r>
      <w:r w:rsidR="00CC731A">
        <w:rPr>
          <w:rFonts w:eastAsia="Times New Roman"/>
          <w:color w:val="000000" w:themeColor="text1"/>
          <w:shd w:val="clear" w:color="auto" w:fill="FFFFFF"/>
        </w:rPr>
        <w:t xml:space="preserve"> специалиста по тестированию</w:t>
      </w:r>
      <w:r w:rsidRPr="000801A3">
        <w:rPr>
          <w:rFonts w:eastAsia="Times New Roman"/>
          <w:color w:val="000000" w:themeColor="text1"/>
          <w:shd w:val="clear" w:color="auto" w:fill="FFFFFF"/>
        </w:rPr>
        <w:t>.</w:t>
      </w:r>
    </w:p>
    <w:p w:rsidR="003D276C" w:rsidRDefault="003D276C" w:rsidP="00703723">
      <w:pPr>
        <w:spacing w:before="0" w:after="0" w:line="276" w:lineRule="auto"/>
        <w:rPr>
          <w:rFonts w:eastAsia="Times New Roman"/>
          <w:color w:val="000000" w:themeColor="text1"/>
          <w:shd w:val="clear" w:color="auto" w:fill="FFFFFF"/>
        </w:rPr>
      </w:pPr>
    </w:p>
    <w:p w:rsidR="003D276C" w:rsidRDefault="003D276C" w:rsidP="003D276C">
      <w:pPr>
        <w:pStyle w:val="1"/>
        <w:numPr>
          <w:ilvl w:val="0"/>
          <w:numId w:val="2"/>
        </w:numPr>
        <w:rPr>
          <w:rFonts w:eastAsia="Times New Roman"/>
          <w:shd w:val="clear" w:color="auto" w:fill="FFFFFF"/>
        </w:rPr>
      </w:pPr>
      <w:bookmarkStart w:id="23" w:name="_Toc127002572"/>
      <w:r>
        <w:rPr>
          <w:rFonts w:eastAsia="Times New Roman"/>
          <w:shd w:val="clear" w:color="auto" w:fill="FFFFFF"/>
        </w:rPr>
        <w:t>Критерии окончания тестирования</w:t>
      </w:r>
      <w:bookmarkEnd w:id="23"/>
    </w:p>
    <w:p w:rsidR="003D276C" w:rsidRPr="003D276C" w:rsidRDefault="003D276C" w:rsidP="003D276C">
      <w:pPr>
        <w:spacing w:line="276" w:lineRule="auto"/>
      </w:pPr>
    </w:p>
    <w:p w:rsidR="003D276C" w:rsidRDefault="003D276C" w:rsidP="003D276C">
      <w:pPr>
        <w:spacing w:line="276" w:lineRule="auto"/>
        <w:ind w:firstLine="360"/>
        <w:rPr>
          <w:b/>
        </w:rPr>
      </w:pPr>
      <w:r w:rsidRPr="003D276C">
        <w:rPr>
          <w:b/>
        </w:rPr>
        <w:t>Тестирование окончено, если выполнены следующие условия:</w:t>
      </w:r>
    </w:p>
    <w:p w:rsidR="003D276C" w:rsidRPr="003D276C" w:rsidRDefault="003D276C" w:rsidP="00515B0F">
      <w:pPr>
        <w:spacing w:line="276" w:lineRule="auto"/>
        <w:jc w:val="left"/>
        <w:rPr>
          <w:b/>
        </w:rPr>
      </w:pPr>
      <w:r>
        <w:rPr>
          <w:b/>
        </w:rPr>
        <w:t xml:space="preserve">- </w:t>
      </w:r>
      <w:r>
        <w:t>П</w:t>
      </w:r>
      <w:r w:rsidRPr="003D276C">
        <w:t xml:space="preserve">рохождение </w:t>
      </w:r>
      <w:proofErr w:type="gramStart"/>
      <w:r w:rsidRPr="003D276C">
        <w:t>всех этапов</w:t>
      </w:r>
      <w:proofErr w:type="gramEnd"/>
      <w:r w:rsidRPr="003D276C">
        <w:t xml:space="preserve"> запланированных для тестирования. </w:t>
      </w:r>
    </w:p>
    <w:p w:rsidR="003D276C" w:rsidRPr="003D276C" w:rsidRDefault="001A6CF5" w:rsidP="00515B0F">
      <w:pPr>
        <w:spacing w:line="276" w:lineRule="auto"/>
        <w:jc w:val="left"/>
      </w:pPr>
      <w:r>
        <w:t>- В</w:t>
      </w:r>
      <w:r w:rsidR="003D276C" w:rsidRPr="003D276C">
        <w:t>се найденные дефекты задокументированы.</w:t>
      </w:r>
    </w:p>
    <w:p w:rsidR="003D276C" w:rsidRPr="003D276C" w:rsidRDefault="001A6CF5" w:rsidP="00515B0F">
      <w:pPr>
        <w:spacing w:line="276" w:lineRule="auto"/>
        <w:jc w:val="left"/>
      </w:pPr>
      <w:r>
        <w:t>- С</w:t>
      </w:r>
      <w:r w:rsidR="003D276C" w:rsidRPr="003D276C">
        <w:t>оставлен отчет</w:t>
      </w:r>
      <w:r w:rsidR="00484807">
        <w:t xml:space="preserve"> по</w:t>
      </w:r>
      <w:r w:rsidR="003D276C" w:rsidRPr="003D276C">
        <w:t xml:space="preserve"> </w:t>
      </w:r>
      <w:r w:rsidR="00484807">
        <w:t>тестированию</w:t>
      </w:r>
      <w:r w:rsidR="003D276C" w:rsidRPr="003D276C">
        <w:t>.</w:t>
      </w:r>
    </w:p>
    <w:p w:rsidR="003D276C" w:rsidRPr="001A6CF5" w:rsidRDefault="00CC16A4" w:rsidP="001A6CF5">
      <w:pPr>
        <w:spacing w:line="276" w:lineRule="auto"/>
        <w:ind w:firstLine="708"/>
        <w:rPr>
          <w:b/>
        </w:rPr>
      </w:pPr>
      <w:r>
        <w:rPr>
          <w:b/>
        </w:rPr>
        <w:t xml:space="preserve">Специалист по тестированию </w:t>
      </w:r>
      <w:r w:rsidR="003D276C" w:rsidRPr="001A6CF5">
        <w:rPr>
          <w:b/>
        </w:rPr>
        <w:t xml:space="preserve">может приостановить действия по тестированию, если произойдёт любое из следующих действий: </w:t>
      </w:r>
    </w:p>
    <w:p w:rsidR="003D276C" w:rsidRPr="003D276C" w:rsidRDefault="001A6CF5" w:rsidP="00515B0F">
      <w:pPr>
        <w:spacing w:line="276" w:lineRule="auto"/>
        <w:jc w:val="left"/>
      </w:pPr>
      <w:r>
        <w:t xml:space="preserve">- </w:t>
      </w:r>
      <w:r w:rsidR="003D276C" w:rsidRPr="003D276C">
        <w:t xml:space="preserve">Произошёл сбой в функции, препятствующей ее тестированию. </w:t>
      </w:r>
    </w:p>
    <w:p w:rsidR="001334F5" w:rsidRDefault="001A6CF5" w:rsidP="00571908">
      <w:pPr>
        <w:spacing w:line="276" w:lineRule="auto"/>
        <w:jc w:val="left"/>
      </w:pPr>
      <w:r>
        <w:t xml:space="preserve">- </w:t>
      </w:r>
      <w:r w:rsidR="003D276C" w:rsidRPr="003D276C">
        <w:t>Возникла серьёзная проблема, которая не позволяет продолжить тестирование.</w:t>
      </w:r>
    </w:p>
    <w:p w:rsidR="00EB3FB7" w:rsidRPr="003D276C" w:rsidRDefault="00EB3FB7" w:rsidP="00EB3FB7">
      <w:pPr>
        <w:pStyle w:val="1"/>
        <w:numPr>
          <w:ilvl w:val="0"/>
          <w:numId w:val="2"/>
        </w:numPr>
      </w:pPr>
      <w:bookmarkStart w:id="24" w:name="_Toc127002573"/>
      <w:r>
        <w:lastRenderedPageBreak/>
        <w:t>График работ</w:t>
      </w:r>
      <w:bookmarkEnd w:id="24"/>
    </w:p>
    <w:p w:rsidR="003D276C" w:rsidRPr="003D276C" w:rsidRDefault="003D276C" w:rsidP="003D276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58"/>
        <w:gridCol w:w="2131"/>
        <w:gridCol w:w="2080"/>
        <w:gridCol w:w="2504"/>
        <w:gridCol w:w="2072"/>
      </w:tblGrid>
      <w:tr w:rsidR="003454CC" w:rsidTr="007F0374">
        <w:tc>
          <w:tcPr>
            <w:tcW w:w="558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№</w:t>
            </w:r>
          </w:p>
        </w:tc>
        <w:tc>
          <w:tcPr>
            <w:tcW w:w="2131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Задачи</w:t>
            </w:r>
          </w:p>
        </w:tc>
        <w:tc>
          <w:tcPr>
            <w:tcW w:w="2080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начала</w:t>
            </w:r>
          </w:p>
        </w:tc>
        <w:tc>
          <w:tcPr>
            <w:tcW w:w="2504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окончания</w:t>
            </w:r>
          </w:p>
        </w:tc>
        <w:tc>
          <w:tcPr>
            <w:tcW w:w="2072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Время работы</w:t>
            </w:r>
          </w:p>
        </w:tc>
      </w:tr>
      <w:tr w:rsidR="003454CC" w:rsidTr="00B21ACF">
        <w:tc>
          <w:tcPr>
            <w:tcW w:w="558" w:type="dxa"/>
            <w:vAlign w:val="center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31" w:type="dxa"/>
            <w:vAlign w:val="center"/>
          </w:tcPr>
          <w:p w:rsidR="003454CC" w:rsidRPr="003454CC" w:rsidRDefault="007F0374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Блок-схема</w:t>
            </w:r>
          </w:p>
        </w:tc>
        <w:tc>
          <w:tcPr>
            <w:tcW w:w="2080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04.02.23</w:t>
            </w:r>
          </w:p>
        </w:tc>
        <w:tc>
          <w:tcPr>
            <w:tcW w:w="2504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04.02.23</w:t>
            </w:r>
          </w:p>
        </w:tc>
        <w:tc>
          <w:tcPr>
            <w:tcW w:w="2072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  <w:tr w:rsidR="007F0374" w:rsidTr="00B21ACF">
        <w:tc>
          <w:tcPr>
            <w:tcW w:w="558" w:type="dxa"/>
            <w:vAlign w:val="center"/>
          </w:tcPr>
          <w:p w:rsidR="007F0374" w:rsidRDefault="007F0374" w:rsidP="007F037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31" w:type="dxa"/>
            <w:vAlign w:val="center"/>
          </w:tcPr>
          <w:p w:rsidR="007F0374" w:rsidRPr="003454CC" w:rsidRDefault="007F0374" w:rsidP="007F037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Тест-план</w:t>
            </w:r>
          </w:p>
        </w:tc>
        <w:tc>
          <w:tcPr>
            <w:tcW w:w="2080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504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072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  <w:tr w:rsidR="007F0374" w:rsidTr="00B21ACF">
        <w:tc>
          <w:tcPr>
            <w:tcW w:w="558" w:type="dxa"/>
            <w:vAlign w:val="center"/>
          </w:tcPr>
          <w:p w:rsidR="007F0374" w:rsidRDefault="007F0374" w:rsidP="007F037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31" w:type="dxa"/>
            <w:vAlign w:val="center"/>
          </w:tcPr>
          <w:p w:rsidR="007F0374" w:rsidRPr="003454CC" w:rsidRDefault="007F0374" w:rsidP="007F037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Чек-лист</w:t>
            </w:r>
          </w:p>
        </w:tc>
        <w:tc>
          <w:tcPr>
            <w:tcW w:w="2080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504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11.02.23</w:t>
            </w:r>
          </w:p>
        </w:tc>
        <w:tc>
          <w:tcPr>
            <w:tcW w:w="2072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 дней</w:t>
            </w:r>
          </w:p>
        </w:tc>
      </w:tr>
      <w:tr w:rsidR="003454CC" w:rsidTr="00B21ACF">
        <w:tc>
          <w:tcPr>
            <w:tcW w:w="558" w:type="dxa"/>
            <w:vAlign w:val="center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31" w:type="dxa"/>
            <w:vAlign w:val="center"/>
          </w:tcPr>
          <w:p w:rsidR="003454CC" w:rsidRPr="003454CC" w:rsidRDefault="007F0374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Баг-репорты</w:t>
            </w:r>
          </w:p>
        </w:tc>
        <w:tc>
          <w:tcPr>
            <w:tcW w:w="2080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11.02.23</w:t>
            </w:r>
          </w:p>
        </w:tc>
        <w:tc>
          <w:tcPr>
            <w:tcW w:w="2504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072" w:type="dxa"/>
            <w:vAlign w:val="center"/>
          </w:tcPr>
          <w:p w:rsidR="003454CC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дня</w:t>
            </w:r>
          </w:p>
        </w:tc>
      </w:tr>
      <w:tr w:rsidR="007F0374" w:rsidTr="00B21ACF">
        <w:tc>
          <w:tcPr>
            <w:tcW w:w="558" w:type="dxa"/>
            <w:vAlign w:val="center"/>
          </w:tcPr>
          <w:p w:rsidR="007F0374" w:rsidRDefault="007F0374" w:rsidP="007F037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131" w:type="dxa"/>
            <w:vAlign w:val="center"/>
          </w:tcPr>
          <w:p w:rsidR="007F0374" w:rsidRPr="003454CC" w:rsidRDefault="007F0374" w:rsidP="007F037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по тестированию</w:t>
            </w:r>
          </w:p>
        </w:tc>
        <w:tc>
          <w:tcPr>
            <w:tcW w:w="2080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504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072" w:type="dxa"/>
            <w:vAlign w:val="center"/>
          </w:tcPr>
          <w:p w:rsidR="007F0374" w:rsidRDefault="007F0374" w:rsidP="00B21AC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</w:tbl>
    <w:p w:rsidR="007966FC" w:rsidRDefault="007966FC" w:rsidP="00B32497"/>
    <w:p w:rsidR="007966FC" w:rsidRDefault="00F05F2F" w:rsidP="007966FC">
      <w:pPr>
        <w:pStyle w:val="1"/>
        <w:ind w:left="720"/>
      </w:pPr>
      <w:bookmarkStart w:id="25" w:name="_Toc127002574"/>
      <w:r>
        <w:t>9</w:t>
      </w:r>
      <w:r w:rsidR="007966FC" w:rsidRPr="007966FC">
        <w:t>.</w:t>
      </w:r>
      <w:r w:rsidR="007966FC">
        <w:t xml:space="preserve"> Результаты</w:t>
      </w:r>
      <w:bookmarkEnd w:id="25"/>
    </w:p>
    <w:p w:rsidR="00313863" w:rsidRPr="00313863" w:rsidRDefault="00571908" w:rsidP="007F0374">
      <w:pPr>
        <w:spacing w:before="0" w:after="0" w:line="240" w:lineRule="auto"/>
        <w:jc w:val="left"/>
      </w:pPr>
      <w:r>
        <w:t>- Блок схема</w:t>
      </w:r>
      <w:r w:rsidR="007F0374">
        <w:t xml:space="preserve"> </w:t>
      </w:r>
      <w:proofErr w:type="spellStart"/>
      <w:r w:rsidR="007F0374">
        <w:t>функциональностей</w:t>
      </w:r>
      <w:proofErr w:type="spellEnd"/>
      <w:r w:rsidR="007F0374">
        <w:t xml:space="preserve"> и переходов СТК «Малиновка».</w:t>
      </w:r>
    </w:p>
    <w:p w:rsidR="00313863" w:rsidRDefault="00313863" w:rsidP="007F0374">
      <w:pPr>
        <w:spacing w:before="0" w:after="0" w:line="240" w:lineRule="auto"/>
        <w:jc w:val="left"/>
      </w:pPr>
      <w:r>
        <w:t xml:space="preserve">- </w:t>
      </w:r>
      <w:r w:rsidRPr="00313863">
        <w:t>План тестирования.</w:t>
      </w:r>
      <w:r w:rsidRPr="00313863">
        <w:br/>
      </w:r>
      <w:r>
        <w:t>-</w:t>
      </w:r>
      <w:r w:rsidR="007F0374">
        <w:t xml:space="preserve"> Оформленные чек-листы</w:t>
      </w:r>
      <w:r w:rsidRPr="00313863">
        <w:t>.</w:t>
      </w:r>
    </w:p>
    <w:p w:rsidR="007F0374" w:rsidRPr="00313863" w:rsidRDefault="007F0374" w:rsidP="007F0374">
      <w:pPr>
        <w:spacing w:before="0" w:after="0" w:line="240" w:lineRule="auto"/>
        <w:jc w:val="left"/>
      </w:pPr>
      <w:r>
        <w:t>- Заполненные баг-репорты.</w:t>
      </w:r>
    </w:p>
    <w:p w:rsidR="00B32497" w:rsidRPr="00B32497" w:rsidRDefault="007F0374" w:rsidP="007F0374">
      <w:pPr>
        <w:spacing w:before="0" w:after="0"/>
      </w:pPr>
      <w:r>
        <w:t>- Отчет о тестировании.</w:t>
      </w:r>
    </w:p>
    <w:p w:rsidR="00B32497" w:rsidRPr="00B32497" w:rsidRDefault="00B32497" w:rsidP="00B32497"/>
    <w:sectPr w:rsidR="00B32497" w:rsidRPr="00B32497" w:rsidSect="00005B4F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3A5" w:rsidRDefault="00DC53A5" w:rsidP="00005B4F">
      <w:pPr>
        <w:spacing w:after="0" w:line="240" w:lineRule="auto"/>
      </w:pPr>
      <w:r>
        <w:separator/>
      </w:r>
    </w:p>
  </w:endnote>
  <w:endnote w:type="continuationSeparator" w:id="0">
    <w:p w:rsidR="00DC53A5" w:rsidRDefault="00DC53A5" w:rsidP="0000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573447"/>
      <w:docPartObj>
        <w:docPartGallery w:val="Page Numbers (Bottom of Page)"/>
        <w:docPartUnique/>
      </w:docPartObj>
    </w:sdtPr>
    <w:sdtEndPr/>
    <w:sdtContent>
      <w:p w:rsidR="00D65F15" w:rsidRDefault="00D65F1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E2E">
          <w:rPr>
            <w:noProof/>
          </w:rPr>
          <w:t>4</w:t>
        </w:r>
        <w:r>
          <w:fldChar w:fldCharType="end"/>
        </w:r>
      </w:p>
    </w:sdtContent>
  </w:sdt>
  <w:p w:rsidR="00D65F15" w:rsidRDefault="00D65F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3A5" w:rsidRDefault="00DC53A5" w:rsidP="00005B4F">
      <w:pPr>
        <w:spacing w:after="0" w:line="240" w:lineRule="auto"/>
      </w:pPr>
      <w:r>
        <w:separator/>
      </w:r>
    </w:p>
  </w:footnote>
  <w:footnote w:type="continuationSeparator" w:id="0">
    <w:p w:rsidR="00DC53A5" w:rsidRDefault="00DC53A5" w:rsidP="0000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B07"/>
    <w:multiLevelType w:val="hybridMultilevel"/>
    <w:tmpl w:val="A2BC7C64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281DC3"/>
    <w:multiLevelType w:val="hybridMultilevel"/>
    <w:tmpl w:val="CC985BD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A6394"/>
    <w:multiLevelType w:val="hybridMultilevel"/>
    <w:tmpl w:val="A232D9B6"/>
    <w:lvl w:ilvl="0" w:tplc="85D0EE7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22844"/>
    <w:multiLevelType w:val="hybridMultilevel"/>
    <w:tmpl w:val="2C401C74"/>
    <w:lvl w:ilvl="0" w:tplc="F364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60CA7"/>
    <w:multiLevelType w:val="hybridMultilevel"/>
    <w:tmpl w:val="D176286C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2AA357D3"/>
    <w:multiLevelType w:val="hybridMultilevel"/>
    <w:tmpl w:val="2DFA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04FB1"/>
    <w:multiLevelType w:val="hybridMultilevel"/>
    <w:tmpl w:val="BB16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832"/>
    <w:multiLevelType w:val="multilevel"/>
    <w:tmpl w:val="7B2CA3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44C32A69"/>
    <w:multiLevelType w:val="hybridMultilevel"/>
    <w:tmpl w:val="07BABB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36FF"/>
    <w:multiLevelType w:val="hybridMultilevel"/>
    <w:tmpl w:val="4AF408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3A01"/>
    <w:multiLevelType w:val="multilevel"/>
    <w:tmpl w:val="0C5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C3523"/>
    <w:multiLevelType w:val="hybridMultilevel"/>
    <w:tmpl w:val="873A60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7118A3"/>
    <w:multiLevelType w:val="multilevel"/>
    <w:tmpl w:val="69043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0C06373"/>
    <w:multiLevelType w:val="hybridMultilevel"/>
    <w:tmpl w:val="F174B1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D7C5B"/>
    <w:multiLevelType w:val="hybridMultilevel"/>
    <w:tmpl w:val="14F69978"/>
    <w:lvl w:ilvl="0" w:tplc="DDF2468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50A67"/>
    <w:multiLevelType w:val="hybridMultilevel"/>
    <w:tmpl w:val="625839B0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2"/>
    <w:lvlOverride w:ilvl="0">
      <w:startOverride w:val="1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B9"/>
    <w:rsid w:val="00004CA9"/>
    <w:rsid w:val="00005B4F"/>
    <w:rsid w:val="000B52E4"/>
    <w:rsid w:val="001334F5"/>
    <w:rsid w:val="00176FB9"/>
    <w:rsid w:val="001A6CF5"/>
    <w:rsid w:val="001D51DF"/>
    <w:rsid w:val="001E3D4C"/>
    <w:rsid w:val="002107D4"/>
    <w:rsid w:val="00241A5E"/>
    <w:rsid w:val="0024598B"/>
    <w:rsid w:val="00276273"/>
    <w:rsid w:val="00306A13"/>
    <w:rsid w:val="003102E7"/>
    <w:rsid w:val="00313863"/>
    <w:rsid w:val="003454CC"/>
    <w:rsid w:val="00362497"/>
    <w:rsid w:val="003D276C"/>
    <w:rsid w:val="003F313C"/>
    <w:rsid w:val="0041071A"/>
    <w:rsid w:val="004111C7"/>
    <w:rsid w:val="00424534"/>
    <w:rsid w:val="00480641"/>
    <w:rsid w:val="00484807"/>
    <w:rsid w:val="004A2694"/>
    <w:rsid w:val="004C3AD9"/>
    <w:rsid w:val="00515B0F"/>
    <w:rsid w:val="00525669"/>
    <w:rsid w:val="00533A61"/>
    <w:rsid w:val="00534DDA"/>
    <w:rsid w:val="00571908"/>
    <w:rsid w:val="005C7C31"/>
    <w:rsid w:val="005E694E"/>
    <w:rsid w:val="00641A61"/>
    <w:rsid w:val="006426B4"/>
    <w:rsid w:val="00653AC0"/>
    <w:rsid w:val="006649D9"/>
    <w:rsid w:val="006B77FB"/>
    <w:rsid w:val="006C68F9"/>
    <w:rsid w:val="006E0671"/>
    <w:rsid w:val="006F2085"/>
    <w:rsid w:val="00703723"/>
    <w:rsid w:val="00707DF8"/>
    <w:rsid w:val="00716724"/>
    <w:rsid w:val="00723A74"/>
    <w:rsid w:val="00731507"/>
    <w:rsid w:val="00745E2E"/>
    <w:rsid w:val="00794A60"/>
    <w:rsid w:val="007966FC"/>
    <w:rsid w:val="007B588F"/>
    <w:rsid w:val="007F0374"/>
    <w:rsid w:val="007F1B29"/>
    <w:rsid w:val="00815449"/>
    <w:rsid w:val="00820C67"/>
    <w:rsid w:val="00850E78"/>
    <w:rsid w:val="008644CA"/>
    <w:rsid w:val="00870E10"/>
    <w:rsid w:val="0091343D"/>
    <w:rsid w:val="0094645F"/>
    <w:rsid w:val="00982C5B"/>
    <w:rsid w:val="009A3AB4"/>
    <w:rsid w:val="009B6D3F"/>
    <w:rsid w:val="009C4F97"/>
    <w:rsid w:val="00A058E3"/>
    <w:rsid w:val="00A1538C"/>
    <w:rsid w:val="00AF6F3A"/>
    <w:rsid w:val="00B12321"/>
    <w:rsid w:val="00B21ACF"/>
    <w:rsid w:val="00B32497"/>
    <w:rsid w:val="00B36408"/>
    <w:rsid w:val="00B641E9"/>
    <w:rsid w:val="00B76DF5"/>
    <w:rsid w:val="00B83815"/>
    <w:rsid w:val="00B87B1A"/>
    <w:rsid w:val="00B97F7B"/>
    <w:rsid w:val="00BB3C37"/>
    <w:rsid w:val="00BC190F"/>
    <w:rsid w:val="00BD40D3"/>
    <w:rsid w:val="00C14C85"/>
    <w:rsid w:val="00C17B22"/>
    <w:rsid w:val="00C23D76"/>
    <w:rsid w:val="00C94AED"/>
    <w:rsid w:val="00CC16A4"/>
    <w:rsid w:val="00CC731A"/>
    <w:rsid w:val="00D11774"/>
    <w:rsid w:val="00D3338E"/>
    <w:rsid w:val="00D44067"/>
    <w:rsid w:val="00D54F63"/>
    <w:rsid w:val="00D55C38"/>
    <w:rsid w:val="00D65F15"/>
    <w:rsid w:val="00D8131D"/>
    <w:rsid w:val="00DA094E"/>
    <w:rsid w:val="00DC53A5"/>
    <w:rsid w:val="00DF0642"/>
    <w:rsid w:val="00E01EDA"/>
    <w:rsid w:val="00E44942"/>
    <w:rsid w:val="00E56EBA"/>
    <w:rsid w:val="00E74CCF"/>
    <w:rsid w:val="00EB3FB7"/>
    <w:rsid w:val="00EF04B2"/>
    <w:rsid w:val="00F05F2F"/>
    <w:rsid w:val="00F3571E"/>
    <w:rsid w:val="00FA04BA"/>
    <w:rsid w:val="00FB2434"/>
    <w:rsid w:val="00FD42FB"/>
    <w:rsid w:val="00FD4F50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74BE"/>
  <w15:chartTrackingRefBased/>
  <w15:docId w15:val="{35485958-BB6A-4148-BF80-67B814CB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0F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6FC"/>
    <w:pPr>
      <w:keepNext/>
      <w:keepLines/>
      <w:spacing w:before="36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6F3A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41A5E"/>
    <w:pPr>
      <w:keepNext/>
      <w:keepLines/>
      <w:spacing w:before="0" w:after="0"/>
      <w:ind w:left="708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5B4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5B4F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5B4F"/>
  </w:style>
  <w:style w:type="paragraph" w:styleId="a7">
    <w:name w:val="footer"/>
    <w:basedOn w:val="a"/>
    <w:link w:val="a8"/>
    <w:uiPriority w:val="99"/>
    <w:unhideWhenUsed/>
    <w:rsid w:val="000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5B4F"/>
  </w:style>
  <w:style w:type="character" w:customStyle="1" w:styleId="10">
    <w:name w:val="Заголовок 1 Знак"/>
    <w:basedOn w:val="a0"/>
    <w:link w:val="1"/>
    <w:uiPriority w:val="9"/>
    <w:rsid w:val="007966FC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05B4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76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76DF5"/>
    <w:pPr>
      <w:spacing w:after="100"/>
    </w:pPr>
  </w:style>
  <w:style w:type="character" w:styleId="ab">
    <w:name w:val="Hyperlink"/>
    <w:basedOn w:val="a0"/>
    <w:uiPriority w:val="99"/>
    <w:unhideWhenUsed/>
    <w:rsid w:val="00B76D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6F3A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Title"/>
    <w:basedOn w:val="a"/>
    <w:next w:val="a"/>
    <w:link w:val="ad"/>
    <w:uiPriority w:val="10"/>
    <w:qFormat/>
    <w:rsid w:val="00B7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7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7B58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7B588F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B97F7B"/>
    <w:pPr>
      <w:spacing w:after="100"/>
      <w:ind w:left="220"/>
    </w:pPr>
  </w:style>
  <w:style w:type="table" w:styleId="af0">
    <w:name w:val="Table Grid"/>
    <w:basedOn w:val="a1"/>
    <w:uiPriority w:val="59"/>
    <w:rsid w:val="00D5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B77F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1">
    <w:name w:val="Normal (Web)"/>
    <w:basedOn w:val="a"/>
    <w:uiPriority w:val="99"/>
    <w:semiHidden/>
    <w:unhideWhenUsed/>
    <w:rsid w:val="00BC19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DA094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51D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241A5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03723"/>
    <w:pPr>
      <w:spacing w:after="100"/>
      <w:ind w:left="560"/>
    </w:pPr>
  </w:style>
  <w:style w:type="paragraph" w:styleId="af2">
    <w:name w:val="Balloon Text"/>
    <w:basedOn w:val="a"/>
    <w:link w:val="af3"/>
    <w:uiPriority w:val="99"/>
    <w:semiHidden/>
    <w:unhideWhenUsed/>
    <w:rsid w:val="00B324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32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inovka-nord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B920-98D7-4D6C-8CA0-83D5CC0A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Сайт malinovka-nord.ru</vt:lpstr>
    </vt:vector>
  </TitlesOfParts>
  <Company>diakov.net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malinovka-nord.ru</dc:title>
  <dc:subject>ТЕСТ-ПЛАН</dc:subject>
  <dc:creator/>
  <cp:keywords/>
  <dc:description/>
  <cp:lastModifiedBy>RePack by Diakov</cp:lastModifiedBy>
  <cp:revision>76</cp:revision>
  <dcterms:created xsi:type="dcterms:W3CDTF">2022-11-27T08:55:00Z</dcterms:created>
  <dcterms:modified xsi:type="dcterms:W3CDTF">2023-02-13T10:34:00Z</dcterms:modified>
</cp:coreProperties>
</file>