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4FB4" w14:textId="77777777" w:rsidR="00ED4E35" w:rsidRPr="00A318AE" w:rsidRDefault="00ED4E35" w:rsidP="00DE6F57">
      <w:pPr>
        <w:pStyle w:val="Heading1"/>
      </w:pPr>
      <w:r w:rsidRPr="00A318AE">
        <w:t>Scheda studente</w:t>
      </w:r>
    </w:p>
    <w:p w14:paraId="69EF69C5" w14:textId="2E3725A4" w:rsidR="00E66BC1" w:rsidRPr="00A318AE" w:rsidRDefault="0082280C" w:rsidP="00DE6F57">
      <w:pPr>
        <w:pStyle w:val="Heading2"/>
        <w:spacing w:before="0" w:after="0"/>
      </w:pPr>
      <w:r>
        <w:t xml:space="preserve">La caratteristica </w:t>
      </w:r>
      <w:r w:rsidR="00BB5351">
        <w:t>i-V dei</w:t>
      </w:r>
      <w:r w:rsidR="00E66BC1" w:rsidRPr="00A318AE">
        <w:t xml:space="preserve"> LED nel laboratorio </w:t>
      </w:r>
      <w:r w:rsidR="00BB5351">
        <w:t>virtuale</w:t>
      </w:r>
    </w:p>
    <w:p w14:paraId="5B9C0D48" w14:textId="77777777" w:rsidR="00EB12C7" w:rsidRPr="00A318AE" w:rsidRDefault="00EB12C7" w:rsidP="00DE6F57">
      <w:pPr>
        <w:spacing w:after="0"/>
      </w:pPr>
    </w:p>
    <w:p w14:paraId="16B0DC70" w14:textId="77777777" w:rsidR="001F3997" w:rsidRPr="00A318AE" w:rsidRDefault="001F3997" w:rsidP="00DE6F57">
      <w:pPr>
        <w:pStyle w:val="Heading2"/>
        <w:spacing w:before="0" w:after="0"/>
      </w:pPr>
    </w:p>
    <w:p w14:paraId="305E3DC6" w14:textId="06D022E1" w:rsidR="00222648" w:rsidRPr="00A318AE" w:rsidRDefault="00A318AE" w:rsidP="00DE6F57">
      <w:pPr>
        <w:pStyle w:val="Heading2"/>
        <w:spacing w:before="0" w:after="0"/>
      </w:pPr>
      <w:r w:rsidRPr="00A318AE">
        <w:t xml:space="preserve">Introduzione alla </w:t>
      </w:r>
      <w:r w:rsidR="00751DFC" w:rsidRPr="00A318AE">
        <w:t>misura con i LED</w:t>
      </w:r>
    </w:p>
    <w:tbl>
      <w:tblPr>
        <w:tblW w:w="9639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5"/>
      </w:tblGrid>
      <w:tr w:rsidR="00BB5835" w:rsidRPr="00A318AE" w14:paraId="0CB160DE" w14:textId="77777777" w:rsidTr="00117BE8">
        <w:tc>
          <w:tcPr>
            <w:tcW w:w="1844" w:type="dxa"/>
          </w:tcPr>
          <w:p w14:paraId="6EFF51E4" w14:textId="12BE22F1" w:rsidR="00BB5835" w:rsidRPr="00C924EB" w:rsidRDefault="00BB5835" w:rsidP="00DE6F57">
            <w:pPr>
              <w:pStyle w:val="Heading3"/>
              <w:rPr>
                <w:lang w:val="it-IT"/>
              </w:rPr>
            </w:pPr>
            <w:r w:rsidRPr="00C924EB">
              <w:rPr>
                <w:lang w:val="it-IT"/>
              </w:rPr>
              <w:t xml:space="preserve">Cosa </w:t>
            </w:r>
            <w:r w:rsidR="00B03DC2" w:rsidRPr="00C924EB">
              <w:rPr>
                <w:lang w:val="it-IT"/>
              </w:rPr>
              <w:t>faremo</w:t>
            </w:r>
          </w:p>
        </w:tc>
        <w:tc>
          <w:tcPr>
            <w:tcW w:w="7795" w:type="dxa"/>
          </w:tcPr>
          <w:p w14:paraId="53F5830D" w14:textId="3CCB568E" w:rsidR="00BB5835" w:rsidRPr="00A318AE" w:rsidRDefault="00BB5835" w:rsidP="00DE6F5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In questa esperienza di laboratorio </w:t>
            </w:r>
            <w:r w:rsidR="00AC7CAF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virtuale </w:t>
            </w: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misureremo la caratteristica </w:t>
            </w:r>
            <w:r w:rsidR="008131A7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corrente - tensione (caratteristica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i-V</m:t>
              </m:r>
            </m:oMath>
            <w:r w:rsidR="008131A7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) di un LED</w:t>
            </w:r>
            <w:r w:rsidR="00AC7CAF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e la metteremo in relazione con la luce emessa</w:t>
            </w:r>
            <w:r w:rsidR="00117BE8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  <w:tr w:rsidR="00D55691" w:rsidRPr="00A318AE" w14:paraId="0FE447B6" w14:textId="77777777" w:rsidTr="006B03A4">
        <w:tc>
          <w:tcPr>
            <w:tcW w:w="1844" w:type="dxa"/>
          </w:tcPr>
          <w:p w14:paraId="13220BEF" w14:textId="32F38CD6" w:rsidR="00D55691" w:rsidRPr="00A318AE" w:rsidRDefault="00B03DC2" w:rsidP="00DE6F57">
            <w:pPr>
              <w:pStyle w:val="Heading3"/>
            </w:pPr>
            <w:r w:rsidRPr="00A318AE">
              <w:t>Predict</w:t>
            </w:r>
          </w:p>
        </w:tc>
        <w:tc>
          <w:tcPr>
            <w:tcW w:w="7795" w:type="dxa"/>
          </w:tcPr>
          <w:p w14:paraId="1C309C2E" w14:textId="7B58480C" w:rsidR="00D55691" w:rsidRPr="00A318AE" w:rsidRDefault="00D55691" w:rsidP="00DE6F5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Vogliamo realizzare un circuito per </w:t>
            </w:r>
            <w:r w:rsidR="00273347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determinare la </w:t>
            </w:r>
            <w:r w:rsidR="00273347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caratteristica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i-V</m:t>
              </m:r>
            </m:oMath>
            <w:r w:rsidR="00273347">
              <w:rPr>
                <w:rFonts w:ascii="Times New Roman" w:eastAsia="AR PL KaitiM GB" w:hAnsi="Times New Roman" w:cs="Times New Roman"/>
                <w:b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273347" w:rsidRPr="00273347">
              <w:rPr>
                <w:rFonts w:ascii="Times New Roman" w:eastAsia="AR PL KaitiM GB" w:hAnsi="Times New Roman" w:cs="Times New Roman"/>
                <w:bCs/>
                <w:sz w:val="20"/>
                <w:szCs w:val="20"/>
                <w:lang w:eastAsia="zh-CN" w:bidi="hi-IN"/>
                <w14:ligatures w14:val="none"/>
              </w:rPr>
              <w:t>di</w:t>
            </w: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un LED. Quali apparati sperimentali (dispositivi, componenti, oggetti, tutto) occorrono? Disegna lo schema di principio più adatto.</w:t>
            </w:r>
          </w:p>
        </w:tc>
      </w:tr>
    </w:tbl>
    <w:p w14:paraId="37AB31E9" w14:textId="77777777" w:rsidR="003D1F89" w:rsidRPr="00A318AE" w:rsidRDefault="003D1F89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3D1F89" w:rsidRPr="00A318AE" w14:paraId="767EBE1C" w14:textId="77777777" w:rsidTr="0049170A">
        <w:trPr>
          <w:trHeight w:val="227"/>
        </w:trPr>
        <w:tc>
          <w:tcPr>
            <w:tcW w:w="2500" w:type="pct"/>
          </w:tcPr>
          <w:p w14:paraId="581639B3" w14:textId="77777777" w:rsidR="003D1F89" w:rsidRPr="00A318AE" w:rsidRDefault="003D1F89" w:rsidP="00DE6F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 tua previsione</w:t>
            </w:r>
          </w:p>
        </w:tc>
        <w:tc>
          <w:tcPr>
            <w:tcW w:w="2500" w:type="pct"/>
          </w:tcPr>
          <w:p w14:paraId="67B06E27" w14:textId="77777777" w:rsidR="003D1F89" w:rsidRPr="00A318AE" w:rsidRDefault="003D1F89" w:rsidP="00DE6F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Il circuito proposto dal docente</w:t>
            </w:r>
          </w:p>
        </w:tc>
      </w:tr>
      <w:tr w:rsidR="004A2E0E" w:rsidRPr="00A318AE" w14:paraId="5FC40A2E" w14:textId="77777777" w:rsidTr="0049170A">
        <w:trPr>
          <w:trHeight w:val="3685"/>
        </w:trPr>
        <w:tc>
          <w:tcPr>
            <w:tcW w:w="2500" w:type="pct"/>
            <w:vAlign w:val="center"/>
          </w:tcPr>
          <w:p w14:paraId="444C714A" w14:textId="5603D43D" w:rsidR="004A2E0E" w:rsidRPr="00A318AE" w:rsidRDefault="004A2E0E" w:rsidP="00DE6F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noProof/>
              </w:rPr>
              <w:drawing>
                <wp:inline distT="0" distB="0" distL="0" distR="0" wp14:anchorId="6BF21361" wp14:editId="46BB8F7B">
                  <wp:extent cx="2118786" cy="2122998"/>
                  <wp:effectExtent l="0" t="0" r="0" b="0"/>
                  <wp:docPr id="209911053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10532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-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927" cy="214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43A30357" w14:textId="457C8233" w:rsidR="004A2E0E" w:rsidRPr="00A318AE" w:rsidRDefault="004A2E0E" w:rsidP="00DE6F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noProof/>
              </w:rPr>
              <w:drawing>
                <wp:inline distT="0" distB="0" distL="0" distR="0" wp14:anchorId="549BBE0F" wp14:editId="247C4EC8">
                  <wp:extent cx="2118786" cy="2122998"/>
                  <wp:effectExtent l="0" t="0" r="0" b="0"/>
                  <wp:docPr id="173023643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10532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-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927" cy="214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5BDF3" w14:textId="77777777" w:rsidR="003D1F89" w:rsidRPr="00A318AE" w:rsidRDefault="003D1F89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92F177" w14:textId="77777777" w:rsidR="003D1F89" w:rsidRDefault="003D1F89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AE8E8D" w14:textId="77777777" w:rsidR="009F1EFA" w:rsidRDefault="009F1EFA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A6901D" w14:textId="77777777" w:rsidR="00503B6A" w:rsidRPr="00A318AE" w:rsidRDefault="00503B6A" w:rsidP="00DE6F57">
      <w:pPr>
        <w:pStyle w:val="Heading2"/>
        <w:spacing w:before="0" w:after="0"/>
      </w:pPr>
      <w:r w:rsidRPr="00A318AE">
        <w:t>Prima parte: accendere il LED</w:t>
      </w:r>
    </w:p>
    <w:p w14:paraId="04B42801" w14:textId="77777777" w:rsidR="006A0213" w:rsidRDefault="006A0213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6A0213" w:rsidRPr="00A318AE" w14:paraId="3A7961D6" w14:textId="77777777" w:rsidTr="0049170A">
        <w:tc>
          <w:tcPr>
            <w:tcW w:w="1844" w:type="dxa"/>
          </w:tcPr>
          <w:p w14:paraId="0E6F5EFF" w14:textId="77777777" w:rsidR="006A0213" w:rsidRPr="00A318AE" w:rsidRDefault="006A0213" w:rsidP="00DE6F57">
            <w:pPr>
              <w:pStyle w:val="Heading3"/>
            </w:pPr>
            <w:r>
              <w:t>Engage</w:t>
            </w:r>
          </w:p>
        </w:tc>
        <w:tc>
          <w:tcPr>
            <w:tcW w:w="7794" w:type="dxa"/>
          </w:tcPr>
          <w:p w14:paraId="619C0BB1" w14:textId="4F6B3C1B" w:rsidR="006A0213" w:rsidRPr="00A318AE" w:rsidRDefault="006A0213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Introduciamo il software che simula la misura voltamperometrica</w:t>
            </w:r>
            <w:r w:rsidR="00B137FB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  <w:tr w:rsidR="00B137FB" w:rsidRPr="00A318AE" w14:paraId="12B62771" w14:textId="77777777" w:rsidTr="00B137FB">
        <w:tc>
          <w:tcPr>
            <w:tcW w:w="1844" w:type="dxa"/>
          </w:tcPr>
          <w:p w14:paraId="21223277" w14:textId="1017D625" w:rsidR="00B137FB" w:rsidRPr="00A318AE" w:rsidRDefault="00B137FB" w:rsidP="00DE6F57">
            <w:pPr>
              <w:pStyle w:val="Heading3"/>
            </w:pPr>
            <w:r>
              <w:t>Observe</w:t>
            </w:r>
          </w:p>
        </w:tc>
        <w:tc>
          <w:tcPr>
            <w:tcW w:w="7794" w:type="dxa"/>
          </w:tcPr>
          <w:p w14:paraId="37F6D0D4" w14:textId="2FE9419D" w:rsidR="00B137FB" w:rsidRPr="00A318AE" w:rsidRDefault="00B137FB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Accendiamo il LED e impariamo a fare </w:t>
            </w:r>
            <w:r w:rsidR="002320CF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qualche misura di corrente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i</m:t>
              </m:r>
            </m:oMath>
            <w:r w:rsidR="002320CF">
              <w:rPr>
                <w:rFonts w:ascii="Times New Roman" w:eastAsia="AR PL KaitiM GB" w:hAnsi="Times New Roman" w:cs="Times New Roman"/>
                <w:b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2320CF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e tensione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V</m:t>
              </m:r>
            </m:oMath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  <w:tr w:rsidR="00992F16" w:rsidRPr="00A318AE" w14:paraId="5AFD3570" w14:textId="77777777" w:rsidTr="00992F16">
        <w:tc>
          <w:tcPr>
            <w:tcW w:w="1844" w:type="dxa"/>
          </w:tcPr>
          <w:p w14:paraId="400282F1" w14:textId="77110C4B" w:rsidR="00992F16" w:rsidRPr="00A318AE" w:rsidRDefault="00992F16" w:rsidP="00DE6F57">
            <w:pPr>
              <w:pStyle w:val="Heading3"/>
            </w:pPr>
            <w:r>
              <w:t>Explain</w:t>
            </w:r>
          </w:p>
        </w:tc>
        <w:tc>
          <w:tcPr>
            <w:tcW w:w="7794" w:type="dxa"/>
          </w:tcPr>
          <w:p w14:paraId="4BB33E93" w14:textId="77777777" w:rsidR="00992F16" w:rsidRDefault="00992F16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Hai notato che il LED non si accende subito?</w:t>
            </w:r>
          </w:p>
          <w:p w14:paraId="36745ACE" w14:textId="77777777" w:rsidR="005906C3" w:rsidRPr="00A318AE" w:rsidRDefault="005906C3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Secondo te, quale tra queste due opzioni è plausibile:</w:t>
            </w:r>
          </w:p>
          <w:p w14:paraId="42292733" w14:textId="77777777" w:rsidR="005906C3" w:rsidRPr="005906C3" w:rsidRDefault="005906C3" w:rsidP="00DE6F57">
            <w:pPr>
              <w:pStyle w:val="ListParagraph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La corrente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i</m:t>
              </m:r>
            </m:oMath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 nel LED deve superare una certa soglia: se è troppo bassa, il LED resta spento;</w:t>
            </w:r>
            <w:r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</w:p>
          <w:p w14:paraId="3B66349D" w14:textId="7AD7C18D" w:rsidR="005906C3" w:rsidRPr="00A318AE" w:rsidRDefault="005906C3" w:rsidP="00DE6F57">
            <w:pPr>
              <w:pStyle w:val="ListParagraph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La d.d.p.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V</m:t>
              </m:r>
            </m:oMath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 ai capi del LED deve superare una certa soglia: se è troppo bassa, il LED resta spento</w:t>
            </w:r>
          </w:p>
        </w:tc>
      </w:tr>
      <w:tr w:rsidR="005906C3" w:rsidRPr="00A318AE" w14:paraId="2EE2BF30" w14:textId="77777777" w:rsidTr="005906C3">
        <w:tc>
          <w:tcPr>
            <w:tcW w:w="1844" w:type="dxa"/>
          </w:tcPr>
          <w:p w14:paraId="4FD3DEFA" w14:textId="553DA23C" w:rsidR="005906C3" w:rsidRPr="00A318AE" w:rsidRDefault="005906C3" w:rsidP="00DE6F57">
            <w:pPr>
              <w:pStyle w:val="Heading3"/>
            </w:pPr>
            <w:r>
              <w:t>Predict</w:t>
            </w:r>
          </w:p>
        </w:tc>
        <w:tc>
          <w:tcPr>
            <w:tcW w:w="7794" w:type="dxa"/>
          </w:tcPr>
          <w:p w14:paraId="0E1DF8E9" w14:textId="30B380E2" w:rsidR="005906C3" w:rsidRPr="00A318AE" w:rsidRDefault="005906C3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Quali grandezze fisiche dobbiamo misurare per rendere quantitative le nostre osservazioni?</w:t>
            </w:r>
          </w:p>
        </w:tc>
      </w:tr>
    </w:tbl>
    <w:p w14:paraId="605E2B06" w14:textId="77777777" w:rsidR="00830FED" w:rsidRDefault="00830FED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6B4440" w14:textId="77777777" w:rsidR="00830FED" w:rsidRDefault="00830FED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262205" w14:textId="1F4D222E" w:rsidR="00830FED" w:rsidRPr="00A318AE" w:rsidRDefault="00830FED" w:rsidP="00DE6F57">
      <w:pPr>
        <w:pStyle w:val="Heading2"/>
        <w:spacing w:before="0" w:after="0"/>
      </w:pPr>
      <w:r>
        <w:t>Seconda</w:t>
      </w:r>
      <w:r w:rsidRPr="00A318AE">
        <w:t xml:space="preserve"> parte: </w:t>
      </w:r>
      <w:r>
        <w:t xml:space="preserve">misure di </w:t>
      </w:r>
      <m:oMath>
        <m:r>
          <m:rPr>
            <m:sty m:val="bi"/>
          </m:rPr>
          <w:rPr>
            <w:rFonts w:ascii="Cambria Math" w:eastAsia="AR PL KaitiM GB" w:hAnsi="Cambria Math"/>
            <w:lang w:eastAsia="zh-CN" w:bidi="hi-IN"/>
            <w14:ligatures w14:val="none"/>
          </w:rPr>
          <m:t>i</m:t>
        </m:r>
      </m:oMath>
      <w:r>
        <w:rPr>
          <w:rFonts w:eastAsia="AR PL KaitiM GB"/>
          <w:b w:val="0"/>
          <w:lang w:eastAsia="zh-CN" w:bidi="hi-IN"/>
          <w14:ligatures w14:val="none"/>
        </w:rPr>
        <w:t xml:space="preserve">, </w:t>
      </w:r>
      <m:oMath>
        <m:r>
          <m:rPr>
            <m:sty m:val="bi"/>
          </m:rPr>
          <w:rPr>
            <w:rFonts w:ascii="Cambria Math" w:eastAsia="AR PL KaitiM GB" w:hAnsi="Cambria Math"/>
            <w:lang w:eastAsia="zh-CN" w:bidi="hi-IN"/>
            <w14:ligatures w14:val="none"/>
          </w:rPr>
          <m:t>V</m:t>
        </m:r>
      </m:oMath>
      <w:r>
        <w:rPr>
          <w:rFonts w:eastAsia="AR PL KaitiM GB"/>
          <w:lang w:eastAsia="zh-CN" w:bidi="hi-IN"/>
          <w14:ligatures w14:val="none"/>
        </w:rPr>
        <w:t xml:space="preserve">, </w:t>
      </w:r>
      <m:oMath>
        <m:r>
          <m:rPr>
            <m:sty m:val="bi"/>
          </m:rPr>
          <w:rPr>
            <w:rFonts w:ascii="Cambria Math" w:eastAsia="AR PL KaitiM GB" w:hAnsi="Cambria Math"/>
            <w:lang w:eastAsia="zh-CN" w:bidi="hi-IN"/>
            <w14:ligatures w14:val="none"/>
          </w:rPr>
          <m:t>I</m:t>
        </m:r>
      </m:oMath>
    </w:p>
    <w:p w14:paraId="59F3DA54" w14:textId="77777777" w:rsidR="00830FED" w:rsidRDefault="00830FED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830FED" w:rsidRPr="00144BA9" w14:paraId="45C19CEE" w14:textId="77777777" w:rsidTr="00830FED">
        <w:tc>
          <w:tcPr>
            <w:tcW w:w="1844" w:type="dxa"/>
          </w:tcPr>
          <w:p w14:paraId="562949AB" w14:textId="77777777" w:rsidR="00830FED" w:rsidRPr="00144BA9" w:rsidRDefault="00830FED" w:rsidP="00DE6F57">
            <w:pPr>
              <w:pStyle w:val="Heading3"/>
            </w:pPr>
            <w:r w:rsidRPr="00144BA9">
              <w:t>Engage</w:t>
            </w:r>
          </w:p>
        </w:tc>
        <w:tc>
          <w:tcPr>
            <w:tcW w:w="7794" w:type="dxa"/>
          </w:tcPr>
          <w:p w14:paraId="08FBFA65" w14:textId="75E941AD" w:rsidR="00830FED" w:rsidRPr="00144BA9" w:rsidRDefault="00830FED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144BA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Introduciamo </w:t>
            </w:r>
            <w:r w:rsidR="00144BA9" w:rsidRPr="00144BA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il sensore di intensità luminosa </w:t>
            </w:r>
            <m:oMath>
              <m:r>
                <w:rPr>
                  <w:rFonts w:ascii="Cambria Math" w:eastAsia="AR PL KaitiM GB" w:hAnsi="Cambria Math"/>
                  <w:sz w:val="20"/>
                  <w:szCs w:val="20"/>
                  <w:lang w:eastAsia="zh-CN" w:bidi="hi-IN"/>
                  <w14:ligatures w14:val="none"/>
                </w:rPr>
                <m:t>I</m:t>
              </m:r>
            </m:oMath>
            <w:r w:rsidRPr="00144BA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  <w:tr w:rsidR="00830FED" w:rsidRPr="00A318AE" w14:paraId="22CCEFA7" w14:textId="77777777" w:rsidTr="0049170A">
        <w:tc>
          <w:tcPr>
            <w:tcW w:w="1844" w:type="dxa"/>
          </w:tcPr>
          <w:p w14:paraId="002D5802" w14:textId="77777777" w:rsidR="00830FED" w:rsidRPr="00A318AE" w:rsidRDefault="00830FED" w:rsidP="00DE6F57">
            <w:pPr>
              <w:pStyle w:val="Heading3"/>
            </w:pPr>
            <w:r>
              <w:t>Observe</w:t>
            </w:r>
          </w:p>
        </w:tc>
        <w:tc>
          <w:tcPr>
            <w:tcW w:w="7794" w:type="dxa"/>
          </w:tcPr>
          <w:p w14:paraId="6695FB0C" w14:textId="6D0BAA40" w:rsidR="00830FED" w:rsidRPr="00A318AE" w:rsidRDefault="00830FED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Accendiamo il LED e </w:t>
            </w:r>
            <w:r w:rsidR="00BA4D06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raccogliamo in modo sistematico le misure </w:t>
            </w: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di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i</m:t>
              </m:r>
            </m:oMath>
            <w:r w:rsidR="00BA4D06" w:rsidRPr="00BA4D06">
              <w:rPr>
                <w:rFonts w:ascii="Times New Roman" w:eastAsia="AR PL KaitiM GB" w:hAnsi="Times New Roman" w:cs="Times New Roman"/>
                <w:bCs/>
                <w:sz w:val="20"/>
                <w:szCs w:val="20"/>
                <w:lang w:eastAsia="zh-CN" w:bidi="hi-IN"/>
                <w14:ligatures w14:val="none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V</m:t>
              </m:r>
            </m:oMath>
            <w:r w:rsidR="00BA4D06" w:rsidRPr="002745E7">
              <w:rPr>
                <w:rFonts w:ascii="Times New Roman" w:eastAsia="AR PL KaitiM GB" w:hAnsi="Times New Roman" w:cs="Times New Roman"/>
                <w:bCs/>
                <w:sz w:val="20"/>
                <w:szCs w:val="20"/>
                <w:lang w:eastAsia="zh-CN" w:bidi="hi-IN"/>
                <w14:ligatures w14:val="none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I</m:t>
              </m:r>
            </m:oMath>
            <w:r w:rsidR="002745E7" w:rsidRPr="002745E7">
              <w:rPr>
                <w:rFonts w:ascii="Times New Roman" w:eastAsia="AR PL KaitiM GB" w:hAnsi="Times New Roman" w:cs="Times New Roman"/>
                <w:bCs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  <w:tr w:rsidR="0009671F" w:rsidRPr="00144BA9" w14:paraId="1EAF987C" w14:textId="77777777" w:rsidTr="0009671F">
        <w:tc>
          <w:tcPr>
            <w:tcW w:w="1844" w:type="dxa"/>
          </w:tcPr>
          <w:p w14:paraId="2AE9DB18" w14:textId="77777777" w:rsidR="0009671F" w:rsidRPr="00144BA9" w:rsidRDefault="0009671F" w:rsidP="00DE6F57">
            <w:pPr>
              <w:pStyle w:val="Heading3"/>
            </w:pPr>
            <w:r w:rsidRPr="00144BA9">
              <w:t>Engage</w:t>
            </w:r>
          </w:p>
        </w:tc>
        <w:tc>
          <w:tcPr>
            <w:tcW w:w="7794" w:type="dxa"/>
          </w:tcPr>
          <w:p w14:paraId="688703F4" w14:textId="53D5968C" w:rsidR="0009671F" w:rsidRPr="00144BA9" w:rsidRDefault="0009671F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Apriamo la discussione</w:t>
            </w:r>
            <w:r w:rsidR="00FC3544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: qualche buona idea sulla risposta alla domanda da cui siamo partiti?</w:t>
            </w:r>
          </w:p>
        </w:tc>
      </w:tr>
    </w:tbl>
    <w:p w14:paraId="293C54B9" w14:textId="43FD5C5D" w:rsidR="00A462D2" w:rsidRDefault="00A462D2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149B57" w14:textId="77777777" w:rsidR="00DE6F57" w:rsidRDefault="00DE6F57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E5181D" w14:textId="7437019E" w:rsidR="00DE6F57" w:rsidRPr="00A318AE" w:rsidRDefault="00DE6F57" w:rsidP="00DE6F57">
      <w:pPr>
        <w:pStyle w:val="Heading2"/>
        <w:spacing w:before="0" w:after="0"/>
      </w:pPr>
      <w:r>
        <w:t>Terza</w:t>
      </w:r>
      <w:r w:rsidRPr="00A318AE">
        <w:t xml:space="preserve"> parte: </w:t>
      </w:r>
      <w:r>
        <w:t xml:space="preserve">caratteristica </w:t>
      </w:r>
      <m:oMath>
        <m:r>
          <m:rPr>
            <m:sty m:val="bi"/>
          </m:rPr>
          <w:rPr>
            <w:rFonts w:ascii="Cambria Math" w:eastAsia="AR PL KaitiM GB" w:hAnsi="Cambria Math"/>
            <w:lang w:eastAsia="zh-CN" w:bidi="hi-IN"/>
            <w14:ligatures w14:val="none"/>
          </w:rPr>
          <m:t>i-V</m:t>
        </m:r>
      </m:oMath>
      <w:r>
        <w:rPr>
          <w:rFonts w:eastAsia="AR PL KaitiM GB"/>
          <w:lang w:eastAsia="zh-CN" w:bidi="hi-IN"/>
          <w14:ligatures w14:val="none"/>
        </w:rPr>
        <w:t xml:space="preserve">, </w:t>
      </w:r>
      <w:r w:rsidR="002D353D">
        <w:rPr>
          <w:rFonts w:eastAsia="AR PL KaitiM GB"/>
          <w:lang w:eastAsia="zh-CN" w:bidi="hi-IN"/>
          <w14:ligatures w14:val="none"/>
        </w:rPr>
        <w:t xml:space="preserve">grafico </w:t>
      </w:r>
      <m:oMath>
        <m:r>
          <m:rPr>
            <m:sty m:val="bi"/>
          </m:rPr>
          <w:rPr>
            <w:rFonts w:ascii="Cambria Math" w:eastAsia="AR PL KaitiM GB" w:hAnsi="Cambria Math"/>
            <w:lang w:eastAsia="zh-CN" w:bidi="hi-IN"/>
            <w14:ligatures w14:val="none"/>
          </w:rPr>
          <m:t>I-i</m:t>
        </m:r>
      </m:oMath>
    </w:p>
    <w:p w14:paraId="3ADAEECC" w14:textId="77777777" w:rsidR="00DE6F57" w:rsidRDefault="00DE6F57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9271F5" w:rsidRPr="00144BA9" w14:paraId="35EDB363" w14:textId="77777777" w:rsidTr="00AA5847">
        <w:tc>
          <w:tcPr>
            <w:tcW w:w="1844" w:type="dxa"/>
          </w:tcPr>
          <w:p w14:paraId="3BEA9890" w14:textId="77777777" w:rsidR="009271F5" w:rsidRPr="00144BA9" w:rsidRDefault="009271F5" w:rsidP="0049170A">
            <w:pPr>
              <w:pStyle w:val="Heading3"/>
            </w:pPr>
            <w:r w:rsidRPr="00144BA9">
              <w:t>Engage</w:t>
            </w:r>
          </w:p>
        </w:tc>
        <w:tc>
          <w:tcPr>
            <w:tcW w:w="7794" w:type="dxa"/>
          </w:tcPr>
          <w:p w14:paraId="31EB9631" w14:textId="6F1826EC" w:rsidR="009271F5" w:rsidRPr="00144BA9" w:rsidRDefault="009271F5" w:rsidP="0049170A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Dobbiamo rendere più quantitative le osservazioni. Che grafici ci possono aiutare?</w:t>
            </w:r>
          </w:p>
        </w:tc>
      </w:tr>
      <w:tr w:rsidR="00DE6F57" w:rsidRPr="00144BA9" w14:paraId="73454B70" w14:textId="77777777" w:rsidTr="00AA5847">
        <w:tc>
          <w:tcPr>
            <w:tcW w:w="1844" w:type="dxa"/>
          </w:tcPr>
          <w:p w14:paraId="7C07CEEA" w14:textId="68755357" w:rsidR="00DE6F57" w:rsidRPr="00144BA9" w:rsidRDefault="009271F5" w:rsidP="0049170A">
            <w:pPr>
              <w:pStyle w:val="Heading3"/>
            </w:pPr>
            <w:r>
              <w:t>Observe</w:t>
            </w:r>
          </w:p>
        </w:tc>
        <w:tc>
          <w:tcPr>
            <w:tcW w:w="7794" w:type="dxa"/>
          </w:tcPr>
          <w:p w14:paraId="5299D9CC" w14:textId="67DB7527" w:rsidR="00DE6F57" w:rsidRPr="00144BA9" w:rsidRDefault="00853D31" w:rsidP="0049170A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Raccogliamo punto per punto i dati e osserviamo i grafici prodotti dal software</w:t>
            </w:r>
            <w:r w:rsidR="00DE6F57" w:rsidRPr="00144BA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  <w:tr w:rsidR="005E109E" w:rsidRPr="00A318AE" w14:paraId="0C677C28" w14:textId="77777777" w:rsidTr="00AA5847">
        <w:tc>
          <w:tcPr>
            <w:tcW w:w="1844" w:type="dxa"/>
          </w:tcPr>
          <w:p w14:paraId="653DA3E3" w14:textId="32573B13" w:rsidR="005E109E" w:rsidRPr="00A318AE" w:rsidRDefault="00735354" w:rsidP="00DE6F57">
            <w:pPr>
              <w:pStyle w:val="Heading3"/>
            </w:pPr>
            <w:r>
              <w:t>Explain</w:t>
            </w:r>
          </w:p>
        </w:tc>
        <w:tc>
          <w:tcPr>
            <w:tcW w:w="7794" w:type="dxa"/>
          </w:tcPr>
          <w:p w14:paraId="08C51947" w14:textId="6DDAD224" w:rsidR="005E109E" w:rsidRPr="00A318AE" w:rsidRDefault="00735354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Commenta la caratteristica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i</m:t>
              </m:r>
              <m:r>
                <w:rPr>
                  <w:rFonts w:ascii="Cambria Math" w:eastAsia="AR PL KaitiM GB" w:hAnsi="Cambria Math"/>
                  <w:lang w:eastAsia="zh-CN" w:bidi="hi-IN"/>
                  <w14:ligatures w14:val="none"/>
                </w:rPr>
                <m:t>-</m:t>
              </m:r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V</m:t>
              </m:r>
            </m:oMath>
          </w:p>
        </w:tc>
      </w:tr>
      <w:tr w:rsidR="00684CA4" w:rsidRPr="00A318AE" w14:paraId="4FC14290" w14:textId="77777777" w:rsidTr="00684CA4">
        <w:tc>
          <w:tcPr>
            <w:tcW w:w="1844" w:type="dxa"/>
          </w:tcPr>
          <w:p w14:paraId="1631E380" w14:textId="5E215407" w:rsidR="00684CA4" w:rsidRPr="00A318AE" w:rsidRDefault="00684CA4" w:rsidP="0049170A">
            <w:pPr>
              <w:pStyle w:val="Heading3"/>
            </w:pPr>
            <w:r>
              <w:t>Engage</w:t>
            </w:r>
          </w:p>
        </w:tc>
        <w:tc>
          <w:tcPr>
            <w:tcW w:w="7794" w:type="dxa"/>
          </w:tcPr>
          <w:p w14:paraId="12F157C8" w14:textId="150AC1B1" w:rsidR="00684CA4" w:rsidRPr="00A318AE" w:rsidRDefault="00684CA4" w:rsidP="0049170A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Introduciamo la tensione di soglia </w:t>
            </w:r>
            <m:oMath>
              <m:sSub>
                <m:sSubPr>
                  <m:ctrlPr>
                    <w:rPr>
                      <w:rFonts w:ascii="Cambria Math" w:eastAsia="AR PL KaitiM GB" w:hAnsi="Cambria Math" w:cs="Times New Roman"/>
                      <w:b/>
                      <w:i/>
                      <w:sz w:val="20"/>
                      <w:szCs w:val="20"/>
                      <w:lang w:eastAsia="zh-CN" w:bidi="hi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R PL KaitiM GB" w:hAnsi="Cambria Math" w:cs="Times New Roman"/>
                      <w:sz w:val="20"/>
                      <w:szCs w:val="20"/>
                      <w:lang w:eastAsia="zh-CN" w:bidi="hi-IN"/>
                      <w14:ligatures w14:val="none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R PL KaitiM GB" w:hAnsi="Cambria Math" w:cs="Times New Roman"/>
                      <w:sz w:val="20"/>
                      <w:szCs w:val="20"/>
                      <w:lang w:eastAsia="zh-CN" w:bidi="hi-IN"/>
                      <w14:ligatures w14:val="none"/>
                    </w:rPr>
                    <m:t>s</m:t>
                  </m:r>
                </m:sub>
              </m:sSub>
            </m:oMath>
          </w:p>
        </w:tc>
      </w:tr>
      <w:tr w:rsidR="00684CA4" w:rsidRPr="00AA5847" w14:paraId="4B7B5D5A" w14:textId="77777777" w:rsidTr="0049170A">
        <w:tc>
          <w:tcPr>
            <w:tcW w:w="1844" w:type="dxa"/>
          </w:tcPr>
          <w:p w14:paraId="367AEC3C" w14:textId="77777777" w:rsidR="00684CA4" w:rsidRPr="00AA5847" w:rsidRDefault="00684CA4" w:rsidP="0049170A">
            <w:pPr>
              <w:pStyle w:val="Heading3"/>
            </w:pPr>
            <w:r w:rsidRPr="00AA5847">
              <w:t>Explain</w:t>
            </w:r>
          </w:p>
        </w:tc>
        <w:tc>
          <w:tcPr>
            <w:tcW w:w="7794" w:type="dxa"/>
          </w:tcPr>
          <w:p w14:paraId="24C59895" w14:textId="77777777" w:rsidR="00684CA4" w:rsidRPr="00AA5847" w:rsidRDefault="00684CA4" w:rsidP="0049170A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A5847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Commenta il grafico </w:t>
            </w:r>
            <m:oMath>
              <m:r>
                <w:rPr>
                  <w:rFonts w:ascii="Cambria Math" w:eastAsia="AR PL KaitiM GB" w:hAnsi="Cambria Math"/>
                  <w:sz w:val="20"/>
                  <w:szCs w:val="20"/>
                  <w:lang w:eastAsia="zh-CN" w:bidi="hi-IN"/>
                  <w14:ligatures w14:val="none"/>
                </w:rPr>
                <m:t>I-i</m:t>
              </m:r>
            </m:oMath>
          </w:p>
        </w:tc>
      </w:tr>
      <w:tr w:rsidR="00684CA4" w:rsidRPr="00AA5847" w14:paraId="675FF220" w14:textId="77777777" w:rsidTr="0049170A">
        <w:tc>
          <w:tcPr>
            <w:tcW w:w="1844" w:type="dxa"/>
          </w:tcPr>
          <w:p w14:paraId="56B91BA3" w14:textId="77777777" w:rsidR="00684CA4" w:rsidRPr="00AA5847" w:rsidRDefault="00684CA4" w:rsidP="0049170A">
            <w:pPr>
              <w:pStyle w:val="Heading3"/>
            </w:pPr>
            <w:r w:rsidRPr="00AA5847">
              <w:t>Explain</w:t>
            </w:r>
          </w:p>
        </w:tc>
        <w:tc>
          <w:tcPr>
            <w:tcW w:w="7794" w:type="dxa"/>
          </w:tcPr>
          <w:p w14:paraId="1666232B" w14:textId="77777777" w:rsidR="00684CA4" w:rsidRPr="00AA5847" w:rsidRDefault="00684CA4" w:rsidP="0049170A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Ora sai spiegare perché il LED non si accende immediatamente?</w:t>
            </w:r>
          </w:p>
        </w:tc>
      </w:tr>
    </w:tbl>
    <w:p w14:paraId="39A97F06" w14:textId="77777777" w:rsidR="00684CA4" w:rsidRDefault="00684CA4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A577E8" w14:textId="77777777" w:rsidR="005A47CE" w:rsidRDefault="005A47CE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3438E3" w14:textId="7FE854E7" w:rsidR="000B5DB4" w:rsidRPr="00A318AE" w:rsidRDefault="000B5DB4" w:rsidP="000B5DB4">
      <w:pPr>
        <w:pStyle w:val="Heading2"/>
        <w:spacing w:before="0" w:after="0"/>
      </w:pPr>
      <w:r>
        <w:t>Quarta</w:t>
      </w:r>
      <w:r w:rsidRPr="00A318AE">
        <w:t xml:space="preserve"> parte: </w:t>
      </w:r>
      <w:r w:rsidR="001D6E88">
        <w:t>un elettrone e una barriera</w:t>
      </w:r>
    </w:p>
    <w:p w14:paraId="6877267E" w14:textId="77777777" w:rsidR="000B5DB4" w:rsidRDefault="000B5DB4" w:rsidP="000B5DB4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0B5DB4" w:rsidRPr="00144BA9" w14:paraId="35522057" w14:textId="77777777" w:rsidTr="0049170A">
        <w:tc>
          <w:tcPr>
            <w:tcW w:w="1844" w:type="dxa"/>
          </w:tcPr>
          <w:p w14:paraId="3E0C9B4C" w14:textId="77777777" w:rsidR="000B5DB4" w:rsidRPr="00144BA9" w:rsidRDefault="000B5DB4" w:rsidP="0049170A">
            <w:pPr>
              <w:pStyle w:val="Heading3"/>
            </w:pPr>
            <w:r w:rsidRPr="00144BA9">
              <w:t>Engage</w:t>
            </w:r>
          </w:p>
        </w:tc>
        <w:tc>
          <w:tcPr>
            <w:tcW w:w="7794" w:type="dxa"/>
          </w:tcPr>
          <w:p w14:paraId="04AE7F31" w14:textId="646DF72F" w:rsidR="000B5DB4" w:rsidRPr="00144BA9" w:rsidRDefault="001D6E88" w:rsidP="0049170A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Intervento didattico del docente</w:t>
            </w:r>
            <w:r w:rsidR="0004089C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: l’analogo idraulico del circuito e la barriera di potenziale.</w:t>
            </w:r>
          </w:p>
        </w:tc>
      </w:tr>
      <w:tr w:rsidR="002E4E34" w:rsidRPr="00144BA9" w14:paraId="2C8FEA6B" w14:textId="77777777" w:rsidTr="0049170A">
        <w:tc>
          <w:tcPr>
            <w:tcW w:w="1844" w:type="dxa"/>
          </w:tcPr>
          <w:p w14:paraId="7B06AC6E" w14:textId="5D0D8AD9" w:rsidR="002E4E34" w:rsidRPr="00144BA9" w:rsidRDefault="002E4E34" w:rsidP="0049170A">
            <w:pPr>
              <w:pStyle w:val="Heading3"/>
            </w:pPr>
            <w:r>
              <w:t>Engage</w:t>
            </w:r>
          </w:p>
        </w:tc>
        <w:tc>
          <w:tcPr>
            <w:tcW w:w="7794" w:type="dxa"/>
          </w:tcPr>
          <w:p w14:paraId="4A11EBCD" w14:textId="1CCECAED" w:rsidR="002E4E34" w:rsidRDefault="002E4E34" w:rsidP="0049170A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Intervento didattico del docente: </w:t>
            </w:r>
            <w:r w:rsidR="009E6740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l’energia </w:t>
            </w:r>
            <m:oMath>
              <m:sSub>
                <m:sSubPr>
                  <m:ctrlPr>
                    <w:rPr>
                      <w:rFonts w:ascii="Cambria Math" w:eastAsia="AR PL KaitiM GB" w:hAnsi="Cambria Math" w:cs="Times New Roman"/>
                      <w:b/>
                      <w:i/>
                      <w:sz w:val="20"/>
                      <w:szCs w:val="20"/>
                      <w:lang w:eastAsia="zh-CN" w:bidi="hi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R PL KaitiM GB" w:hAnsi="Cambria Math" w:cs="Times New Roman"/>
                      <w:sz w:val="20"/>
                      <w:szCs w:val="20"/>
                      <w:lang w:eastAsia="zh-CN" w:bidi="hi-IN"/>
                      <w14:ligatures w14:val="none"/>
                    </w:rPr>
                    <m:t>eV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R PL KaitiM GB" w:hAnsi="Cambria Math" w:cs="Times New Roman"/>
                      <w:sz w:val="20"/>
                      <w:szCs w:val="20"/>
                      <w:lang w:eastAsia="zh-CN" w:bidi="hi-IN"/>
                      <w14:ligatures w14:val="none"/>
                    </w:rPr>
                    <m:t>s</m:t>
                  </m:r>
                </m:sub>
              </m:sSub>
            </m:oMath>
          </w:p>
        </w:tc>
      </w:tr>
      <w:tr w:rsidR="000E3582" w:rsidRPr="00144BA9" w14:paraId="5C99CB92" w14:textId="77777777" w:rsidTr="0049170A">
        <w:tc>
          <w:tcPr>
            <w:tcW w:w="1844" w:type="dxa"/>
          </w:tcPr>
          <w:p w14:paraId="36197F58" w14:textId="6F7A9143" w:rsidR="000E3582" w:rsidRDefault="000E3582" w:rsidP="0049170A">
            <w:pPr>
              <w:pStyle w:val="Heading3"/>
            </w:pPr>
            <w:r>
              <w:t>Predict</w:t>
            </w:r>
          </w:p>
        </w:tc>
        <w:tc>
          <w:tcPr>
            <w:tcW w:w="7794" w:type="dxa"/>
          </w:tcPr>
          <w:p w14:paraId="0B371E80" w14:textId="1E67C764" w:rsidR="000E3582" w:rsidRDefault="000E3582" w:rsidP="0049170A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In che cosa si trasforma l’energia </w:t>
            </w:r>
            <m:oMath>
              <m:sSub>
                <m:sSubPr>
                  <m:ctrlPr>
                    <w:rPr>
                      <w:rFonts w:ascii="Cambria Math" w:eastAsia="AR PL KaitiM GB" w:hAnsi="Cambria Math" w:cs="Times New Roman"/>
                      <w:b/>
                      <w:i/>
                      <w:sz w:val="20"/>
                      <w:szCs w:val="20"/>
                      <w:lang w:eastAsia="zh-CN" w:bidi="hi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R PL KaitiM GB" w:hAnsi="Cambria Math" w:cs="Times New Roman"/>
                      <w:sz w:val="20"/>
                      <w:szCs w:val="20"/>
                      <w:lang w:eastAsia="zh-CN" w:bidi="hi-IN"/>
                      <w14:ligatures w14:val="none"/>
                    </w:rPr>
                    <m:t>eV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R PL KaitiM GB" w:hAnsi="Cambria Math" w:cs="Times New Roman"/>
                      <w:sz w:val="20"/>
                      <w:szCs w:val="20"/>
                      <w:lang w:eastAsia="zh-CN" w:bidi="hi-IN"/>
                      <w14:ligatures w14:val="none"/>
                    </w:rPr>
                    <m:t>s</m:t>
                  </m:r>
                </m:sub>
              </m:sSub>
            </m:oMath>
            <w:r w:rsidRPr="000E3582">
              <w:rPr>
                <w:rFonts w:ascii="Times New Roman" w:eastAsia="AR PL KaitiM GB" w:hAnsi="Times New Roman" w:cs="Times New Roman"/>
                <w:bCs/>
                <w:sz w:val="20"/>
                <w:szCs w:val="20"/>
                <w:lang w:eastAsia="zh-CN" w:bidi="hi-IN"/>
                <w14:ligatures w14:val="none"/>
              </w:rPr>
              <w:t xml:space="preserve"> dell’elettrone che ha passato la barriera?</w:t>
            </w:r>
          </w:p>
        </w:tc>
      </w:tr>
    </w:tbl>
    <w:p w14:paraId="16A8C31E" w14:textId="77777777" w:rsidR="000B5DB4" w:rsidRDefault="000B5DB4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915344" w14:textId="77777777" w:rsidR="000B5DB4" w:rsidRPr="00A318AE" w:rsidRDefault="000B5DB4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A8B020" w14:textId="13A8D965" w:rsidR="005E109E" w:rsidRPr="00B24F68" w:rsidRDefault="00B24F68" w:rsidP="00DE6F57">
      <w:pPr>
        <w:pStyle w:val="Heading2"/>
        <w:spacing w:before="0" w:after="0"/>
        <w:rPr>
          <w:b w:val="0"/>
        </w:rPr>
      </w:pPr>
      <w:r>
        <w:t>Quinta</w:t>
      </w:r>
      <w:r w:rsidR="005E109E" w:rsidRPr="00A318AE">
        <w:t xml:space="preserve"> parte: </w:t>
      </w:r>
      <m:oMath>
        <m:sSub>
          <m:sSubPr>
            <m:ctrlPr>
              <w:rPr>
                <w:rFonts w:ascii="Cambria Math" w:eastAsia="AR PL KaitiM GB" w:hAnsi="Cambria Math"/>
                <w:bCs w:val="0"/>
                <w:i/>
                <w:lang w:eastAsia="zh-CN" w:bidi="hi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AR PL KaitiM GB" w:hAnsi="Cambria Math"/>
                <w:lang w:eastAsia="zh-CN" w:bidi="hi-IN"/>
                <w14:ligatures w14:val="none"/>
              </w:rPr>
              <m:t>eV</m:t>
            </m:r>
          </m:e>
          <m:sub>
            <m:r>
              <m:rPr>
                <m:sty m:val="bi"/>
              </m:rPr>
              <w:rPr>
                <w:rFonts w:ascii="Cambria Math" w:eastAsia="AR PL KaitiM GB" w:hAnsi="Cambria Math"/>
                <w:lang w:eastAsia="zh-CN" w:bidi="hi-IN"/>
                <w14:ligatures w14:val="none"/>
              </w:rPr>
              <m:t>s</m:t>
            </m:r>
          </m:sub>
        </m:sSub>
      </m:oMath>
      <w:r w:rsidRPr="00B24F68">
        <w:rPr>
          <w:b w:val="0"/>
          <w:lang w:eastAsia="zh-CN" w:bidi="hi-IN"/>
          <w14:ligatures w14:val="none"/>
        </w:rPr>
        <w:t xml:space="preserve"> al variare del colore del LED</w:t>
      </w:r>
    </w:p>
    <w:p w14:paraId="4B79AEF0" w14:textId="77777777" w:rsidR="005E109E" w:rsidRPr="00A318AE" w:rsidRDefault="005E109E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5E109E" w:rsidRPr="00A318AE" w14:paraId="61080DC1" w14:textId="77777777" w:rsidTr="0049170A">
        <w:tc>
          <w:tcPr>
            <w:tcW w:w="1844" w:type="dxa"/>
          </w:tcPr>
          <w:p w14:paraId="16391C02" w14:textId="596B31FF" w:rsidR="005E109E" w:rsidRPr="00A318AE" w:rsidRDefault="00421C4F" w:rsidP="00DE6F57">
            <w:pPr>
              <w:pStyle w:val="Heading3"/>
            </w:pPr>
            <w:r>
              <w:t>Engage</w:t>
            </w:r>
          </w:p>
        </w:tc>
        <w:tc>
          <w:tcPr>
            <w:tcW w:w="7794" w:type="dxa"/>
          </w:tcPr>
          <w:p w14:paraId="27F44501" w14:textId="7D9D7E2F" w:rsidR="005E109E" w:rsidRPr="00A318AE" w:rsidRDefault="00421C4F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Il colore della luce emessa dal LED dipende dal cappuccio di resina?</w:t>
            </w:r>
          </w:p>
        </w:tc>
      </w:tr>
      <w:tr w:rsidR="005E109E" w:rsidRPr="00A318AE" w14:paraId="0EEBC84B" w14:textId="77777777" w:rsidTr="0049170A">
        <w:tc>
          <w:tcPr>
            <w:tcW w:w="1844" w:type="dxa"/>
          </w:tcPr>
          <w:p w14:paraId="0D048F84" w14:textId="36A94D66" w:rsidR="005E109E" w:rsidRPr="00A318AE" w:rsidRDefault="00D351BD" w:rsidP="00DE6F57">
            <w:pPr>
              <w:pStyle w:val="Heading3"/>
            </w:pPr>
            <w:r>
              <w:t>Engage</w:t>
            </w:r>
          </w:p>
        </w:tc>
        <w:tc>
          <w:tcPr>
            <w:tcW w:w="7794" w:type="dxa"/>
          </w:tcPr>
          <w:p w14:paraId="03026BBC" w14:textId="4C72B3A4" w:rsidR="005E109E" w:rsidRPr="00A318AE" w:rsidRDefault="00D351BD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Quale grandezza fisica identifica il colore della luce?</w:t>
            </w:r>
          </w:p>
        </w:tc>
      </w:tr>
      <w:tr w:rsidR="005E109E" w:rsidRPr="00A318AE" w14:paraId="7952E783" w14:textId="77777777" w:rsidTr="0049170A">
        <w:tc>
          <w:tcPr>
            <w:tcW w:w="1844" w:type="dxa"/>
          </w:tcPr>
          <w:p w14:paraId="066F932F" w14:textId="77777777" w:rsidR="005E109E" w:rsidRPr="00A318AE" w:rsidRDefault="005E109E" w:rsidP="00DE6F57">
            <w:pPr>
              <w:pStyle w:val="Heading3"/>
            </w:pPr>
            <w:r w:rsidRPr="00A318AE">
              <w:t>Observe</w:t>
            </w:r>
          </w:p>
        </w:tc>
        <w:tc>
          <w:tcPr>
            <w:tcW w:w="7794" w:type="dxa"/>
          </w:tcPr>
          <w:p w14:paraId="016E2375" w14:textId="6B986321" w:rsidR="005E109E" w:rsidRPr="00A318AE" w:rsidRDefault="00033FF2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Misuriamo </w:t>
            </w:r>
            <m:oMath>
              <m:sSub>
                <m:sSubPr>
                  <m:ctrlPr>
                    <w:rPr>
                      <w:rFonts w:ascii="Cambria Math" w:eastAsia="AR PL KaitiM GB" w:hAnsi="Cambria Math" w:cs="Times New Roman"/>
                      <w:b/>
                      <w:i/>
                      <w:sz w:val="20"/>
                      <w:szCs w:val="20"/>
                      <w:lang w:eastAsia="zh-CN" w:bidi="hi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R PL KaitiM GB" w:hAnsi="Cambria Math" w:cs="Times New Roman"/>
                      <w:sz w:val="20"/>
                      <w:szCs w:val="20"/>
                      <w:lang w:eastAsia="zh-CN" w:bidi="hi-IN"/>
                      <w14:ligatures w14:val="none"/>
                    </w:rPr>
                    <m:t>eV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R PL KaitiM GB" w:hAnsi="Cambria Math" w:cs="Times New Roman"/>
                      <w:sz w:val="20"/>
                      <w:szCs w:val="20"/>
                      <w:lang w:eastAsia="zh-CN" w:bidi="hi-IN"/>
                      <w14:ligatures w14:val="none"/>
                    </w:rPr>
                    <m:t>s</m:t>
                  </m:r>
                </m:sub>
              </m:sSub>
            </m:oMath>
            <w:r w:rsidRPr="00033FF2">
              <w:rPr>
                <w:rFonts w:ascii="Times New Roman" w:eastAsia="AR PL KaitiM GB" w:hAnsi="Times New Roman" w:cs="Times New Roman"/>
                <w:bCs/>
                <w:sz w:val="20"/>
                <w:szCs w:val="20"/>
                <w:lang w:eastAsia="zh-CN" w:bidi="hi-IN"/>
                <w14:ligatures w14:val="none"/>
              </w:rPr>
              <w:t xml:space="preserve"> per alcuni LED di colore diverso</w:t>
            </w:r>
          </w:p>
        </w:tc>
      </w:tr>
      <w:tr w:rsidR="00033FF2" w:rsidRPr="00A318AE" w14:paraId="083EA34A" w14:textId="77777777" w:rsidTr="00033FF2">
        <w:tc>
          <w:tcPr>
            <w:tcW w:w="1844" w:type="dxa"/>
          </w:tcPr>
          <w:p w14:paraId="64A107F8" w14:textId="394525D3" w:rsidR="00033FF2" w:rsidRPr="00A318AE" w:rsidRDefault="00033FF2" w:rsidP="0049170A">
            <w:pPr>
              <w:pStyle w:val="Heading3"/>
            </w:pPr>
            <w:r>
              <w:t>Observe</w:t>
            </w:r>
          </w:p>
        </w:tc>
        <w:tc>
          <w:tcPr>
            <w:tcW w:w="7794" w:type="dxa"/>
          </w:tcPr>
          <w:p w14:paraId="10BB9B39" w14:textId="4156967C" w:rsidR="00033FF2" w:rsidRPr="00A318AE" w:rsidRDefault="00033FF2" w:rsidP="0049170A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Raccogliamo i dati in un grafico </w:t>
            </w:r>
            <m:oMath>
              <m:sSub>
                <m:sSubPr>
                  <m:ctrlPr>
                    <w:rPr>
                      <w:rFonts w:ascii="Cambria Math" w:eastAsia="AR PL KaitiM GB" w:hAnsi="Cambria Math" w:cs="Times New Roman"/>
                      <w:b/>
                      <w:i/>
                      <w:sz w:val="20"/>
                      <w:szCs w:val="20"/>
                      <w:lang w:eastAsia="zh-CN" w:bidi="hi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R PL KaitiM GB" w:hAnsi="Cambria Math" w:cs="Times New Roman"/>
                      <w:sz w:val="20"/>
                      <w:szCs w:val="20"/>
                      <w:lang w:eastAsia="zh-CN" w:bidi="hi-IN"/>
                      <w14:ligatures w14:val="none"/>
                    </w:rPr>
                    <m:t>eV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R PL KaitiM GB" w:hAnsi="Cambria Math" w:cs="Times New Roman"/>
                      <w:sz w:val="20"/>
                      <w:szCs w:val="20"/>
                      <w:lang w:eastAsia="zh-CN" w:bidi="hi-IN"/>
                      <w14:ligatures w14:val="none"/>
                    </w:rPr>
                    <m:t>s</m:t>
                  </m:r>
                </m:sub>
              </m:sSub>
            </m:oMath>
            <w:r>
              <w:rPr>
                <w:rFonts w:ascii="Times New Roman" w:eastAsia="AR PL KaitiM GB" w:hAnsi="Times New Roman" w:cs="Times New Roman"/>
                <w:b/>
                <w:sz w:val="20"/>
                <w:szCs w:val="20"/>
                <w:lang w:eastAsia="zh-CN" w:bidi="hi-IN"/>
                <w14:ligatures w14:val="none"/>
              </w:rPr>
              <w:t xml:space="preserve"> – “colore”</w:t>
            </w:r>
          </w:p>
        </w:tc>
      </w:tr>
    </w:tbl>
    <w:p w14:paraId="4033F015" w14:textId="77777777" w:rsidR="005E109E" w:rsidRPr="00A318AE" w:rsidRDefault="005E109E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8E3803" w14:textId="77777777" w:rsidR="005E109E" w:rsidRPr="00A318AE" w:rsidRDefault="005E109E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079186" w14:textId="59EA05D8" w:rsidR="005E109E" w:rsidRPr="00A318AE" w:rsidRDefault="00B81B86" w:rsidP="00DE6F57">
      <w:pPr>
        <w:pStyle w:val="Heading2"/>
        <w:spacing w:before="0" w:after="0"/>
      </w:pPr>
      <w:r>
        <w:t>Sesta</w:t>
      </w:r>
      <w:r w:rsidR="005E109E" w:rsidRPr="00A318AE">
        <w:t xml:space="preserve"> parte: </w:t>
      </w:r>
      <w:r>
        <w:t>la costante di Planck</w:t>
      </w:r>
    </w:p>
    <w:p w14:paraId="176691A2" w14:textId="77777777" w:rsidR="005E109E" w:rsidRPr="00A318AE" w:rsidRDefault="005E109E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5E109E" w:rsidRPr="00A318AE" w14:paraId="2BF3D26F" w14:textId="77777777" w:rsidTr="0049170A">
        <w:tc>
          <w:tcPr>
            <w:tcW w:w="1844" w:type="dxa"/>
          </w:tcPr>
          <w:p w14:paraId="54EDA00F" w14:textId="77777777" w:rsidR="005E109E" w:rsidRPr="00B4674A" w:rsidRDefault="005E109E" w:rsidP="00DE6F57">
            <w:pPr>
              <w:pStyle w:val="Heading3"/>
            </w:pPr>
            <w:r w:rsidRPr="00B4674A">
              <w:t>Observe</w:t>
            </w:r>
          </w:p>
        </w:tc>
        <w:tc>
          <w:tcPr>
            <w:tcW w:w="7794" w:type="dxa"/>
          </w:tcPr>
          <w:p w14:paraId="3B223FBC" w14:textId="23205E87" w:rsidR="005E109E" w:rsidRPr="00A318AE" w:rsidRDefault="00B81B86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Introduciamo </w:t>
            </w:r>
            <w:r w:rsidR="00BF51F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un fit nel grafico</w:t>
            </w:r>
          </w:p>
        </w:tc>
      </w:tr>
      <w:tr w:rsidR="005E109E" w:rsidRPr="00A318AE" w14:paraId="249A33D9" w14:textId="77777777" w:rsidTr="0049170A">
        <w:tc>
          <w:tcPr>
            <w:tcW w:w="1844" w:type="dxa"/>
          </w:tcPr>
          <w:p w14:paraId="43DCBC93" w14:textId="5049A4D7" w:rsidR="005E109E" w:rsidRPr="00A318AE" w:rsidRDefault="00BF51FE" w:rsidP="00DE6F57">
            <w:pPr>
              <w:pStyle w:val="Heading3"/>
            </w:pPr>
            <w:r>
              <w:t>Observe</w:t>
            </w:r>
          </w:p>
        </w:tc>
        <w:tc>
          <w:tcPr>
            <w:tcW w:w="7794" w:type="dxa"/>
          </w:tcPr>
          <w:p w14:paraId="063B1B7D" w14:textId="7D9EF726" w:rsidR="005E109E" w:rsidRPr="00A318AE" w:rsidRDefault="00BF51FE" w:rsidP="00DE6F57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Misuriamo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h</m:t>
              </m:r>
            </m:oMath>
          </w:p>
        </w:tc>
      </w:tr>
    </w:tbl>
    <w:p w14:paraId="0ED66E94" w14:textId="77777777" w:rsidR="005E109E" w:rsidRPr="00A318AE" w:rsidRDefault="005E109E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5CEEC5" w14:textId="77777777" w:rsidR="005E109E" w:rsidRPr="00A318AE" w:rsidRDefault="005E109E" w:rsidP="00DE6F5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676A24" w14:textId="662E4A24" w:rsidR="00BF51FE" w:rsidRPr="00A318AE" w:rsidRDefault="00BF51FE" w:rsidP="00BF51FE">
      <w:pPr>
        <w:pStyle w:val="Heading2"/>
        <w:spacing w:before="0" w:after="0"/>
      </w:pPr>
      <w:r>
        <w:t>Settima</w:t>
      </w:r>
      <w:r w:rsidRPr="00A318AE">
        <w:t xml:space="preserve"> parte: </w:t>
      </w:r>
      <w:r w:rsidR="00C924EB">
        <w:t>il significato del</w:t>
      </w:r>
      <w:r>
        <w:t>la costante di Planck</w:t>
      </w:r>
    </w:p>
    <w:p w14:paraId="5C5FB4DA" w14:textId="77777777" w:rsidR="00BF51FE" w:rsidRPr="00A318AE" w:rsidRDefault="00BF51FE" w:rsidP="00BF51FE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BF51FE" w:rsidRPr="00A318AE" w14:paraId="6576278B" w14:textId="77777777" w:rsidTr="0049170A">
        <w:tc>
          <w:tcPr>
            <w:tcW w:w="1844" w:type="dxa"/>
          </w:tcPr>
          <w:p w14:paraId="5EA9FDDD" w14:textId="73F639B2" w:rsidR="00BF51FE" w:rsidRPr="00B4674A" w:rsidRDefault="00C924EB" w:rsidP="0049170A">
            <w:pPr>
              <w:pStyle w:val="Heading3"/>
            </w:pPr>
            <w:r>
              <w:t>Engage</w:t>
            </w:r>
          </w:p>
        </w:tc>
        <w:tc>
          <w:tcPr>
            <w:tcW w:w="7794" w:type="dxa"/>
          </w:tcPr>
          <w:p w14:paraId="3A7CEBFD" w14:textId="59A9545A" w:rsidR="00BF51FE" w:rsidRPr="00A318AE" w:rsidRDefault="00C924EB" w:rsidP="0049170A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Intervento didattico del docente: l’equazione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E=hν</m:t>
              </m:r>
            </m:oMath>
          </w:p>
        </w:tc>
      </w:tr>
    </w:tbl>
    <w:p w14:paraId="2F40CE97" w14:textId="77777777" w:rsidR="005E109E" w:rsidRPr="00A318AE" w:rsidRDefault="005E109E" w:rsidP="00C924EB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5E109E" w:rsidRPr="00A318AE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B4AF4" w14:textId="77777777" w:rsidR="00CA3A8F" w:rsidRDefault="00CA3A8F" w:rsidP="009A00AF">
      <w:pPr>
        <w:spacing w:after="0" w:line="240" w:lineRule="auto"/>
      </w:pPr>
      <w:r>
        <w:separator/>
      </w:r>
    </w:p>
  </w:endnote>
  <w:endnote w:type="continuationSeparator" w:id="0">
    <w:p w14:paraId="559E4A14" w14:textId="77777777" w:rsidR="00CA3A8F" w:rsidRDefault="00CA3A8F" w:rsidP="009A00AF">
      <w:pPr>
        <w:spacing w:after="0" w:line="240" w:lineRule="auto"/>
      </w:pPr>
      <w:r>
        <w:continuationSeparator/>
      </w:r>
    </w:p>
  </w:endnote>
  <w:endnote w:type="continuationNotice" w:id="1">
    <w:p w14:paraId="191A8824" w14:textId="77777777" w:rsidR="00CA3A8F" w:rsidRDefault="00CA3A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 PL KaitiM GB">
    <w:altName w:val="Calibri"/>
    <w:charset w:val="01"/>
    <w:family w:val="auto"/>
    <w:pitch w:val="variable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95E6" w14:textId="77777777" w:rsidR="00CA3A8F" w:rsidRDefault="00CA3A8F" w:rsidP="009A00AF">
      <w:pPr>
        <w:spacing w:after="0" w:line="240" w:lineRule="auto"/>
      </w:pPr>
      <w:r>
        <w:separator/>
      </w:r>
    </w:p>
  </w:footnote>
  <w:footnote w:type="continuationSeparator" w:id="0">
    <w:p w14:paraId="45572779" w14:textId="77777777" w:rsidR="00CA3A8F" w:rsidRDefault="00CA3A8F" w:rsidP="009A00AF">
      <w:pPr>
        <w:spacing w:after="0" w:line="240" w:lineRule="auto"/>
      </w:pPr>
      <w:r>
        <w:continuationSeparator/>
      </w:r>
    </w:p>
  </w:footnote>
  <w:footnote w:type="continuationNotice" w:id="1">
    <w:p w14:paraId="70C1D376" w14:textId="77777777" w:rsidR="00CA3A8F" w:rsidRDefault="00CA3A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016424"/>
      <w:docPartObj>
        <w:docPartGallery w:val="Page Numbers (Top of Page)"/>
        <w:docPartUnique/>
      </w:docPartObj>
    </w:sdtPr>
    <w:sdtContent>
      <w:p w14:paraId="0CA946C2" w14:textId="2B08FFF3" w:rsidR="009A00AF" w:rsidRDefault="009A00AF">
        <w:pPr>
          <w:pStyle w:val="Head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63B4C5" w14:textId="77777777" w:rsidR="009A00AF" w:rsidRDefault="009A00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2C1"/>
    <w:multiLevelType w:val="hybridMultilevel"/>
    <w:tmpl w:val="FFBEB4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F524D"/>
    <w:multiLevelType w:val="hybridMultilevel"/>
    <w:tmpl w:val="FFBEB4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B7BB5"/>
    <w:multiLevelType w:val="hybridMultilevel"/>
    <w:tmpl w:val="0E6EF8C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845EF"/>
    <w:multiLevelType w:val="hybridMultilevel"/>
    <w:tmpl w:val="5314AA5E"/>
    <w:lvl w:ilvl="0" w:tplc="7820CB1E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2951124">
    <w:abstractNumId w:val="2"/>
  </w:num>
  <w:num w:numId="2" w16cid:durableId="1997151990">
    <w:abstractNumId w:val="3"/>
  </w:num>
  <w:num w:numId="3" w16cid:durableId="189074548">
    <w:abstractNumId w:val="1"/>
  </w:num>
  <w:num w:numId="4" w16cid:durableId="55319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03"/>
    <w:rsid w:val="000016A6"/>
    <w:rsid w:val="00003AA2"/>
    <w:rsid w:val="00015F0D"/>
    <w:rsid w:val="0002663B"/>
    <w:rsid w:val="00030488"/>
    <w:rsid w:val="00033FF2"/>
    <w:rsid w:val="0003558E"/>
    <w:rsid w:val="00035999"/>
    <w:rsid w:val="0004089C"/>
    <w:rsid w:val="00041F69"/>
    <w:rsid w:val="00044D0D"/>
    <w:rsid w:val="0004673B"/>
    <w:rsid w:val="0005422A"/>
    <w:rsid w:val="00057961"/>
    <w:rsid w:val="000601C9"/>
    <w:rsid w:val="000609B2"/>
    <w:rsid w:val="0006388B"/>
    <w:rsid w:val="00070EC0"/>
    <w:rsid w:val="00072F82"/>
    <w:rsid w:val="0009671F"/>
    <w:rsid w:val="0009773D"/>
    <w:rsid w:val="00097D8C"/>
    <w:rsid w:val="000A692B"/>
    <w:rsid w:val="000B5DB4"/>
    <w:rsid w:val="000C3D53"/>
    <w:rsid w:val="000C635D"/>
    <w:rsid w:val="000D10D7"/>
    <w:rsid w:val="000D3A07"/>
    <w:rsid w:val="000E3582"/>
    <w:rsid w:val="000E7287"/>
    <w:rsid w:val="000E7C82"/>
    <w:rsid w:val="000F56F6"/>
    <w:rsid w:val="00100827"/>
    <w:rsid w:val="00117BE8"/>
    <w:rsid w:val="001245E1"/>
    <w:rsid w:val="00133688"/>
    <w:rsid w:val="00136765"/>
    <w:rsid w:val="00141A83"/>
    <w:rsid w:val="00144BA9"/>
    <w:rsid w:val="00146ADE"/>
    <w:rsid w:val="00160013"/>
    <w:rsid w:val="001627EA"/>
    <w:rsid w:val="00183F9B"/>
    <w:rsid w:val="00185603"/>
    <w:rsid w:val="0019420B"/>
    <w:rsid w:val="001B5BE9"/>
    <w:rsid w:val="001C135C"/>
    <w:rsid w:val="001C1BDE"/>
    <w:rsid w:val="001C2FA8"/>
    <w:rsid w:val="001C5888"/>
    <w:rsid w:val="001D6E88"/>
    <w:rsid w:val="001F3997"/>
    <w:rsid w:val="00200879"/>
    <w:rsid w:val="0020471D"/>
    <w:rsid w:val="00210EEF"/>
    <w:rsid w:val="0021623E"/>
    <w:rsid w:val="00222648"/>
    <w:rsid w:val="00223A7D"/>
    <w:rsid w:val="00231077"/>
    <w:rsid w:val="002320CF"/>
    <w:rsid w:val="002323EC"/>
    <w:rsid w:val="0023243E"/>
    <w:rsid w:val="0025352C"/>
    <w:rsid w:val="0026571A"/>
    <w:rsid w:val="00273347"/>
    <w:rsid w:val="002745E7"/>
    <w:rsid w:val="00275019"/>
    <w:rsid w:val="0028309C"/>
    <w:rsid w:val="002836CE"/>
    <w:rsid w:val="00284D5B"/>
    <w:rsid w:val="00285DC2"/>
    <w:rsid w:val="00286893"/>
    <w:rsid w:val="002969AC"/>
    <w:rsid w:val="002A05B4"/>
    <w:rsid w:val="002A07CB"/>
    <w:rsid w:val="002B0612"/>
    <w:rsid w:val="002B4931"/>
    <w:rsid w:val="002B4F36"/>
    <w:rsid w:val="002B63D2"/>
    <w:rsid w:val="002C57FA"/>
    <w:rsid w:val="002D353D"/>
    <w:rsid w:val="002D5441"/>
    <w:rsid w:val="002E3F1C"/>
    <w:rsid w:val="002E4E34"/>
    <w:rsid w:val="002F75CF"/>
    <w:rsid w:val="00301E82"/>
    <w:rsid w:val="0031263A"/>
    <w:rsid w:val="00322194"/>
    <w:rsid w:val="003227E9"/>
    <w:rsid w:val="00326B50"/>
    <w:rsid w:val="00331E0B"/>
    <w:rsid w:val="0033770A"/>
    <w:rsid w:val="0034771F"/>
    <w:rsid w:val="00347F97"/>
    <w:rsid w:val="00361D36"/>
    <w:rsid w:val="003758D7"/>
    <w:rsid w:val="0038371B"/>
    <w:rsid w:val="003A6005"/>
    <w:rsid w:val="003B57A8"/>
    <w:rsid w:val="003C149F"/>
    <w:rsid w:val="003C7AC9"/>
    <w:rsid w:val="003D0618"/>
    <w:rsid w:val="003D1F89"/>
    <w:rsid w:val="003D6082"/>
    <w:rsid w:val="003E2438"/>
    <w:rsid w:val="003E75A1"/>
    <w:rsid w:val="003F3BA1"/>
    <w:rsid w:val="003F3DE3"/>
    <w:rsid w:val="003F7B9B"/>
    <w:rsid w:val="003F7EEE"/>
    <w:rsid w:val="004126EF"/>
    <w:rsid w:val="00413732"/>
    <w:rsid w:val="00414009"/>
    <w:rsid w:val="00414DB6"/>
    <w:rsid w:val="00421180"/>
    <w:rsid w:val="00421C4F"/>
    <w:rsid w:val="00431631"/>
    <w:rsid w:val="004403EC"/>
    <w:rsid w:val="00472A5D"/>
    <w:rsid w:val="00474140"/>
    <w:rsid w:val="00475A17"/>
    <w:rsid w:val="00476C3E"/>
    <w:rsid w:val="00481115"/>
    <w:rsid w:val="00484860"/>
    <w:rsid w:val="0049170A"/>
    <w:rsid w:val="00493B75"/>
    <w:rsid w:val="00496A56"/>
    <w:rsid w:val="004A12D3"/>
    <w:rsid w:val="004A2C63"/>
    <w:rsid w:val="004A2E0E"/>
    <w:rsid w:val="004A42B7"/>
    <w:rsid w:val="004A692B"/>
    <w:rsid w:val="004B2E89"/>
    <w:rsid w:val="004B67EF"/>
    <w:rsid w:val="004C0373"/>
    <w:rsid w:val="004C0A74"/>
    <w:rsid w:val="004C43B9"/>
    <w:rsid w:val="004D114F"/>
    <w:rsid w:val="004D17D7"/>
    <w:rsid w:val="004E1CF5"/>
    <w:rsid w:val="004E6AAB"/>
    <w:rsid w:val="004E6BAA"/>
    <w:rsid w:val="004F5BF3"/>
    <w:rsid w:val="004F7338"/>
    <w:rsid w:val="00503B6A"/>
    <w:rsid w:val="005073C7"/>
    <w:rsid w:val="0051140E"/>
    <w:rsid w:val="00512601"/>
    <w:rsid w:val="005225AE"/>
    <w:rsid w:val="00524D6D"/>
    <w:rsid w:val="005640DA"/>
    <w:rsid w:val="0056642B"/>
    <w:rsid w:val="00567994"/>
    <w:rsid w:val="005777D2"/>
    <w:rsid w:val="0058611D"/>
    <w:rsid w:val="005906C3"/>
    <w:rsid w:val="005A03DC"/>
    <w:rsid w:val="005A1F5E"/>
    <w:rsid w:val="005A47CE"/>
    <w:rsid w:val="005A4EE8"/>
    <w:rsid w:val="005A5D8F"/>
    <w:rsid w:val="005B62D9"/>
    <w:rsid w:val="005C38C8"/>
    <w:rsid w:val="005C5A81"/>
    <w:rsid w:val="005D7669"/>
    <w:rsid w:val="005E109E"/>
    <w:rsid w:val="005F1B27"/>
    <w:rsid w:val="0060450E"/>
    <w:rsid w:val="006058B8"/>
    <w:rsid w:val="006100B9"/>
    <w:rsid w:val="00615471"/>
    <w:rsid w:val="00622957"/>
    <w:rsid w:val="00622BE5"/>
    <w:rsid w:val="00623C03"/>
    <w:rsid w:val="00623CAB"/>
    <w:rsid w:val="0062464F"/>
    <w:rsid w:val="006256E1"/>
    <w:rsid w:val="006564D2"/>
    <w:rsid w:val="00664717"/>
    <w:rsid w:val="006775FE"/>
    <w:rsid w:val="006776EF"/>
    <w:rsid w:val="006808F5"/>
    <w:rsid w:val="00684CA4"/>
    <w:rsid w:val="006A0213"/>
    <w:rsid w:val="006B03A4"/>
    <w:rsid w:val="006B326E"/>
    <w:rsid w:val="006C2840"/>
    <w:rsid w:val="006D16BC"/>
    <w:rsid w:val="006D1817"/>
    <w:rsid w:val="006D2527"/>
    <w:rsid w:val="006E63E4"/>
    <w:rsid w:val="006F6BC0"/>
    <w:rsid w:val="006F7EA9"/>
    <w:rsid w:val="00710AD2"/>
    <w:rsid w:val="00713054"/>
    <w:rsid w:val="00716018"/>
    <w:rsid w:val="0071752F"/>
    <w:rsid w:val="00731402"/>
    <w:rsid w:val="0073484F"/>
    <w:rsid w:val="00735354"/>
    <w:rsid w:val="0073754D"/>
    <w:rsid w:val="00751DFC"/>
    <w:rsid w:val="007570E4"/>
    <w:rsid w:val="00757226"/>
    <w:rsid w:val="00757969"/>
    <w:rsid w:val="007607CD"/>
    <w:rsid w:val="00781F0A"/>
    <w:rsid w:val="007908A0"/>
    <w:rsid w:val="007C5C23"/>
    <w:rsid w:val="007D6B5A"/>
    <w:rsid w:val="007D74F0"/>
    <w:rsid w:val="007E3769"/>
    <w:rsid w:val="007E71A6"/>
    <w:rsid w:val="007F2845"/>
    <w:rsid w:val="00800089"/>
    <w:rsid w:val="00800503"/>
    <w:rsid w:val="0080160C"/>
    <w:rsid w:val="00801E37"/>
    <w:rsid w:val="008131A7"/>
    <w:rsid w:val="0081402F"/>
    <w:rsid w:val="0082280C"/>
    <w:rsid w:val="00830FED"/>
    <w:rsid w:val="008328B1"/>
    <w:rsid w:val="00853D31"/>
    <w:rsid w:val="00863156"/>
    <w:rsid w:val="00865D0D"/>
    <w:rsid w:val="00884505"/>
    <w:rsid w:val="00884805"/>
    <w:rsid w:val="0089019B"/>
    <w:rsid w:val="008949BF"/>
    <w:rsid w:val="00894F24"/>
    <w:rsid w:val="008971A8"/>
    <w:rsid w:val="008A4713"/>
    <w:rsid w:val="008B2B41"/>
    <w:rsid w:val="008C39C3"/>
    <w:rsid w:val="008C50FE"/>
    <w:rsid w:val="008C55F8"/>
    <w:rsid w:val="008C5BE7"/>
    <w:rsid w:val="008D4477"/>
    <w:rsid w:val="008D5191"/>
    <w:rsid w:val="008E49F7"/>
    <w:rsid w:val="008E725D"/>
    <w:rsid w:val="008F0B07"/>
    <w:rsid w:val="008F7C39"/>
    <w:rsid w:val="00902017"/>
    <w:rsid w:val="00902EAE"/>
    <w:rsid w:val="00907EAE"/>
    <w:rsid w:val="009115B0"/>
    <w:rsid w:val="00916527"/>
    <w:rsid w:val="00920DFD"/>
    <w:rsid w:val="009271F5"/>
    <w:rsid w:val="00931BF6"/>
    <w:rsid w:val="00933BB8"/>
    <w:rsid w:val="00935630"/>
    <w:rsid w:val="009410C4"/>
    <w:rsid w:val="00944384"/>
    <w:rsid w:val="00954B98"/>
    <w:rsid w:val="00964F5B"/>
    <w:rsid w:val="009720A8"/>
    <w:rsid w:val="00973142"/>
    <w:rsid w:val="00982FCE"/>
    <w:rsid w:val="009910A6"/>
    <w:rsid w:val="00992F16"/>
    <w:rsid w:val="00994448"/>
    <w:rsid w:val="00994EF6"/>
    <w:rsid w:val="00997059"/>
    <w:rsid w:val="009A00AF"/>
    <w:rsid w:val="009A1EDA"/>
    <w:rsid w:val="009B1D14"/>
    <w:rsid w:val="009D0E89"/>
    <w:rsid w:val="009D1423"/>
    <w:rsid w:val="009D6B72"/>
    <w:rsid w:val="009E6740"/>
    <w:rsid w:val="009E75E8"/>
    <w:rsid w:val="009F14A7"/>
    <w:rsid w:val="009F1EFA"/>
    <w:rsid w:val="009F3A53"/>
    <w:rsid w:val="00A07891"/>
    <w:rsid w:val="00A21615"/>
    <w:rsid w:val="00A318AE"/>
    <w:rsid w:val="00A353A2"/>
    <w:rsid w:val="00A41111"/>
    <w:rsid w:val="00A462D2"/>
    <w:rsid w:val="00A53966"/>
    <w:rsid w:val="00A66CC0"/>
    <w:rsid w:val="00A709D7"/>
    <w:rsid w:val="00A731CD"/>
    <w:rsid w:val="00A80FB1"/>
    <w:rsid w:val="00A82804"/>
    <w:rsid w:val="00A8794B"/>
    <w:rsid w:val="00A9695B"/>
    <w:rsid w:val="00AA45B2"/>
    <w:rsid w:val="00AA5847"/>
    <w:rsid w:val="00AB14A7"/>
    <w:rsid w:val="00AB2445"/>
    <w:rsid w:val="00AB542C"/>
    <w:rsid w:val="00AC2C57"/>
    <w:rsid w:val="00AC7CAF"/>
    <w:rsid w:val="00AD072A"/>
    <w:rsid w:val="00AD119B"/>
    <w:rsid w:val="00AD44E8"/>
    <w:rsid w:val="00AD46BE"/>
    <w:rsid w:val="00AE1BC7"/>
    <w:rsid w:val="00AE33A8"/>
    <w:rsid w:val="00AE470B"/>
    <w:rsid w:val="00AE5F7B"/>
    <w:rsid w:val="00AF7093"/>
    <w:rsid w:val="00AF7878"/>
    <w:rsid w:val="00B03B7D"/>
    <w:rsid w:val="00B03DC2"/>
    <w:rsid w:val="00B050CE"/>
    <w:rsid w:val="00B06A3C"/>
    <w:rsid w:val="00B137FB"/>
    <w:rsid w:val="00B2096C"/>
    <w:rsid w:val="00B219DB"/>
    <w:rsid w:val="00B22698"/>
    <w:rsid w:val="00B230A9"/>
    <w:rsid w:val="00B24F68"/>
    <w:rsid w:val="00B34B1C"/>
    <w:rsid w:val="00B36B08"/>
    <w:rsid w:val="00B42AB5"/>
    <w:rsid w:val="00B463C2"/>
    <w:rsid w:val="00B4674A"/>
    <w:rsid w:val="00B625CA"/>
    <w:rsid w:val="00B74758"/>
    <w:rsid w:val="00B8050F"/>
    <w:rsid w:val="00B81B86"/>
    <w:rsid w:val="00B920DE"/>
    <w:rsid w:val="00B935CF"/>
    <w:rsid w:val="00BA4D06"/>
    <w:rsid w:val="00BB5351"/>
    <w:rsid w:val="00BB5835"/>
    <w:rsid w:val="00BC1B23"/>
    <w:rsid w:val="00BD2BF3"/>
    <w:rsid w:val="00BF51FE"/>
    <w:rsid w:val="00C150ED"/>
    <w:rsid w:val="00C3008A"/>
    <w:rsid w:val="00C31551"/>
    <w:rsid w:val="00C431A3"/>
    <w:rsid w:val="00C62877"/>
    <w:rsid w:val="00C70C05"/>
    <w:rsid w:val="00C924EB"/>
    <w:rsid w:val="00CA3A8F"/>
    <w:rsid w:val="00CA63FF"/>
    <w:rsid w:val="00CB59F3"/>
    <w:rsid w:val="00CB6213"/>
    <w:rsid w:val="00CC1DD7"/>
    <w:rsid w:val="00CC319D"/>
    <w:rsid w:val="00CC6D77"/>
    <w:rsid w:val="00CD13EA"/>
    <w:rsid w:val="00CD430A"/>
    <w:rsid w:val="00CF050F"/>
    <w:rsid w:val="00CF31CC"/>
    <w:rsid w:val="00D11747"/>
    <w:rsid w:val="00D22562"/>
    <w:rsid w:val="00D351BD"/>
    <w:rsid w:val="00D4561E"/>
    <w:rsid w:val="00D46D1D"/>
    <w:rsid w:val="00D524D9"/>
    <w:rsid w:val="00D54100"/>
    <w:rsid w:val="00D55691"/>
    <w:rsid w:val="00D72C3A"/>
    <w:rsid w:val="00D741F8"/>
    <w:rsid w:val="00D82404"/>
    <w:rsid w:val="00D824E9"/>
    <w:rsid w:val="00D84810"/>
    <w:rsid w:val="00D91BE9"/>
    <w:rsid w:val="00DA0C58"/>
    <w:rsid w:val="00DA29D2"/>
    <w:rsid w:val="00DB28EA"/>
    <w:rsid w:val="00DB639C"/>
    <w:rsid w:val="00DB7991"/>
    <w:rsid w:val="00DC03F2"/>
    <w:rsid w:val="00DC35BB"/>
    <w:rsid w:val="00DE5B24"/>
    <w:rsid w:val="00DE63E5"/>
    <w:rsid w:val="00DE6F57"/>
    <w:rsid w:val="00E11B0F"/>
    <w:rsid w:val="00E26C2A"/>
    <w:rsid w:val="00E470CE"/>
    <w:rsid w:val="00E578DD"/>
    <w:rsid w:val="00E6338F"/>
    <w:rsid w:val="00E66BC1"/>
    <w:rsid w:val="00E66CA8"/>
    <w:rsid w:val="00E8098C"/>
    <w:rsid w:val="00E83732"/>
    <w:rsid w:val="00E83A94"/>
    <w:rsid w:val="00E840D6"/>
    <w:rsid w:val="00E96394"/>
    <w:rsid w:val="00E96C22"/>
    <w:rsid w:val="00EA4B47"/>
    <w:rsid w:val="00EB12C7"/>
    <w:rsid w:val="00EC77EB"/>
    <w:rsid w:val="00ED3F71"/>
    <w:rsid w:val="00ED4E35"/>
    <w:rsid w:val="00EF3D40"/>
    <w:rsid w:val="00F16199"/>
    <w:rsid w:val="00F35ED7"/>
    <w:rsid w:val="00F40624"/>
    <w:rsid w:val="00F5462B"/>
    <w:rsid w:val="00F60039"/>
    <w:rsid w:val="00F96162"/>
    <w:rsid w:val="00F96F32"/>
    <w:rsid w:val="00FA0B36"/>
    <w:rsid w:val="00FA731F"/>
    <w:rsid w:val="00FC03C9"/>
    <w:rsid w:val="00FC3544"/>
    <w:rsid w:val="00FD37AE"/>
    <w:rsid w:val="00FE381F"/>
    <w:rsid w:val="00FE466F"/>
    <w:rsid w:val="00FF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02E8"/>
  <w15:chartTrackingRefBased/>
  <w15:docId w15:val="{F6BE473E-78AF-4E91-883D-4A0876E0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D2"/>
  </w:style>
  <w:style w:type="paragraph" w:styleId="Heading1">
    <w:name w:val="heading 1"/>
    <w:basedOn w:val="Normal"/>
    <w:next w:val="Normal"/>
    <w:link w:val="Heading1Char"/>
    <w:uiPriority w:val="9"/>
    <w:qFormat/>
    <w:rsid w:val="00474140"/>
    <w:pPr>
      <w:keepNext/>
      <w:keepLines/>
      <w:spacing w:after="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140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74A"/>
    <w:pPr>
      <w:keepNext/>
      <w:keepLines/>
      <w:spacing w:after="0"/>
      <w:outlineLvl w:val="2"/>
    </w:pPr>
    <w:rPr>
      <w:rFonts w:ascii="Times New Roman" w:eastAsia="AR PL KaitiM GB" w:hAnsi="Times New Roman" w:cs="Times New Roman"/>
      <w:i/>
      <w:iCs/>
      <w:sz w:val="20"/>
      <w:szCs w:val="20"/>
      <w:lang w:val="en-GB" w:eastAsia="zh-C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40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74140"/>
    <w:rPr>
      <w:rFonts w:ascii="Times New Roman" w:eastAsiaTheme="majorEastAsia" w:hAnsi="Times New Roman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4674A"/>
    <w:rPr>
      <w:rFonts w:ascii="Times New Roman" w:eastAsia="AR PL KaitiM GB" w:hAnsi="Times New Roman" w:cs="Times New Roman"/>
      <w:i/>
      <w:iCs/>
      <w:sz w:val="20"/>
      <w:szCs w:val="20"/>
      <w:lang w:val="en-GB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0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0AF"/>
  </w:style>
  <w:style w:type="paragraph" w:styleId="Footer">
    <w:name w:val="footer"/>
    <w:basedOn w:val="Normal"/>
    <w:link w:val="FooterChar"/>
    <w:uiPriority w:val="99"/>
    <w:unhideWhenUsed/>
    <w:rsid w:val="009A00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0AF"/>
  </w:style>
  <w:style w:type="paragraph" w:customStyle="1" w:styleId="a">
    <w:basedOn w:val="Normal"/>
    <w:next w:val="ListParagraph"/>
    <w:uiPriority w:val="34"/>
    <w:qFormat/>
    <w:rsid w:val="002C57FA"/>
    <w:pPr>
      <w:ind w:left="720"/>
      <w:contextualSpacing/>
    </w:pPr>
  </w:style>
  <w:style w:type="paragraph" w:customStyle="1" w:styleId="a0">
    <w:basedOn w:val="Normal"/>
    <w:next w:val="ListParagraph"/>
    <w:uiPriority w:val="34"/>
    <w:qFormat/>
    <w:rsid w:val="005777D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484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99"/>
    <w:semiHidden/>
    <w:unhideWhenUsed/>
    <w:rsid w:val="005A1F5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mmentReference1">
    <w:name w:val="Comment Reference1"/>
    <w:basedOn w:val="DefaultParagraphFont"/>
    <w:uiPriority w:val="99"/>
    <w:semiHidden/>
    <w:unhideWhenUsed/>
    <w:rsid w:val="005A1F5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7AB713132CAD4B9FF5C69B91201E32" ma:contentTypeVersion="17" ma:contentTypeDescription="Create a new document." ma:contentTypeScope="" ma:versionID="b729a0b98a250672bd58aa2b92a2b19f">
  <xsd:schema xmlns:xsd="http://www.w3.org/2001/XMLSchema" xmlns:xs="http://www.w3.org/2001/XMLSchema" xmlns:p="http://schemas.microsoft.com/office/2006/metadata/properties" xmlns:ns3="8f8bb131-ecf7-47cf-b9fc-7d04ae74468f" xmlns:ns4="07422fa7-f309-41bd-8ff2-f2b6b5a6bb30" targetNamespace="http://schemas.microsoft.com/office/2006/metadata/properties" ma:root="true" ma:fieldsID="47399a38d497bd558cd6ebe1c65a46d7" ns3:_="" ns4:_="">
    <xsd:import namespace="8f8bb131-ecf7-47cf-b9fc-7d04ae74468f"/>
    <xsd:import namespace="07422fa7-f309-41bd-8ff2-f2b6b5a6bb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bb131-ecf7-47cf-b9fc-7d04ae7446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22fa7-f309-41bd-8ff2-f2b6b5a6bb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8bb131-ecf7-47cf-b9fc-7d04ae74468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8D4E6C-BC70-48F9-902E-94BC00FA65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bb131-ecf7-47cf-b9fc-7d04ae74468f"/>
    <ds:schemaRef ds:uri="07422fa7-f309-41bd-8ff2-f2b6b5a6bb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01AF82-C824-4B0C-86C8-6A7CDE7A684C}">
  <ds:schemaRefs>
    <ds:schemaRef ds:uri="http://schemas.microsoft.com/office/2006/metadata/properties"/>
    <ds:schemaRef ds:uri="http://schemas.microsoft.com/office/infopath/2007/PartnerControls"/>
    <ds:schemaRef ds:uri="8f8bb131-ecf7-47cf-b9fc-7d04ae74468f"/>
  </ds:schemaRefs>
</ds:datastoreItem>
</file>

<file path=customXml/itemProps3.xml><?xml version="1.0" encoding="utf-8"?>
<ds:datastoreItem xmlns:ds="http://schemas.openxmlformats.org/officeDocument/2006/customXml" ds:itemID="{2F2D69EE-72EE-4D81-9534-1F4635C092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409</Words>
  <Characters>2333</Characters>
  <Application>Microsoft Office Word</Application>
  <DocSecurity>4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SCOTTI DI UCCIO</dc:creator>
  <cp:keywords/>
  <dc:description/>
  <cp:lastModifiedBy>UMBERTO SCOTTI DI UCCIO</cp:lastModifiedBy>
  <cp:revision>9</cp:revision>
  <cp:lastPrinted>2026-02-03T22:19:00Z</cp:lastPrinted>
  <dcterms:created xsi:type="dcterms:W3CDTF">2026-02-10T17:20:00Z</dcterms:created>
  <dcterms:modified xsi:type="dcterms:W3CDTF">2026-02-24T13:38:00Z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0x010100577AB713132CAD4B9FF5C69B91201E32</vt:lpwstr>
  </property>
  <property fmtid="{D5CDD505-2E9C-101B-9397-08002B2CF9AE}" pid="3" name="MSIP_Label_2ad0b24d-6422-44b0-b3de-abb3a9e8c81a_Enabled">
    <vt:lpwstr>true</vt:lpwstr>
  </property>
  <property fmtid="{D5CDD505-2E9C-101B-9397-08002B2CF9AE}" pid="4" name="MSIP_Label_2ad0b24d-6422-44b0-b3de-abb3a9e8c81a_SetDate">
    <vt:lpwstr>2026-01-19T13:26:09Z</vt:lpwstr>
  </property>
  <property fmtid="{D5CDD505-2E9C-101B-9397-08002B2CF9AE}" pid="5" name="MSIP_Label_2ad0b24d-6422-44b0-b3de-abb3a9e8c81a_Method">
    <vt:lpwstr>Standard</vt:lpwstr>
  </property>
  <property fmtid="{D5CDD505-2E9C-101B-9397-08002B2CF9AE}" pid="6" name="MSIP_Label_2ad0b24d-6422-44b0-b3de-abb3a9e8c81a_Name">
    <vt:lpwstr>defa4170-0d19-0005-0004-bc88714345d2</vt:lpwstr>
  </property>
  <property fmtid="{D5CDD505-2E9C-101B-9397-08002B2CF9AE}" pid="7" name="MSIP_Label_2ad0b24d-6422-44b0-b3de-abb3a9e8c81a_SiteId">
    <vt:lpwstr>2fcfe26a-bb62-46b0-b1e3-28f9da0c45fd</vt:lpwstr>
  </property>
  <property fmtid="{D5CDD505-2E9C-101B-9397-08002B2CF9AE}" pid="8" name="MSIP_Label_2ad0b24d-6422-44b0-b3de-abb3a9e8c81a_ActionId">
    <vt:lpwstr>84524352-00c5-436f-9d05-963e32f23466</vt:lpwstr>
  </property>
  <property fmtid="{D5CDD505-2E9C-101B-9397-08002B2CF9AE}" pid="9" name="MSIP_Label_2ad0b24d-6422-44b0-b3de-abb3a9e8c81a_ContentBits">
    <vt:lpwstr>0</vt:lpwstr>
  </property>
  <property fmtid="{D5CDD505-2E9C-101B-9397-08002B2CF9AE}" pid="10" name="MSIP_Label_2ad0b24d-6422-44b0-b3de-abb3a9e8c81a_Tag">
    <vt:lpwstr>10, 3, 0, 1</vt:lpwstr>
  </property>
</Properties>
</file>