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A2290" w14:textId="77777777" w:rsidR="00C65BD1" w:rsidRPr="004C06D2" w:rsidRDefault="00C65BD1" w:rsidP="00786B7C">
      <w:pPr>
        <w:spacing w:after="0" w:line="360" w:lineRule="auto"/>
        <w:ind w:left="0"/>
        <w:jc w:val="center"/>
        <w:rPr>
          <w:color w:val="000000" w:themeColor="text1"/>
        </w:rPr>
      </w:pPr>
      <w:r w:rsidRPr="004C06D2">
        <w:rPr>
          <w:color w:val="000000" w:themeColor="text1"/>
        </w:rPr>
        <w:t>Министерство науки и высшего образования Российской Федерации</w:t>
      </w:r>
    </w:p>
    <w:p w14:paraId="747C9F8A" w14:textId="77777777" w:rsidR="00C65BD1" w:rsidRPr="004C06D2" w:rsidRDefault="00C65BD1" w:rsidP="00786B7C">
      <w:pPr>
        <w:spacing w:after="0" w:line="360" w:lineRule="auto"/>
        <w:ind w:left="0"/>
        <w:jc w:val="center"/>
        <w:rPr>
          <w:color w:val="000000" w:themeColor="text1"/>
        </w:rPr>
      </w:pPr>
      <w:r w:rsidRPr="004C06D2">
        <w:rPr>
          <w:color w:val="000000" w:themeColor="text1"/>
        </w:rPr>
        <w:t>Федеральное государственное бюджетное образовательное учреждение</w:t>
      </w:r>
    </w:p>
    <w:p w14:paraId="6C0157EF" w14:textId="77777777" w:rsidR="00C65BD1" w:rsidRDefault="00C65BD1" w:rsidP="00786B7C">
      <w:pPr>
        <w:spacing w:after="0" w:line="360" w:lineRule="auto"/>
        <w:ind w:left="0"/>
        <w:jc w:val="center"/>
        <w:rPr>
          <w:color w:val="000000" w:themeColor="text1"/>
        </w:rPr>
      </w:pPr>
      <w:r w:rsidRPr="004C06D2">
        <w:rPr>
          <w:color w:val="000000" w:themeColor="text1"/>
        </w:rPr>
        <w:t>высшего образования</w:t>
      </w:r>
    </w:p>
    <w:p w14:paraId="0A974DC2" w14:textId="77777777" w:rsidR="006A78A5" w:rsidRPr="004C06D2" w:rsidRDefault="006A78A5" w:rsidP="00786B7C">
      <w:pPr>
        <w:spacing w:after="0" w:line="360" w:lineRule="auto"/>
        <w:ind w:left="0"/>
        <w:jc w:val="center"/>
        <w:rPr>
          <w:color w:val="000000" w:themeColor="text1"/>
        </w:rPr>
      </w:pPr>
    </w:p>
    <w:p w14:paraId="698ECE89" w14:textId="77777777" w:rsidR="00DD4073" w:rsidRPr="004C06D2" w:rsidRDefault="00DD4073" w:rsidP="00786B7C">
      <w:pPr>
        <w:spacing w:after="0" w:line="360" w:lineRule="auto"/>
        <w:ind w:left="0"/>
        <w:jc w:val="center"/>
        <w:rPr>
          <w:color w:val="000000" w:themeColor="text1"/>
        </w:rPr>
      </w:pPr>
      <w:r w:rsidRPr="004C06D2">
        <w:rPr>
          <w:color w:val="000000" w:themeColor="text1"/>
        </w:rPr>
        <w:t xml:space="preserve">ТОМСКИЙ ГОСУДАРСТВЕННЫЙ УНИВЕРСИТЕТ СИСТЕМ УПРАВЛЕНИЯ И РАДИОЭЛЕКТРОНИКИ (ТУСУР) </w:t>
      </w:r>
      <w:r w:rsidRPr="004C06D2">
        <w:rPr>
          <w:color w:val="000000" w:themeColor="text1"/>
          <w:sz w:val="22"/>
        </w:rPr>
        <w:t xml:space="preserve"> </w:t>
      </w:r>
    </w:p>
    <w:p w14:paraId="26964D6A" w14:textId="77777777" w:rsidR="00DD4073" w:rsidRPr="004C06D2" w:rsidRDefault="00DD4073" w:rsidP="00786B7C">
      <w:pPr>
        <w:spacing w:after="0" w:line="360" w:lineRule="auto"/>
        <w:ind w:left="0" w:firstLine="0"/>
        <w:jc w:val="center"/>
        <w:rPr>
          <w:color w:val="000000" w:themeColor="text1"/>
        </w:rPr>
      </w:pPr>
      <w:r w:rsidRPr="004C06D2">
        <w:rPr>
          <w:color w:val="000000" w:themeColor="text1"/>
        </w:rPr>
        <w:t>Кафедра компьютерных систе</w:t>
      </w:r>
      <w:r w:rsidR="00C65BD1" w:rsidRPr="004C06D2">
        <w:rPr>
          <w:color w:val="000000" w:themeColor="text1"/>
        </w:rPr>
        <w:t xml:space="preserve">м в управлении и проектировании </w:t>
      </w:r>
      <w:r w:rsidRPr="004C06D2">
        <w:rPr>
          <w:color w:val="000000" w:themeColor="text1"/>
        </w:rPr>
        <w:t>(КСУП)</w:t>
      </w:r>
    </w:p>
    <w:p w14:paraId="6F24A7B5" w14:textId="77777777" w:rsidR="00C65BD1" w:rsidRPr="004C06D2" w:rsidRDefault="00C65BD1" w:rsidP="00786B7C">
      <w:pPr>
        <w:spacing w:after="0" w:line="360" w:lineRule="auto"/>
        <w:ind w:left="0" w:firstLine="0"/>
        <w:jc w:val="center"/>
        <w:rPr>
          <w:color w:val="000000" w:themeColor="text1"/>
        </w:rPr>
      </w:pPr>
    </w:p>
    <w:p w14:paraId="6C42C08A" w14:textId="77777777" w:rsidR="00DD4073" w:rsidRPr="004C06D2" w:rsidRDefault="00DD4073" w:rsidP="00786B7C">
      <w:pPr>
        <w:spacing w:after="0" w:line="360" w:lineRule="auto"/>
        <w:ind w:left="0" w:firstLine="0"/>
        <w:jc w:val="center"/>
        <w:rPr>
          <w:color w:val="000000" w:themeColor="text1"/>
        </w:rPr>
      </w:pPr>
    </w:p>
    <w:p w14:paraId="57E15CA7" w14:textId="77777777" w:rsidR="00C909DB" w:rsidRDefault="00C909DB" w:rsidP="00786B7C">
      <w:pPr>
        <w:spacing w:after="0" w:line="360" w:lineRule="auto"/>
        <w:ind w:firstLine="0"/>
        <w:jc w:val="center"/>
        <w:rPr>
          <w:color w:val="000000" w:themeColor="text1"/>
        </w:rPr>
      </w:pPr>
      <w:r w:rsidRPr="00345226">
        <w:t>Проект системы для приложения</w:t>
      </w:r>
      <w:r>
        <w:t xml:space="preserve"> «Плечики для одежды»</w:t>
      </w:r>
      <w:r>
        <w:rPr>
          <w:color w:val="000000" w:themeColor="text1"/>
        </w:rPr>
        <w:t xml:space="preserve"> </w:t>
      </w:r>
    </w:p>
    <w:p w14:paraId="7BAC4982" w14:textId="6E2948F6" w:rsidR="00C909DB" w:rsidRPr="003B2823" w:rsidRDefault="00C909DB" w:rsidP="00786B7C">
      <w:pPr>
        <w:spacing w:after="0" w:line="360" w:lineRule="auto"/>
        <w:ind w:firstLine="0"/>
        <w:jc w:val="center"/>
      </w:pPr>
      <w:r>
        <w:rPr>
          <w:color w:val="000000" w:themeColor="text1"/>
        </w:rPr>
        <w:t>«</w:t>
      </w:r>
      <w:r>
        <w:t>По дисциплине «Основы разработки САПР»</w:t>
      </w:r>
      <w:r w:rsidR="003B2823">
        <w:t>»</w:t>
      </w:r>
    </w:p>
    <w:p w14:paraId="1B8CEE13" w14:textId="77777777" w:rsidR="00984D31" w:rsidRPr="004C06D2" w:rsidRDefault="00984D31" w:rsidP="00786B7C">
      <w:pPr>
        <w:spacing w:after="0" w:line="360" w:lineRule="auto"/>
        <w:ind w:left="0" w:firstLine="142"/>
        <w:rPr>
          <w:color w:val="000000" w:themeColor="text1"/>
        </w:rPr>
      </w:pPr>
    </w:p>
    <w:p w14:paraId="08960D79" w14:textId="77777777" w:rsidR="009B575B" w:rsidRPr="004C06D2" w:rsidRDefault="009B575B" w:rsidP="00786B7C">
      <w:pPr>
        <w:spacing w:after="0" w:line="360" w:lineRule="auto"/>
        <w:ind w:left="0" w:firstLine="0"/>
        <w:rPr>
          <w:color w:val="000000" w:themeColor="text1"/>
        </w:rPr>
      </w:pPr>
    </w:p>
    <w:p w14:paraId="7F8F81C4" w14:textId="77777777" w:rsidR="00DD4073" w:rsidRPr="004C06D2" w:rsidRDefault="00DD4073" w:rsidP="00786B7C">
      <w:pPr>
        <w:spacing w:after="0" w:line="360" w:lineRule="auto"/>
        <w:ind w:left="0" w:firstLine="142"/>
        <w:jc w:val="right"/>
        <w:rPr>
          <w:color w:val="000000" w:themeColor="text1"/>
        </w:rPr>
      </w:pPr>
    </w:p>
    <w:p w14:paraId="3F723FDA" w14:textId="77777777" w:rsidR="002E1BB8" w:rsidRPr="004C06D2" w:rsidRDefault="002E1BB8" w:rsidP="00786B7C">
      <w:pPr>
        <w:spacing w:after="0" w:line="360" w:lineRule="auto"/>
        <w:ind w:left="0" w:firstLine="142"/>
        <w:jc w:val="right"/>
        <w:rPr>
          <w:color w:val="000000" w:themeColor="text1"/>
        </w:rPr>
      </w:pPr>
    </w:p>
    <w:p w14:paraId="1D086D95" w14:textId="77777777" w:rsidR="00DD4073" w:rsidRPr="004C06D2" w:rsidRDefault="00DD4073" w:rsidP="00786B7C">
      <w:pPr>
        <w:spacing w:after="0" w:line="360" w:lineRule="auto"/>
        <w:ind w:left="0" w:firstLine="142"/>
        <w:jc w:val="center"/>
        <w:rPr>
          <w:color w:val="000000" w:themeColor="text1"/>
        </w:rPr>
      </w:pPr>
      <w:r w:rsidRPr="004C06D2">
        <w:rPr>
          <w:color w:val="000000" w:themeColor="text1"/>
        </w:rPr>
        <w:t xml:space="preserve">    </w:t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Pr="004C06D2">
        <w:rPr>
          <w:color w:val="000000" w:themeColor="text1"/>
        </w:rPr>
        <w:t>Студент гр. 588-3</w:t>
      </w:r>
    </w:p>
    <w:p w14:paraId="6760A95F" w14:textId="77777777" w:rsidR="00DD4073" w:rsidRPr="004C06D2" w:rsidRDefault="00DD4073" w:rsidP="00786B7C">
      <w:pPr>
        <w:spacing w:after="0" w:line="360" w:lineRule="auto"/>
        <w:ind w:left="0"/>
        <w:jc w:val="right"/>
        <w:rPr>
          <w:color w:val="000000" w:themeColor="text1"/>
        </w:rPr>
      </w:pPr>
      <w:r w:rsidRPr="004C06D2">
        <w:rPr>
          <w:color w:val="000000" w:themeColor="text1"/>
        </w:rPr>
        <w:t xml:space="preserve">____________ Погорелов С.С.  </w:t>
      </w:r>
    </w:p>
    <w:p w14:paraId="024E7CDA" w14:textId="60CD1D46" w:rsidR="002E1BB8" w:rsidRDefault="00C909DB" w:rsidP="00786B7C">
      <w:pPr>
        <w:spacing w:after="0" w:line="360" w:lineRule="auto"/>
        <w:ind w:left="0"/>
        <w:jc w:val="right"/>
        <w:rPr>
          <w:color w:val="000000" w:themeColor="text1"/>
        </w:rPr>
      </w:pPr>
      <w:r w:rsidRPr="00C909DB">
        <w:rPr>
          <w:color w:val="000000" w:themeColor="text1"/>
        </w:rPr>
        <w:t>«___» _______________ 202</w:t>
      </w:r>
      <w:r w:rsidR="00622B2B">
        <w:rPr>
          <w:color w:val="000000" w:themeColor="text1"/>
        </w:rPr>
        <w:t>2</w:t>
      </w:r>
      <w:r w:rsidRPr="00C909DB">
        <w:rPr>
          <w:color w:val="000000" w:themeColor="text1"/>
        </w:rPr>
        <w:t xml:space="preserve"> г.</w:t>
      </w:r>
    </w:p>
    <w:p w14:paraId="18187AC9" w14:textId="77777777" w:rsidR="00C909DB" w:rsidRPr="004C06D2" w:rsidRDefault="00C909DB" w:rsidP="00786B7C">
      <w:pPr>
        <w:spacing w:after="0" w:line="360" w:lineRule="auto"/>
        <w:ind w:left="0"/>
        <w:jc w:val="right"/>
        <w:rPr>
          <w:color w:val="000000" w:themeColor="text1"/>
        </w:rPr>
      </w:pPr>
    </w:p>
    <w:p w14:paraId="7E2B1E5A" w14:textId="77777777" w:rsidR="00DD4073" w:rsidRPr="004C06D2" w:rsidRDefault="00C909DB" w:rsidP="00786B7C">
      <w:pPr>
        <w:spacing w:after="0" w:line="360" w:lineRule="auto"/>
        <w:ind w:left="0"/>
        <w:jc w:val="right"/>
        <w:rPr>
          <w:color w:val="000000" w:themeColor="text1"/>
        </w:rPr>
      </w:pPr>
      <w:r>
        <w:rPr>
          <w:color w:val="000000" w:themeColor="text1"/>
        </w:rPr>
        <w:t>Руководитель:</w:t>
      </w:r>
    </w:p>
    <w:p w14:paraId="57384F6A" w14:textId="77777777" w:rsidR="00C909DB" w:rsidRPr="00C909DB" w:rsidRDefault="00C909DB" w:rsidP="00786B7C">
      <w:pPr>
        <w:spacing w:after="0" w:line="360" w:lineRule="auto"/>
        <w:ind w:left="0"/>
        <w:jc w:val="right"/>
        <w:rPr>
          <w:color w:val="000000" w:themeColor="text1"/>
        </w:rPr>
      </w:pPr>
      <w:r w:rsidRPr="00C909DB">
        <w:rPr>
          <w:color w:val="000000" w:themeColor="text1"/>
        </w:rPr>
        <w:t>к.т.н., доцент каф. КСУП</w:t>
      </w:r>
    </w:p>
    <w:p w14:paraId="264B84EE" w14:textId="77777777" w:rsidR="00C909DB" w:rsidRDefault="00C909DB" w:rsidP="00786B7C">
      <w:pPr>
        <w:spacing w:after="0" w:line="360" w:lineRule="auto"/>
        <w:ind w:left="0"/>
        <w:jc w:val="right"/>
        <w:rPr>
          <w:color w:val="000000" w:themeColor="text1"/>
        </w:rPr>
      </w:pPr>
      <w:r w:rsidRPr="00C909DB">
        <w:rPr>
          <w:color w:val="000000" w:themeColor="text1"/>
        </w:rPr>
        <w:t xml:space="preserve">__________А.А. Калентьев </w:t>
      </w:r>
    </w:p>
    <w:p w14:paraId="3A3755C2" w14:textId="47665C65" w:rsidR="00203FBA" w:rsidRPr="004C06D2" w:rsidRDefault="00C909DB" w:rsidP="00786B7C">
      <w:pPr>
        <w:spacing w:after="0" w:line="360" w:lineRule="auto"/>
        <w:ind w:left="0"/>
        <w:jc w:val="right"/>
        <w:rPr>
          <w:color w:val="000000" w:themeColor="text1"/>
        </w:rPr>
      </w:pPr>
      <w:r w:rsidRPr="00C909DB">
        <w:rPr>
          <w:color w:val="000000" w:themeColor="text1"/>
        </w:rPr>
        <w:t>«___» _______________ 202</w:t>
      </w:r>
      <w:r w:rsidR="00622B2B">
        <w:rPr>
          <w:color w:val="000000" w:themeColor="text1"/>
        </w:rPr>
        <w:t>2</w:t>
      </w:r>
      <w:r w:rsidRPr="00C909DB">
        <w:rPr>
          <w:color w:val="000000" w:themeColor="text1"/>
        </w:rPr>
        <w:t xml:space="preserve"> г.</w:t>
      </w:r>
    </w:p>
    <w:p w14:paraId="2C7C1E6A" w14:textId="77777777" w:rsidR="002546D0" w:rsidRDefault="008244D4" w:rsidP="00786B7C">
      <w:pPr>
        <w:spacing w:after="0" w:line="360" w:lineRule="auto"/>
        <w:ind w:left="0" w:firstLine="0"/>
        <w:rPr>
          <w:color w:val="000000" w:themeColor="text1"/>
        </w:rPr>
      </w:pPr>
      <w:r w:rsidRPr="004C06D2">
        <w:rPr>
          <w:color w:val="000000" w:themeColor="text1"/>
        </w:rPr>
        <w:br w:type="page"/>
      </w:r>
    </w:p>
    <w:p w14:paraId="65D57C25" w14:textId="09728AB8" w:rsidR="00EA7296" w:rsidRDefault="00EA7296" w:rsidP="00786B7C">
      <w:pPr>
        <w:spacing w:after="0" w:line="360" w:lineRule="auto"/>
        <w:ind w:left="0" w:firstLine="0"/>
        <w:jc w:val="center"/>
        <w:rPr>
          <w:b/>
          <w:bCs/>
          <w:color w:val="000000" w:themeColor="text1"/>
        </w:rPr>
      </w:pPr>
      <w:r w:rsidRPr="00EA7296">
        <w:rPr>
          <w:b/>
          <w:bCs/>
          <w:color w:val="000000" w:themeColor="text1"/>
        </w:rPr>
        <w:lastRenderedPageBreak/>
        <w:t>Реферат</w:t>
      </w:r>
    </w:p>
    <w:p w14:paraId="0A40596A" w14:textId="77777777" w:rsidR="00EA7296" w:rsidRPr="00EA7296" w:rsidRDefault="00EA7296" w:rsidP="00786B7C">
      <w:pPr>
        <w:spacing w:after="0" w:line="360" w:lineRule="auto"/>
        <w:ind w:left="0" w:firstLine="0"/>
        <w:jc w:val="center"/>
        <w:rPr>
          <w:b/>
          <w:bCs/>
          <w:color w:val="000000" w:themeColor="text1"/>
        </w:rPr>
      </w:pPr>
    </w:p>
    <w:p w14:paraId="1EC210AA" w14:textId="1DCF8DA5" w:rsidR="00EA7296" w:rsidRDefault="00EA7296" w:rsidP="00786B7C">
      <w:pPr>
        <w:spacing w:after="0" w:line="360" w:lineRule="auto"/>
        <w:ind w:firstLine="688"/>
        <w:jc w:val="both"/>
        <w:rPr>
          <w:color w:val="auto"/>
        </w:rPr>
      </w:pPr>
      <w:r>
        <w:t xml:space="preserve">Лабораторная работа </w:t>
      </w:r>
      <w:r w:rsidR="004E32E2" w:rsidRPr="004E32E2">
        <w:t>24</w:t>
      </w:r>
      <w:r>
        <w:t xml:space="preserve"> с., 1</w:t>
      </w:r>
      <w:r w:rsidR="004E32E2" w:rsidRPr="004E32E2">
        <w:t>5</w:t>
      </w:r>
      <w:r>
        <w:t xml:space="preserve"> рис., 1</w:t>
      </w:r>
      <w:r w:rsidR="004E32E2" w:rsidRPr="004E32E2">
        <w:t>0</w:t>
      </w:r>
      <w:r>
        <w:t xml:space="preserve"> источников.</w:t>
      </w:r>
    </w:p>
    <w:p w14:paraId="16060D45" w14:textId="77777777" w:rsidR="00EA7296" w:rsidRDefault="00EA7296" w:rsidP="00786B7C">
      <w:pPr>
        <w:spacing w:after="0" w:line="360" w:lineRule="auto"/>
        <w:ind w:firstLine="688"/>
        <w:jc w:val="both"/>
      </w:pPr>
      <w:r>
        <w:t xml:space="preserve">Ключевые слова: </w:t>
      </w:r>
      <w:r>
        <w:rPr>
          <w:color w:val="000000" w:themeColor="text1"/>
          <w:szCs w:val="28"/>
        </w:rPr>
        <w:t>КОМПАС-3</w:t>
      </w:r>
      <w:r>
        <w:rPr>
          <w:color w:val="000000" w:themeColor="text1"/>
          <w:szCs w:val="28"/>
          <w:lang w:val="en-US"/>
        </w:rPr>
        <w:t>D</w:t>
      </w:r>
      <w:r>
        <w:t xml:space="preserve">, </w:t>
      </w:r>
      <w:r>
        <w:rPr>
          <w:lang w:val="en-US"/>
        </w:rPr>
        <w:t>VISUAL</w:t>
      </w:r>
      <w:r w:rsidRPr="00EA7296">
        <w:t xml:space="preserve"> </w:t>
      </w:r>
      <w:r>
        <w:rPr>
          <w:lang w:val="en-US"/>
        </w:rPr>
        <w:t>STUDIO</w:t>
      </w:r>
      <w:r>
        <w:t xml:space="preserve">, </w:t>
      </w:r>
      <w:r>
        <w:rPr>
          <w:lang w:val="en-US"/>
        </w:rPr>
        <w:t>C</w:t>
      </w:r>
      <w:r>
        <w:t xml:space="preserve">#, КОМПАС </w:t>
      </w:r>
      <w:r>
        <w:rPr>
          <w:lang w:val="en-US"/>
        </w:rPr>
        <w:t>API</w:t>
      </w:r>
      <w:r>
        <w:t>, ПЛАГИН, САПР.</w:t>
      </w:r>
    </w:p>
    <w:p w14:paraId="0137DCCC" w14:textId="7872728F" w:rsidR="00EA7296" w:rsidRDefault="00EA7296" w:rsidP="00786B7C">
      <w:pPr>
        <w:spacing w:after="0" w:line="360" w:lineRule="auto"/>
        <w:ind w:firstLine="688"/>
        <w:jc w:val="both"/>
      </w:pPr>
      <w:r>
        <w:t xml:space="preserve">Целью данной работы является разработка плагина для автоматизации проектирования модели </w:t>
      </w:r>
      <w:r w:rsidR="00D61FF7">
        <w:t>плечиков</w:t>
      </w:r>
      <w:r>
        <w:t>.</w:t>
      </w:r>
    </w:p>
    <w:p w14:paraId="571E3196" w14:textId="52615ED8" w:rsidR="00EA7296" w:rsidRDefault="00EA7296" w:rsidP="00786B7C">
      <w:pPr>
        <w:spacing w:after="0" w:line="360" w:lineRule="auto"/>
        <w:ind w:firstLine="688"/>
        <w:jc w:val="both"/>
      </w:pPr>
      <w:r>
        <w:t xml:space="preserve">Результатом работы является плагин, осуществляющий построение </w:t>
      </w:r>
      <w:r w:rsidR="00D61FF7">
        <w:t>плечиков</w:t>
      </w:r>
      <w:r>
        <w:t xml:space="preserve"> по заданным пользователям параметрам.</w:t>
      </w:r>
    </w:p>
    <w:p w14:paraId="3C61192A" w14:textId="77777777" w:rsidR="00EA7296" w:rsidRDefault="00EA7296" w:rsidP="00786B7C">
      <w:pPr>
        <w:spacing w:after="0" w:line="360" w:lineRule="auto"/>
        <w:ind w:firstLine="688"/>
        <w:jc w:val="both"/>
      </w:pPr>
      <w:r>
        <w:t>Пояснительная записка выполнена в текстовом редакторе Microsoft Word 2016.</w:t>
      </w:r>
    </w:p>
    <w:p w14:paraId="31F1A700" w14:textId="77777777" w:rsidR="00EA7296" w:rsidRPr="00EA7296" w:rsidRDefault="00EA7296" w:rsidP="00786B7C">
      <w:pPr>
        <w:spacing w:after="0" w:line="360" w:lineRule="auto"/>
        <w:ind w:left="0" w:firstLine="0"/>
        <w:jc w:val="center"/>
        <w:rPr>
          <w:color w:val="000000" w:themeColor="text1"/>
        </w:rPr>
      </w:pPr>
    </w:p>
    <w:p w14:paraId="77E1CF43" w14:textId="007A55DE" w:rsidR="002546D0" w:rsidRDefault="002546D0" w:rsidP="00786B7C">
      <w:pPr>
        <w:spacing w:after="0" w:line="360" w:lineRule="auto"/>
        <w:ind w:left="0" w:firstLine="0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6FF1B340" w14:textId="77777777" w:rsidR="008244D4" w:rsidRPr="004C06D2" w:rsidRDefault="008244D4" w:rsidP="00786B7C">
      <w:pPr>
        <w:spacing w:after="0" w:line="360" w:lineRule="auto"/>
        <w:ind w:left="0" w:firstLine="0"/>
        <w:rPr>
          <w:color w:val="000000" w:themeColor="text1"/>
        </w:rPr>
      </w:pPr>
    </w:p>
    <w:sdt>
      <w:sdtPr>
        <w:rPr>
          <w:rFonts w:ascii="Times New Roman" w:eastAsia="Times New Roman" w:hAnsi="Times New Roman" w:cs="Times New Roman"/>
          <w:color w:val="000000" w:themeColor="text1"/>
          <w:sz w:val="28"/>
          <w:szCs w:val="22"/>
        </w:rPr>
        <w:id w:val="-16683169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D92ABD" w14:textId="77777777" w:rsidR="00643EED" w:rsidRDefault="008244D4" w:rsidP="00786B7C">
          <w:pPr>
            <w:pStyle w:val="a7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4C06D2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22494FA2" w14:textId="77777777" w:rsidR="00F7758F" w:rsidRPr="008965E3" w:rsidRDefault="00F7758F" w:rsidP="00786B7C">
          <w:pPr>
            <w:spacing w:after="0" w:line="360" w:lineRule="auto"/>
            <w:ind w:left="0"/>
          </w:pPr>
        </w:p>
        <w:p w14:paraId="54B904E6" w14:textId="0764BAD3" w:rsidR="004E32E2" w:rsidRPr="004E32E2" w:rsidRDefault="008244D4" w:rsidP="004E32E2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8965E3">
            <w:rPr>
              <w:bCs/>
              <w:color w:val="000000" w:themeColor="text1"/>
            </w:rPr>
            <w:fldChar w:fldCharType="begin"/>
          </w:r>
          <w:r w:rsidRPr="008965E3">
            <w:rPr>
              <w:bCs/>
              <w:color w:val="000000" w:themeColor="text1"/>
            </w:rPr>
            <w:instrText xml:space="preserve"> TOC \o "1-3" \h \z \u </w:instrText>
          </w:r>
          <w:r w:rsidRPr="008965E3">
            <w:rPr>
              <w:bCs/>
              <w:color w:val="000000" w:themeColor="text1"/>
            </w:rPr>
            <w:fldChar w:fldCharType="separate"/>
          </w:r>
          <w:hyperlink w:anchor="_Toc92910080" w:history="1">
            <w:r w:rsidR="004E32E2" w:rsidRPr="004E32E2">
              <w:rPr>
                <w:rStyle w:val="a9"/>
                <w:noProof/>
              </w:rPr>
              <w:t>1.</w:t>
            </w:r>
            <w:r w:rsidR="004E32E2" w:rsidRPr="004E32E2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4E32E2" w:rsidRPr="004E32E2">
              <w:rPr>
                <w:rStyle w:val="a9"/>
                <w:noProof/>
              </w:rPr>
              <w:t>Описание САПР</w:t>
            </w:r>
            <w:r w:rsidR="004E32E2" w:rsidRPr="004E32E2">
              <w:rPr>
                <w:noProof/>
                <w:webHidden/>
              </w:rPr>
              <w:tab/>
            </w:r>
            <w:r w:rsidR="004E32E2" w:rsidRPr="004E32E2">
              <w:rPr>
                <w:noProof/>
                <w:webHidden/>
              </w:rPr>
              <w:fldChar w:fldCharType="begin"/>
            </w:r>
            <w:r w:rsidR="004E32E2" w:rsidRPr="004E32E2">
              <w:rPr>
                <w:noProof/>
                <w:webHidden/>
              </w:rPr>
              <w:instrText xml:space="preserve"> PAGEREF _Toc92910080 \h </w:instrText>
            </w:r>
            <w:r w:rsidR="004E32E2" w:rsidRPr="004E32E2">
              <w:rPr>
                <w:noProof/>
                <w:webHidden/>
              </w:rPr>
            </w:r>
            <w:r w:rsidR="004E32E2" w:rsidRPr="004E32E2">
              <w:rPr>
                <w:noProof/>
                <w:webHidden/>
              </w:rPr>
              <w:fldChar w:fldCharType="separate"/>
            </w:r>
            <w:r w:rsidR="004E32E2" w:rsidRPr="004E32E2">
              <w:rPr>
                <w:noProof/>
                <w:webHidden/>
              </w:rPr>
              <w:t>4</w:t>
            </w:r>
            <w:r w:rsidR="004E32E2" w:rsidRPr="004E32E2">
              <w:rPr>
                <w:noProof/>
                <w:webHidden/>
              </w:rPr>
              <w:fldChar w:fldCharType="end"/>
            </w:r>
          </w:hyperlink>
        </w:p>
        <w:p w14:paraId="58FDC578" w14:textId="0EB0115C" w:rsidR="004E32E2" w:rsidRPr="004E32E2" w:rsidRDefault="00413F86" w:rsidP="004E32E2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2910081" w:history="1">
            <w:r w:rsidR="004E32E2" w:rsidRPr="004E32E2">
              <w:rPr>
                <w:rStyle w:val="a9"/>
                <w:noProof/>
              </w:rPr>
              <w:t>1.1 Описание Компас-3</w:t>
            </w:r>
            <w:r w:rsidR="004E32E2" w:rsidRPr="004E32E2">
              <w:rPr>
                <w:rStyle w:val="a9"/>
                <w:noProof/>
                <w:lang w:val="en-US"/>
              </w:rPr>
              <w:t>D</w:t>
            </w:r>
            <w:r w:rsidR="004E32E2" w:rsidRPr="004E32E2">
              <w:rPr>
                <w:noProof/>
                <w:webHidden/>
              </w:rPr>
              <w:tab/>
            </w:r>
            <w:r w:rsidR="004E32E2" w:rsidRPr="004E32E2">
              <w:rPr>
                <w:noProof/>
                <w:webHidden/>
              </w:rPr>
              <w:fldChar w:fldCharType="begin"/>
            </w:r>
            <w:r w:rsidR="004E32E2" w:rsidRPr="004E32E2">
              <w:rPr>
                <w:noProof/>
                <w:webHidden/>
              </w:rPr>
              <w:instrText xml:space="preserve"> PAGEREF _Toc92910081 \h </w:instrText>
            </w:r>
            <w:r w:rsidR="004E32E2" w:rsidRPr="004E32E2">
              <w:rPr>
                <w:noProof/>
                <w:webHidden/>
              </w:rPr>
            </w:r>
            <w:r w:rsidR="004E32E2" w:rsidRPr="004E32E2">
              <w:rPr>
                <w:noProof/>
                <w:webHidden/>
              </w:rPr>
              <w:fldChar w:fldCharType="separate"/>
            </w:r>
            <w:r w:rsidR="004E32E2" w:rsidRPr="004E32E2">
              <w:rPr>
                <w:noProof/>
                <w:webHidden/>
              </w:rPr>
              <w:t>4</w:t>
            </w:r>
            <w:r w:rsidR="004E32E2" w:rsidRPr="004E32E2">
              <w:rPr>
                <w:noProof/>
                <w:webHidden/>
              </w:rPr>
              <w:fldChar w:fldCharType="end"/>
            </w:r>
          </w:hyperlink>
        </w:p>
        <w:p w14:paraId="1A8D653D" w14:textId="572C50A6" w:rsidR="004E32E2" w:rsidRPr="004E32E2" w:rsidRDefault="00413F86" w:rsidP="004E32E2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2910082" w:history="1">
            <w:r w:rsidR="004E32E2" w:rsidRPr="004E32E2">
              <w:rPr>
                <w:rStyle w:val="a9"/>
                <w:noProof/>
              </w:rPr>
              <w:t xml:space="preserve">1.2 Описание </w:t>
            </w:r>
            <w:r w:rsidR="004E32E2" w:rsidRPr="004E32E2">
              <w:rPr>
                <w:rStyle w:val="a9"/>
                <w:noProof/>
                <w:lang w:val="en-US"/>
              </w:rPr>
              <w:t>API</w:t>
            </w:r>
            <w:r w:rsidR="004E32E2" w:rsidRPr="004E32E2">
              <w:rPr>
                <w:noProof/>
                <w:webHidden/>
              </w:rPr>
              <w:tab/>
            </w:r>
            <w:r w:rsidR="004E32E2" w:rsidRPr="004E32E2">
              <w:rPr>
                <w:noProof/>
                <w:webHidden/>
              </w:rPr>
              <w:fldChar w:fldCharType="begin"/>
            </w:r>
            <w:r w:rsidR="004E32E2" w:rsidRPr="004E32E2">
              <w:rPr>
                <w:noProof/>
                <w:webHidden/>
              </w:rPr>
              <w:instrText xml:space="preserve"> PAGEREF _Toc92910082 \h </w:instrText>
            </w:r>
            <w:r w:rsidR="004E32E2" w:rsidRPr="004E32E2">
              <w:rPr>
                <w:noProof/>
                <w:webHidden/>
              </w:rPr>
            </w:r>
            <w:r w:rsidR="004E32E2" w:rsidRPr="004E32E2">
              <w:rPr>
                <w:noProof/>
                <w:webHidden/>
              </w:rPr>
              <w:fldChar w:fldCharType="separate"/>
            </w:r>
            <w:r w:rsidR="004E32E2" w:rsidRPr="004E32E2">
              <w:rPr>
                <w:noProof/>
                <w:webHidden/>
              </w:rPr>
              <w:t>5</w:t>
            </w:r>
            <w:r w:rsidR="004E32E2" w:rsidRPr="004E32E2">
              <w:rPr>
                <w:noProof/>
                <w:webHidden/>
              </w:rPr>
              <w:fldChar w:fldCharType="end"/>
            </w:r>
          </w:hyperlink>
        </w:p>
        <w:p w14:paraId="3D718411" w14:textId="424735AB" w:rsidR="004E32E2" w:rsidRPr="004E32E2" w:rsidRDefault="00413F86" w:rsidP="004E32E2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2910083" w:history="1">
            <w:r w:rsidR="004E32E2" w:rsidRPr="004E32E2">
              <w:rPr>
                <w:rStyle w:val="a9"/>
                <w:noProof/>
              </w:rPr>
              <w:t>1.3 Обзор аналогов</w:t>
            </w:r>
            <w:r w:rsidR="004E32E2" w:rsidRPr="004E32E2">
              <w:rPr>
                <w:noProof/>
                <w:webHidden/>
              </w:rPr>
              <w:tab/>
            </w:r>
            <w:r w:rsidR="004E32E2" w:rsidRPr="004E32E2">
              <w:rPr>
                <w:noProof/>
                <w:webHidden/>
              </w:rPr>
              <w:fldChar w:fldCharType="begin"/>
            </w:r>
            <w:r w:rsidR="004E32E2" w:rsidRPr="004E32E2">
              <w:rPr>
                <w:noProof/>
                <w:webHidden/>
              </w:rPr>
              <w:instrText xml:space="preserve"> PAGEREF _Toc92910083 \h </w:instrText>
            </w:r>
            <w:r w:rsidR="004E32E2" w:rsidRPr="004E32E2">
              <w:rPr>
                <w:noProof/>
                <w:webHidden/>
              </w:rPr>
            </w:r>
            <w:r w:rsidR="004E32E2" w:rsidRPr="004E32E2">
              <w:rPr>
                <w:noProof/>
                <w:webHidden/>
              </w:rPr>
              <w:fldChar w:fldCharType="separate"/>
            </w:r>
            <w:r w:rsidR="004E32E2" w:rsidRPr="004E32E2">
              <w:rPr>
                <w:noProof/>
                <w:webHidden/>
              </w:rPr>
              <w:t>9</w:t>
            </w:r>
            <w:r w:rsidR="004E32E2" w:rsidRPr="004E32E2">
              <w:rPr>
                <w:noProof/>
                <w:webHidden/>
              </w:rPr>
              <w:fldChar w:fldCharType="end"/>
            </w:r>
          </w:hyperlink>
        </w:p>
        <w:p w14:paraId="46E44EC7" w14:textId="5C5DB331" w:rsidR="004E32E2" w:rsidRPr="004E32E2" w:rsidRDefault="00413F86" w:rsidP="004E32E2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2910084" w:history="1">
            <w:r w:rsidR="004E32E2" w:rsidRPr="004E32E2">
              <w:rPr>
                <w:rStyle w:val="a9"/>
                <w:noProof/>
              </w:rPr>
              <w:t>2 Описание проекта проектирования</w:t>
            </w:r>
            <w:r w:rsidR="004E32E2" w:rsidRPr="004E32E2">
              <w:rPr>
                <w:noProof/>
                <w:webHidden/>
              </w:rPr>
              <w:tab/>
            </w:r>
            <w:r w:rsidR="004E32E2" w:rsidRPr="004E32E2">
              <w:rPr>
                <w:noProof/>
                <w:webHidden/>
              </w:rPr>
              <w:fldChar w:fldCharType="begin"/>
            </w:r>
            <w:r w:rsidR="004E32E2" w:rsidRPr="004E32E2">
              <w:rPr>
                <w:noProof/>
                <w:webHidden/>
              </w:rPr>
              <w:instrText xml:space="preserve"> PAGEREF _Toc92910084 \h </w:instrText>
            </w:r>
            <w:r w:rsidR="004E32E2" w:rsidRPr="004E32E2">
              <w:rPr>
                <w:noProof/>
                <w:webHidden/>
              </w:rPr>
            </w:r>
            <w:r w:rsidR="004E32E2" w:rsidRPr="004E32E2">
              <w:rPr>
                <w:noProof/>
                <w:webHidden/>
              </w:rPr>
              <w:fldChar w:fldCharType="separate"/>
            </w:r>
            <w:r w:rsidR="004E32E2" w:rsidRPr="004E32E2">
              <w:rPr>
                <w:noProof/>
                <w:webHidden/>
              </w:rPr>
              <w:t>11</w:t>
            </w:r>
            <w:r w:rsidR="004E32E2" w:rsidRPr="004E32E2">
              <w:rPr>
                <w:noProof/>
                <w:webHidden/>
              </w:rPr>
              <w:fldChar w:fldCharType="end"/>
            </w:r>
          </w:hyperlink>
        </w:p>
        <w:p w14:paraId="3FAEF086" w14:textId="1F1B815A" w:rsidR="004E32E2" w:rsidRPr="004E32E2" w:rsidRDefault="00413F86" w:rsidP="004E32E2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2910085" w:history="1">
            <w:r w:rsidR="004E32E2" w:rsidRPr="004E32E2">
              <w:rPr>
                <w:rStyle w:val="a9"/>
                <w:noProof/>
              </w:rPr>
              <w:t>2.1 Выбор инструментов и средств реализации</w:t>
            </w:r>
            <w:r w:rsidR="004E32E2" w:rsidRPr="004E32E2">
              <w:rPr>
                <w:noProof/>
                <w:webHidden/>
              </w:rPr>
              <w:tab/>
            </w:r>
            <w:r w:rsidR="004E32E2" w:rsidRPr="004E32E2">
              <w:rPr>
                <w:noProof/>
                <w:webHidden/>
              </w:rPr>
              <w:fldChar w:fldCharType="begin"/>
            </w:r>
            <w:r w:rsidR="004E32E2" w:rsidRPr="004E32E2">
              <w:rPr>
                <w:noProof/>
                <w:webHidden/>
              </w:rPr>
              <w:instrText xml:space="preserve"> PAGEREF _Toc92910085 \h </w:instrText>
            </w:r>
            <w:r w:rsidR="004E32E2" w:rsidRPr="004E32E2">
              <w:rPr>
                <w:noProof/>
                <w:webHidden/>
              </w:rPr>
            </w:r>
            <w:r w:rsidR="004E32E2" w:rsidRPr="004E32E2">
              <w:rPr>
                <w:noProof/>
                <w:webHidden/>
              </w:rPr>
              <w:fldChar w:fldCharType="separate"/>
            </w:r>
            <w:r w:rsidR="004E32E2" w:rsidRPr="004E32E2">
              <w:rPr>
                <w:noProof/>
                <w:webHidden/>
              </w:rPr>
              <w:t>12</w:t>
            </w:r>
            <w:r w:rsidR="004E32E2" w:rsidRPr="004E32E2">
              <w:rPr>
                <w:noProof/>
                <w:webHidden/>
              </w:rPr>
              <w:fldChar w:fldCharType="end"/>
            </w:r>
          </w:hyperlink>
        </w:p>
        <w:p w14:paraId="354E226A" w14:textId="2CBDACAC" w:rsidR="004E32E2" w:rsidRPr="004E32E2" w:rsidRDefault="00413F86" w:rsidP="004E32E2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2910086" w:history="1">
            <w:r w:rsidR="004E32E2" w:rsidRPr="004E32E2">
              <w:rPr>
                <w:rStyle w:val="a9"/>
                <w:noProof/>
              </w:rPr>
              <w:t>2.2 Назначение плагина</w:t>
            </w:r>
            <w:r w:rsidR="004E32E2" w:rsidRPr="004E32E2">
              <w:rPr>
                <w:noProof/>
                <w:webHidden/>
              </w:rPr>
              <w:tab/>
            </w:r>
            <w:r w:rsidR="004E32E2" w:rsidRPr="004E32E2">
              <w:rPr>
                <w:noProof/>
                <w:webHidden/>
              </w:rPr>
              <w:fldChar w:fldCharType="begin"/>
            </w:r>
            <w:r w:rsidR="004E32E2" w:rsidRPr="004E32E2">
              <w:rPr>
                <w:noProof/>
                <w:webHidden/>
              </w:rPr>
              <w:instrText xml:space="preserve"> PAGEREF _Toc92910086 \h </w:instrText>
            </w:r>
            <w:r w:rsidR="004E32E2" w:rsidRPr="004E32E2">
              <w:rPr>
                <w:noProof/>
                <w:webHidden/>
              </w:rPr>
            </w:r>
            <w:r w:rsidR="004E32E2" w:rsidRPr="004E32E2">
              <w:rPr>
                <w:noProof/>
                <w:webHidden/>
              </w:rPr>
              <w:fldChar w:fldCharType="separate"/>
            </w:r>
            <w:r w:rsidR="004E32E2" w:rsidRPr="004E32E2">
              <w:rPr>
                <w:noProof/>
                <w:webHidden/>
              </w:rPr>
              <w:t>13</w:t>
            </w:r>
            <w:r w:rsidR="004E32E2" w:rsidRPr="004E32E2">
              <w:rPr>
                <w:noProof/>
                <w:webHidden/>
              </w:rPr>
              <w:fldChar w:fldCharType="end"/>
            </w:r>
          </w:hyperlink>
        </w:p>
        <w:p w14:paraId="118B1F44" w14:textId="2F5F3929" w:rsidR="004E32E2" w:rsidRPr="004E32E2" w:rsidRDefault="00413F86" w:rsidP="004E32E2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2910087" w:history="1">
            <w:r w:rsidR="004E32E2" w:rsidRPr="004E32E2">
              <w:rPr>
                <w:rStyle w:val="a9"/>
                <w:noProof/>
              </w:rPr>
              <w:t>3 Проект программы</w:t>
            </w:r>
            <w:r w:rsidR="004E32E2" w:rsidRPr="004E32E2">
              <w:rPr>
                <w:noProof/>
                <w:webHidden/>
              </w:rPr>
              <w:tab/>
            </w:r>
            <w:r w:rsidR="004E32E2" w:rsidRPr="004E32E2">
              <w:rPr>
                <w:noProof/>
                <w:webHidden/>
              </w:rPr>
              <w:fldChar w:fldCharType="begin"/>
            </w:r>
            <w:r w:rsidR="004E32E2" w:rsidRPr="004E32E2">
              <w:rPr>
                <w:noProof/>
                <w:webHidden/>
              </w:rPr>
              <w:instrText xml:space="preserve"> PAGEREF _Toc92910087 \h </w:instrText>
            </w:r>
            <w:r w:rsidR="004E32E2" w:rsidRPr="004E32E2">
              <w:rPr>
                <w:noProof/>
                <w:webHidden/>
              </w:rPr>
            </w:r>
            <w:r w:rsidR="004E32E2" w:rsidRPr="004E32E2">
              <w:rPr>
                <w:noProof/>
                <w:webHidden/>
              </w:rPr>
              <w:fldChar w:fldCharType="separate"/>
            </w:r>
            <w:r w:rsidR="004E32E2" w:rsidRPr="004E32E2">
              <w:rPr>
                <w:noProof/>
                <w:webHidden/>
              </w:rPr>
              <w:t>14</w:t>
            </w:r>
            <w:r w:rsidR="004E32E2" w:rsidRPr="004E32E2">
              <w:rPr>
                <w:noProof/>
                <w:webHidden/>
              </w:rPr>
              <w:fldChar w:fldCharType="end"/>
            </w:r>
          </w:hyperlink>
        </w:p>
        <w:p w14:paraId="213B369E" w14:textId="6C7F6EEB" w:rsidR="004E32E2" w:rsidRPr="004E32E2" w:rsidRDefault="00413F86" w:rsidP="004E32E2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2910088" w:history="1">
            <w:r w:rsidR="004E32E2" w:rsidRPr="004E32E2">
              <w:rPr>
                <w:rStyle w:val="a9"/>
                <w:noProof/>
              </w:rPr>
              <w:t>3.1 Диаграмма классов</w:t>
            </w:r>
            <w:r w:rsidR="004E32E2" w:rsidRPr="004E32E2">
              <w:rPr>
                <w:noProof/>
                <w:webHidden/>
              </w:rPr>
              <w:tab/>
            </w:r>
            <w:r w:rsidR="004E32E2" w:rsidRPr="004E32E2">
              <w:rPr>
                <w:noProof/>
                <w:webHidden/>
              </w:rPr>
              <w:fldChar w:fldCharType="begin"/>
            </w:r>
            <w:r w:rsidR="004E32E2" w:rsidRPr="004E32E2">
              <w:rPr>
                <w:noProof/>
                <w:webHidden/>
              </w:rPr>
              <w:instrText xml:space="preserve"> PAGEREF _Toc92910088 \h </w:instrText>
            </w:r>
            <w:r w:rsidR="004E32E2" w:rsidRPr="004E32E2">
              <w:rPr>
                <w:noProof/>
                <w:webHidden/>
              </w:rPr>
            </w:r>
            <w:r w:rsidR="004E32E2" w:rsidRPr="004E32E2">
              <w:rPr>
                <w:noProof/>
                <w:webHidden/>
              </w:rPr>
              <w:fldChar w:fldCharType="separate"/>
            </w:r>
            <w:r w:rsidR="004E32E2" w:rsidRPr="004E32E2">
              <w:rPr>
                <w:noProof/>
                <w:webHidden/>
              </w:rPr>
              <w:t>14</w:t>
            </w:r>
            <w:r w:rsidR="004E32E2" w:rsidRPr="004E32E2">
              <w:rPr>
                <w:noProof/>
                <w:webHidden/>
              </w:rPr>
              <w:fldChar w:fldCharType="end"/>
            </w:r>
          </w:hyperlink>
        </w:p>
        <w:p w14:paraId="77AB06BD" w14:textId="4C7D97AD" w:rsidR="004E32E2" w:rsidRPr="004E32E2" w:rsidRDefault="00413F86" w:rsidP="004E32E2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2910089" w:history="1">
            <w:r w:rsidR="004E32E2" w:rsidRPr="004E32E2">
              <w:rPr>
                <w:rStyle w:val="a9"/>
                <w:noProof/>
              </w:rPr>
              <w:t>3.2 Макет пользовательского интерфейса</w:t>
            </w:r>
            <w:r w:rsidR="004E32E2" w:rsidRPr="004E32E2">
              <w:rPr>
                <w:noProof/>
                <w:webHidden/>
              </w:rPr>
              <w:tab/>
            </w:r>
            <w:r w:rsidR="004E32E2" w:rsidRPr="004E32E2">
              <w:rPr>
                <w:noProof/>
                <w:webHidden/>
              </w:rPr>
              <w:fldChar w:fldCharType="begin"/>
            </w:r>
            <w:r w:rsidR="004E32E2" w:rsidRPr="004E32E2">
              <w:rPr>
                <w:noProof/>
                <w:webHidden/>
              </w:rPr>
              <w:instrText xml:space="preserve"> PAGEREF _Toc92910089 \h </w:instrText>
            </w:r>
            <w:r w:rsidR="004E32E2" w:rsidRPr="004E32E2">
              <w:rPr>
                <w:noProof/>
                <w:webHidden/>
              </w:rPr>
            </w:r>
            <w:r w:rsidR="004E32E2" w:rsidRPr="004E32E2">
              <w:rPr>
                <w:noProof/>
                <w:webHidden/>
              </w:rPr>
              <w:fldChar w:fldCharType="separate"/>
            </w:r>
            <w:r w:rsidR="004E32E2" w:rsidRPr="004E32E2">
              <w:rPr>
                <w:noProof/>
                <w:webHidden/>
              </w:rPr>
              <w:t>16</w:t>
            </w:r>
            <w:r w:rsidR="004E32E2" w:rsidRPr="004E32E2">
              <w:rPr>
                <w:noProof/>
                <w:webHidden/>
              </w:rPr>
              <w:fldChar w:fldCharType="end"/>
            </w:r>
          </w:hyperlink>
        </w:p>
        <w:p w14:paraId="772E7B77" w14:textId="424A188B" w:rsidR="004E32E2" w:rsidRPr="004E32E2" w:rsidRDefault="00413F86" w:rsidP="004E32E2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2910090" w:history="1">
            <w:r w:rsidR="004E32E2" w:rsidRPr="004E32E2">
              <w:rPr>
                <w:rStyle w:val="a9"/>
                <w:noProof/>
              </w:rPr>
              <w:t>4. Тестирование плагина</w:t>
            </w:r>
            <w:r w:rsidR="004E32E2" w:rsidRPr="004E32E2">
              <w:rPr>
                <w:noProof/>
                <w:webHidden/>
              </w:rPr>
              <w:tab/>
            </w:r>
            <w:r w:rsidR="004E32E2" w:rsidRPr="004E32E2">
              <w:rPr>
                <w:noProof/>
                <w:webHidden/>
              </w:rPr>
              <w:fldChar w:fldCharType="begin"/>
            </w:r>
            <w:r w:rsidR="004E32E2" w:rsidRPr="004E32E2">
              <w:rPr>
                <w:noProof/>
                <w:webHidden/>
              </w:rPr>
              <w:instrText xml:space="preserve"> PAGEREF _Toc92910090 \h </w:instrText>
            </w:r>
            <w:r w:rsidR="004E32E2" w:rsidRPr="004E32E2">
              <w:rPr>
                <w:noProof/>
                <w:webHidden/>
              </w:rPr>
            </w:r>
            <w:r w:rsidR="004E32E2" w:rsidRPr="004E32E2">
              <w:rPr>
                <w:noProof/>
                <w:webHidden/>
              </w:rPr>
              <w:fldChar w:fldCharType="separate"/>
            </w:r>
            <w:r w:rsidR="004E32E2" w:rsidRPr="004E32E2">
              <w:rPr>
                <w:noProof/>
                <w:webHidden/>
              </w:rPr>
              <w:t>18</w:t>
            </w:r>
            <w:r w:rsidR="004E32E2" w:rsidRPr="004E32E2">
              <w:rPr>
                <w:noProof/>
                <w:webHidden/>
              </w:rPr>
              <w:fldChar w:fldCharType="end"/>
            </w:r>
          </w:hyperlink>
        </w:p>
        <w:p w14:paraId="4D437958" w14:textId="2137EF4C" w:rsidR="004E32E2" w:rsidRPr="004E32E2" w:rsidRDefault="00413F86" w:rsidP="004E32E2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2910091" w:history="1">
            <w:r w:rsidR="004E32E2" w:rsidRPr="004E32E2">
              <w:rPr>
                <w:rStyle w:val="a9"/>
                <w:noProof/>
              </w:rPr>
              <w:t>4.1 Функциональное тестирование</w:t>
            </w:r>
            <w:r w:rsidR="004E32E2" w:rsidRPr="004E32E2">
              <w:rPr>
                <w:noProof/>
                <w:webHidden/>
              </w:rPr>
              <w:tab/>
            </w:r>
            <w:r w:rsidR="004E32E2" w:rsidRPr="004E32E2">
              <w:rPr>
                <w:noProof/>
                <w:webHidden/>
              </w:rPr>
              <w:fldChar w:fldCharType="begin"/>
            </w:r>
            <w:r w:rsidR="004E32E2" w:rsidRPr="004E32E2">
              <w:rPr>
                <w:noProof/>
                <w:webHidden/>
              </w:rPr>
              <w:instrText xml:space="preserve"> PAGEREF _Toc92910091 \h </w:instrText>
            </w:r>
            <w:r w:rsidR="004E32E2" w:rsidRPr="004E32E2">
              <w:rPr>
                <w:noProof/>
                <w:webHidden/>
              </w:rPr>
            </w:r>
            <w:r w:rsidR="004E32E2" w:rsidRPr="004E32E2">
              <w:rPr>
                <w:noProof/>
                <w:webHidden/>
              </w:rPr>
              <w:fldChar w:fldCharType="separate"/>
            </w:r>
            <w:r w:rsidR="004E32E2" w:rsidRPr="004E32E2">
              <w:rPr>
                <w:noProof/>
                <w:webHidden/>
              </w:rPr>
              <w:t>18</w:t>
            </w:r>
            <w:r w:rsidR="004E32E2" w:rsidRPr="004E32E2">
              <w:rPr>
                <w:noProof/>
                <w:webHidden/>
              </w:rPr>
              <w:fldChar w:fldCharType="end"/>
            </w:r>
          </w:hyperlink>
        </w:p>
        <w:p w14:paraId="3092FB36" w14:textId="510C9B25" w:rsidR="004E32E2" w:rsidRPr="004E32E2" w:rsidRDefault="00413F86" w:rsidP="004E32E2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2910092" w:history="1">
            <w:r w:rsidR="004E32E2" w:rsidRPr="004E32E2">
              <w:rPr>
                <w:rStyle w:val="a9"/>
                <w:noProof/>
              </w:rPr>
              <w:t>4.2 Модульное тестирование</w:t>
            </w:r>
            <w:r w:rsidR="004E32E2" w:rsidRPr="004E32E2">
              <w:rPr>
                <w:noProof/>
                <w:webHidden/>
              </w:rPr>
              <w:tab/>
            </w:r>
            <w:r w:rsidR="004E32E2" w:rsidRPr="004E32E2">
              <w:rPr>
                <w:noProof/>
                <w:webHidden/>
              </w:rPr>
              <w:fldChar w:fldCharType="begin"/>
            </w:r>
            <w:r w:rsidR="004E32E2" w:rsidRPr="004E32E2">
              <w:rPr>
                <w:noProof/>
                <w:webHidden/>
              </w:rPr>
              <w:instrText xml:space="preserve"> PAGEREF _Toc92910092 \h </w:instrText>
            </w:r>
            <w:r w:rsidR="004E32E2" w:rsidRPr="004E32E2">
              <w:rPr>
                <w:noProof/>
                <w:webHidden/>
              </w:rPr>
            </w:r>
            <w:r w:rsidR="004E32E2" w:rsidRPr="004E32E2">
              <w:rPr>
                <w:noProof/>
                <w:webHidden/>
              </w:rPr>
              <w:fldChar w:fldCharType="separate"/>
            </w:r>
            <w:r w:rsidR="004E32E2" w:rsidRPr="004E32E2">
              <w:rPr>
                <w:noProof/>
                <w:webHidden/>
              </w:rPr>
              <w:t>19</w:t>
            </w:r>
            <w:r w:rsidR="004E32E2" w:rsidRPr="004E32E2">
              <w:rPr>
                <w:noProof/>
                <w:webHidden/>
              </w:rPr>
              <w:fldChar w:fldCharType="end"/>
            </w:r>
          </w:hyperlink>
        </w:p>
        <w:p w14:paraId="11BC2315" w14:textId="2789EF3B" w:rsidR="004E32E2" w:rsidRPr="004E32E2" w:rsidRDefault="00413F86" w:rsidP="004E32E2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2910093" w:history="1">
            <w:r w:rsidR="004E32E2" w:rsidRPr="004E32E2">
              <w:rPr>
                <w:rStyle w:val="a9"/>
                <w:noProof/>
              </w:rPr>
              <w:t>4.3 Нагрузочное тестирование</w:t>
            </w:r>
            <w:r w:rsidR="004E32E2" w:rsidRPr="004E32E2">
              <w:rPr>
                <w:noProof/>
                <w:webHidden/>
              </w:rPr>
              <w:tab/>
            </w:r>
            <w:r w:rsidR="004E32E2" w:rsidRPr="004E32E2">
              <w:rPr>
                <w:noProof/>
                <w:webHidden/>
              </w:rPr>
              <w:fldChar w:fldCharType="begin"/>
            </w:r>
            <w:r w:rsidR="004E32E2" w:rsidRPr="004E32E2">
              <w:rPr>
                <w:noProof/>
                <w:webHidden/>
              </w:rPr>
              <w:instrText xml:space="preserve"> PAGEREF _Toc92910093 \h </w:instrText>
            </w:r>
            <w:r w:rsidR="004E32E2" w:rsidRPr="004E32E2">
              <w:rPr>
                <w:noProof/>
                <w:webHidden/>
              </w:rPr>
            </w:r>
            <w:r w:rsidR="004E32E2" w:rsidRPr="004E32E2">
              <w:rPr>
                <w:noProof/>
                <w:webHidden/>
              </w:rPr>
              <w:fldChar w:fldCharType="separate"/>
            </w:r>
            <w:r w:rsidR="004E32E2" w:rsidRPr="004E32E2">
              <w:rPr>
                <w:noProof/>
                <w:webHidden/>
              </w:rPr>
              <w:t>21</w:t>
            </w:r>
            <w:r w:rsidR="004E32E2" w:rsidRPr="004E32E2">
              <w:rPr>
                <w:noProof/>
                <w:webHidden/>
              </w:rPr>
              <w:fldChar w:fldCharType="end"/>
            </w:r>
          </w:hyperlink>
        </w:p>
        <w:p w14:paraId="799A95A5" w14:textId="396BB261" w:rsidR="004E32E2" w:rsidRPr="004E32E2" w:rsidRDefault="00413F86" w:rsidP="004E32E2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2910094" w:history="1">
            <w:r w:rsidR="004E32E2" w:rsidRPr="004E32E2">
              <w:rPr>
                <w:rStyle w:val="a9"/>
                <w:noProof/>
              </w:rPr>
              <w:t>Заключение</w:t>
            </w:r>
            <w:r w:rsidR="004E32E2" w:rsidRPr="004E32E2">
              <w:rPr>
                <w:noProof/>
                <w:webHidden/>
              </w:rPr>
              <w:tab/>
            </w:r>
            <w:r w:rsidR="004E32E2" w:rsidRPr="004E32E2">
              <w:rPr>
                <w:noProof/>
                <w:webHidden/>
              </w:rPr>
              <w:fldChar w:fldCharType="begin"/>
            </w:r>
            <w:r w:rsidR="004E32E2" w:rsidRPr="004E32E2">
              <w:rPr>
                <w:noProof/>
                <w:webHidden/>
              </w:rPr>
              <w:instrText xml:space="preserve"> PAGEREF _Toc92910094 \h </w:instrText>
            </w:r>
            <w:r w:rsidR="004E32E2" w:rsidRPr="004E32E2">
              <w:rPr>
                <w:noProof/>
                <w:webHidden/>
              </w:rPr>
            </w:r>
            <w:r w:rsidR="004E32E2" w:rsidRPr="004E32E2">
              <w:rPr>
                <w:noProof/>
                <w:webHidden/>
              </w:rPr>
              <w:fldChar w:fldCharType="separate"/>
            </w:r>
            <w:r w:rsidR="004E32E2" w:rsidRPr="004E32E2">
              <w:rPr>
                <w:noProof/>
                <w:webHidden/>
              </w:rPr>
              <w:t>23</w:t>
            </w:r>
            <w:r w:rsidR="004E32E2" w:rsidRPr="004E32E2">
              <w:rPr>
                <w:noProof/>
                <w:webHidden/>
              </w:rPr>
              <w:fldChar w:fldCharType="end"/>
            </w:r>
          </w:hyperlink>
        </w:p>
        <w:p w14:paraId="3A6BE3E9" w14:textId="0C259554" w:rsidR="004E32E2" w:rsidRPr="004E32E2" w:rsidRDefault="00413F86" w:rsidP="004E32E2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2910095" w:history="1">
            <w:r w:rsidR="004E32E2" w:rsidRPr="004E32E2">
              <w:rPr>
                <w:rStyle w:val="a9"/>
                <w:noProof/>
              </w:rPr>
              <w:t>Список источников</w:t>
            </w:r>
            <w:r w:rsidR="004E32E2" w:rsidRPr="004E32E2">
              <w:rPr>
                <w:noProof/>
                <w:webHidden/>
              </w:rPr>
              <w:tab/>
            </w:r>
            <w:r w:rsidR="004E32E2" w:rsidRPr="004E32E2">
              <w:rPr>
                <w:noProof/>
                <w:webHidden/>
              </w:rPr>
              <w:fldChar w:fldCharType="begin"/>
            </w:r>
            <w:r w:rsidR="004E32E2" w:rsidRPr="004E32E2">
              <w:rPr>
                <w:noProof/>
                <w:webHidden/>
              </w:rPr>
              <w:instrText xml:space="preserve"> PAGEREF _Toc92910095 \h </w:instrText>
            </w:r>
            <w:r w:rsidR="004E32E2" w:rsidRPr="004E32E2">
              <w:rPr>
                <w:noProof/>
                <w:webHidden/>
              </w:rPr>
            </w:r>
            <w:r w:rsidR="004E32E2" w:rsidRPr="004E32E2">
              <w:rPr>
                <w:noProof/>
                <w:webHidden/>
              </w:rPr>
              <w:fldChar w:fldCharType="separate"/>
            </w:r>
            <w:r w:rsidR="004E32E2" w:rsidRPr="004E32E2">
              <w:rPr>
                <w:noProof/>
                <w:webHidden/>
              </w:rPr>
              <w:t>24</w:t>
            </w:r>
            <w:r w:rsidR="004E32E2" w:rsidRPr="004E32E2">
              <w:rPr>
                <w:noProof/>
                <w:webHidden/>
              </w:rPr>
              <w:fldChar w:fldCharType="end"/>
            </w:r>
          </w:hyperlink>
        </w:p>
        <w:p w14:paraId="48B31FD1" w14:textId="58133CFB" w:rsidR="008244D4" w:rsidRPr="004C06D2" w:rsidRDefault="008244D4" w:rsidP="00786B7C">
          <w:pPr>
            <w:spacing w:after="0" w:line="360" w:lineRule="auto"/>
            <w:ind w:left="0"/>
            <w:jc w:val="both"/>
            <w:rPr>
              <w:color w:val="000000" w:themeColor="text1"/>
            </w:rPr>
          </w:pPr>
          <w:r w:rsidRPr="008965E3">
            <w:rPr>
              <w:bCs/>
              <w:color w:val="000000" w:themeColor="text1"/>
              <w:sz w:val="32"/>
            </w:rPr>
            <w:fldChar w:fldCharType="end"/>
          </w:r>
        </w:p>
      </w:sdtContent>
    </w:sdt>
    <w:p w14:paraId="1AD86002" w14:textId="77777777" w:rsidR="008244D4" w:rsidRPr="004C06D2" w:rsidRDefault="008244D4" w:rsidP="00786B7C">
      <w:pPr>
        <w:spacing w:after="0" w:line="360" w:lineRule="auto"/>
        <w:ind w:left="0" w:firstLine="0"/>
        <w:rPr>
          <w:color w:val="000000" w:themeColor="text1"/>
        </w:rPr>
      </w:pPr>
      <w:r w:rsidRPr="004C06D2">
        <w:rPr>
          <w:color w:val="000000" w:themeColor="text1"/>
        </w:rPr>
        <w:br w:type="page"/>
      </w:r>
    </w:p>
    <w:p w14:paraId="79E7E059" w14:textId="77777777" w:rsidR="00C909DB" w:rsidRDefault="00C909DB" w:rsidP="00786B7C">
      <w:pPr>
        <w:pStyle w:val="1"/>
        <w:numPr>
          <w:ilvl w:val="0"/>
          <w:numId w:val="2"/>
        </w:numPr>
        <w:spacing w:before="0" w:line="360" w:lineRule="auto"/>
        <w:ind w:left="0" w:hanging="284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0" w:name="_Toc92910080"/>
      <w:r>
        <w:rPr>
          <w:rFonts w:ascii="Times New Roman" w:hAnsi="Times New Roman" w:cs="Times New Roman"/>
          <w:b/>
          <w:color w:val="000000" w:themeColor="text1"/>
        </w:rPr>
        <w:lastRenderedPageBreak/>
        <w:t>Описание САПР</w:t>
      </w:r>
      <w:bookmarkEnd w:id="0"/>
    </w:p>
    <w:p w14:paraId="4F96BC4E" w14:textId="77777777" w:rsidR="00C909DB" w:rsidRPr="00213F75" w:rsidRDefault="00C909DB" w:rsidP="00786B7C">
      <w:pPr>
        <w:pStyle w:val="1"/>
        <w:spacing w:before="0" w:line="360" w:lineRule="auto"/>
        <w:ind w:left="0" w:hanging="142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" w:name="_Toc92910081"/>
      <w:r w:rsidRPr="00C909DB">
        <w:rPr>
          <w:rFonts w:ascii="Times New Roman" w:hAnsi="Times New Roman" w:cs="Times New Roman"/>
          <w:b/>
          <w:color w:val="000000" w:themeColor="text1"/>
        </w:rPr>
        <w:t>1.</w:t>
      </w:r>
      <w:r w:rsidRPr="00213F75">
        <w:rPr>
          <w:rFonts w:ascii="Times New Roman" w:hAnsi="Times New Roman" w:cs="Times New Roman"/>
          <w:b/>
          <w:color w:val="000000" w:themeColor="text1"/>
        </w:rPr>
        <w:t>1</w:t>
      </w:r>
      <w:r w:rsidRPr="00C909DB">
        <w:rPr>
          <w:rFonts w:ascii="Times New Roman" w:hAnsi="Times New Roman" w:cs="Times New Roman"/>
          <w:b/>
          <w:color w:val="000000" w:themeColor="text1"/>
        </w:rPr>
        <w:t xml:space="preserve"> Описание </w:t>
      </w:r>
      <w:r>
        <w:rPr>
          <w:rFonts w:ascii="Times New Roman" w:hAnsi="Times New Roman" w:cs="Times New Roman"/>
          <w:b/>
          <w:color w:val="000000" w:themeColor="text1"/>
        </w:rPr>
        <w:t>Компас-</w:t>
      </w:r>
      <w:r w:rsidRPr="00213F75">
        <w:rPr>
          <w:rFonts w:ascii="Times New Roman" w:hAnsi="Times New Roman" w:cs="Times New Roman"/>
          <w:b/>
          <w:color w:val="000000" w:themeColor="text1"/>
        </w:rPr>
        <w:t>3</w:t>
      </w:r>
      <w:r>
        <w:rPr>
          <w:rFonts w:ascii="Times New Roman" w:hAnsi="Times New Roman" w:cs="Times New Roman"/>
          <w:b/>
          <w:color w:val="000000" w:themeColor="text1"/>
          <w:lang w:val="en-US"/>
        </w:rPr>
        <w:t>D</w:t>
      </w:r>
      <w:bookmarkEnd w:id="1"/>
    </w:p>
    <w:p w14:paraId="64C2CD7B" w14:textId="77777777" w:rsidR="00C909DB" w:rsidRPr="00213F75" w:rsidRDefault="00C909DB" w:rsidP="00786B7C">
      <w:pPr>
        <w:spacing w:after="0" w:line="360" w:lineRule="auto"/>
      </w:pPr>
    </w:p>
    <w:p w14:paraId="2051DD06" w14:textId="77777777" w:rsidR="00C909DB" w:rsidRPr="00581938" w:rsidRDefault="00C909DB" w:rsidP="00786B7C">
      <w:pPr>
        <w:pStyle w:val="af0"/>
        <w:spacing w:line="360" w:lineRule="auto"/>
        <w:ind w:firstLine="708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86060F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«Компас»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семейство </w:t>
      </w:r>
      <w:r w:rsidRPr="00581938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 автоматизированного проектирования</w:t>
      </w:r>
      <w:r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расчетно-пояснительные записки, технические условия, текстовые и прочие документы. Изначально система ориентирована на оформления документации в соответствии с ЕСКД, ЕСТД, СПДС и международными стандартами, но этим возможности системы не ограничиваются.</w:t>
      </w:r>
    </w:p>
    <w:p w14:paraId="7F98F3E3" w14:textId="77777777" w:rsidR="00C909DB" w:rsidRPr="00581938" w:rsidRDefault="00C909DB" w:rsidP="00786B7C">
      <w:pPr>
        <w:pStyle w:val="ae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Параметрическая технология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29D13AF6" w14:textId="77777777" w:rsidR="00C909DB" w:rsidRPr="00581938" w:rsidRDefault="00C909DB" w:rsidP="00786B7C">
      <w:pPr>
        <w:pStyle w:val="ae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 [1]</w:t>
      </w:r>
    </w:p>
    <w:p w14:paraId="5ACFADA2" w14:textId="77777777" w:rsidR="00C909DB" w:rsidRDefault="00C909DB" w:rsidP="00786B7C">
      <w:pPr>
        <w:spacing w:after="0" w:line="360" w:lineRule="auto"/>
        <w:ind w:left="0" w:firstLine="0"/>
      </w:pPr>
      <w:r>
        <w:br w:type="page"/>
      </w:r>
    </w:p>
    <w:p w14:paraId="6C44F784" w14:textId="77777777" w:rsidR="00C909DB" w:rsidRPr="006C2035" w:rsidRDefault="00C909DB" w:rsidP="00786B7C">
      <w:pPr>
        <w:pStyle w:val="2"/>
        <w:spacing w:before="0" w:line="360" w:lineRule="auto"/>
        <w:ind w:left="10"/>
        <w:jc w:val="center"/>
        <w:rPr>
          <w:rFonts w:ascii="Times New Roman" w:hAnsi="Times New Roman" w:cs="Times New Roman"/>
          <w:b/>
          <w:color w:val="000000" w:themeColor="text1"/>
          <w:sz w:val="28"/>
          <w:szCs w:val="32"/>
        </w:rPr>
      </w:pPr>
      <w:bookmarkStart w:id="2" w:name="_Toc92910082"/>
      <w:r w:rsidRPr="006C2035">
        <w:rPr>
          <w:rFonts w:ascii="Times New Roman" w:hAnsi="Times New Roman" w:cs="Times New Roman"/>
          <w:b/>
          <w:color w:val="000000" w:themeColor="text1"/>
          <w:sz w:val="28"/>
          <w:szCs w:val="32"/>
        </w:rPr>
        <w:lastRenderedPageBreak/>
        <w:t xml:space="preserve">1.2 </w:t>
      </w:r>
      <w:r w:rsidRPr="00C909DB">
        <w:rPr>
          <w:rFonts w:ascii="Times New Roman" w:hAnsi="Times New Roman" w:cs="Times New Roman"/>
          <w:b/>
          <w:color w:val="000000" w:themeColor="text1"/>
          <w:sz w:val="28"/>
          <w:szCs w:val="32"/>
        </w:rPr>
        <w:t xml:space="preserve">Описание </w:t>
      </w:r>
      <w:r w:rsidRPr="00C909DB">
        <w:rPr>
          <w:rFonts w:ascii="Times New Roman" w:hAnsi="Times New Roman" w:cs="Times New Roman"/>
          <w:b/>
          <w:color w:val="000000" w:themeColor="text1"/>
          <w:sz w:val="28"/>
          <w:szCs w:val="32"/>
          <w:lang w:val="en-US"/>
        </w:rPr>
        <w:t>API</w:t>
      </w:r>
      <w:bookmarkEnd w:id="2"/>
    </w:p>
    <w:p w14:paraId="2CD870B9" w14:textId="77777777" w:rsidR="00C909DB" w:rsidRPr="006C3202" w:rsidRDefault="00C909DB" w:rsidP="00786B7C">
      <w:pPr>
        <w:spacing w:after="0" w:line="360" w:lineRule="auto"/>
        <w:ind w:firstLine="689"/>
        <w:jc w:val="both"/>
        <w:rPr>
          <w:szCs w:val="28"/>
        </w:rPr>
      </w:pPr>
      <w:r w:rsidRPr="006C3202">
        <w:rPr>
          <w:szCs w:val="28"/>
        </w:rPr>
        <w:t xml:space="preserve">API (англ. Application Programming Interface) </w:t>
      </w:r>
      <w:r>
        <w:rPr>
          <w:szCs w:val="28"/>
        </w:rPr>
        <w:t>—</w:t>
      </w:r>
      <w:r w:rsidRPr="006C3202">
        <w:rPr>
          <w:szCs w:val="28"/>
        </w:rPr>
        <w:t xml:space="preserve"> описание способов, которыми одна компьютерная программа может взаимодействовать с другой программой.</w:t>
      </w:r>
    </w:p>
    <w:p w14:paraId="06694719" w14:textId="77777777" w:rsidR="00C909DB" w:rsidRPr="006C3202" w:rsidRDefault="00C909DB" w:rsidP="00786B7C">
      <w:pPr>
        <w:spacing w:after="0" w:line="360" w:lineRule="auto"/>
        <w:ind w:firstLine="689"/>
        <w:jc w:val="both"/>
        <w:rPr>
          <w:szCs w:val="28"/>
        </w:rPr>
      </w:pPr>
      <w:r w:rsidRPr="006C3202">
        <w:rPr>
          <w:szCs w:val="28"/>
        </w:rPr>
        <w:t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0FD92E0D" w14:textId="77777777" w:rsidR="00C909DB" w:rsidRPr="006C3202" w:rsidRDefault="00C909DB" w:rsidP="00786B7C">
      <w:pPr>
        <w:spacing w:after="0" w:line="360" w:lineRule="auto"/>
        <w:ind w:firstLine="689"/>
        <w:jc w:val="both"/>
        <w:rPr>
          <w:szCs w:val="28"/>
        </w:rPr>
      </w:pPr>
      <w:r w:rsidRPr="006C3202">
        <w:rPr>
          <w:szCs w:val="28"/>
        </w:rPr>
        <w:t>Главным интерфейсом API системы КОМПАС-3D является KompasObject.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>
        <w:rPr>
          <w:szCs w:val="28"/>
        </w:rPr>
        <w:t xml:space="preserve"> [2</w:t>
      </w:r>
      <w:r w:rsidRPr="006C3202">
        <w:rPr>
          <w:szCs w:val="28"/>
        </w:rPr>
        <w:t>].</w:t>
      </w:r>
    </w:p>
    <w:p w14:paraId="19C86365" w14:textId="77777777" w:rsidR="00C909DB" w:rsidRDefault="00C909DB" w:rsidP="00786B7C">
      <w:pPr>
        <w:spacing w:after="0" w:line="360" w:lineRule="auto"/>
        <w:ind w:firstLine="689"/>
        <w:jc w:val="both"/>
        <w:rPr>
          <w:szCs w:val="28"/>
        </w:rPr>
      </w:pPr>
      <w:r w:rsidRPr="006C3202">
        <w:rPr>
          <w:szCs w:val="28"/>
        </w:rPr>
        <w:t>Ниже в таблиц</w:t>
      </w:r>
      <w:r>
        <w:rPr>
          <w:szCs w:val="28"/>
        </w:rPr>
        <w:t>ах</w:t>
      </w:r>
      <w:r w:rsidRPr="006C3202">
        <w:rPr>
          <w:szCs w:val="28"/>
        </w:rPr>
        <w:t xml:space="preserve"> 1.1</w:t>
      </w:r>
      <w:r>
        <w:rPr>
          <w:szCs w:val="28"/>
        </w:rPr>
        <w:t>-1.5</w:t>
      </w:r>
      <w:r w:rsidRPr="006C3202">
        <w:rPr>
          <w:szCs w:val="28"/>
        </w:rPr>
        <w:t xml:space="preserve"> представлены основные свойства и методы интерфейс</w:t>
      </w:r>
      <w:r>
        <w:rPr>
          <w:szCs w:val="28"/>
        </w:rPr>
        <w:t>ов.</w:t>
      </w:r>
    </w:p>
    <w:p w14:paraId="3799D5C9" w14:textId="77777777" w:rsidR="00C909DB" w:rsidRPr="006C3202" w:rsidRDefault="00C909DB" w:rsidP="00786B7C">
      <w:pPr>
        <w:shd w:val="clear" w:color="auto" w:fill="FFFFFF"/>
        <w:spacing w:after="0" w:line="360" w:lineRule="auto"/>
        <w:ind w:left="0" w:firstLine="0"/>
        <w:jc w:val="both"/>
        <w:rPr>
          <w:szCs w:val="28"/>
        </w:rPr>
      </w:pPr>
      <w:r w:rsidRPr="006C3202">
        <w:rPr>
          <w:szCs w:val="28"/>
        </w:rPr>
        <w:t>Таблица 1.1. </w:t>
      </w:r>
      <w:r w:rsidRPr="006C3202">
        <w:rPr>
          <w:rFonts w:eastAsia="Calibri"/>
          <w:kern w:val="32"/>
          <w:szCs w:val="28"/>
          <w:lang w:val="x-none" w:eastAsia="x-none"/>
        </w:rPr>
        <w:t>–</w:t>
      </w:r>
      <w:r w:rsidRPr="006C3202">
        <w:rPr>
          <w:rFonts w:eastAsia="Calibri"/>
          <w:kern w:val="32"/>
          <w:szCs w:val="28"/>
          <w:lang w:eastAsia="x-none"/>
        </w:rPr>
        <w:t xml:space="preserve"> </w:t>
      </w:r>
      <w:r w:rsidRPr="006C3202">
        <w:rPr>
          <w:szCs w:val="28"/>
        </w:rPr>
        <w:t>Методы интерфейса KompasObject.</w:t>
      </w:r>
    </w:p>
    <w:tbl>
      <w:tblPr>
        <w:tblStyle w:val="aa"/>
        <w:tblW w:w="9273" w:type="dxa"/>
        <w:tblLayout w:type="fixed"/>
        <w:tblLook w:val="04A0" w:firstRow="1" w:lastRow="0" w:firstColumn="1" w:lastColumn="0" w:noHBand="0" w:noVBand="1"/>
      </w:tblPr>
      <w:tblGrid>
        <w:gridCol w:w="3089"/>
        <w:gridCol w:w="2774"/>
        <w:gridCol w:w="3410"/>
      </w:tblGrid>
      <w:tr w:rsidR="00C909DB" w:rsidRPr="006C3202" w14:paraId="2391DB51" w14:textId="77777777" w:rsidTr="00C909DB">
        <w:trPr>
          <w:trHeight w:val="424"/>
        </w:trPr>
        <w:tc>
          <w:tcPr>
            <w:tcW w:w="3089" w:type="dxa"/>
            <w:vAlign w:val="center"/>
          </w:tcPr>
          <w:p w14:paraId="23AB4D6C" w14:textId="77777777" w:rsidR="00C909DB" w:rsidRPr="006C3202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</w:rPr>
              <w:t>Метод</w:t>
            </w:r>
          </w:p>
        </w:tc>
        <w:tc>
          <w:tcPr>
            <w:tcW w:w="2774" w:type="dxa"/>
            <w:vAlign w:val="center"/>
          </w:tcPr>
          <w:p w14:paraId="7DC5F40F" w14:textId="77777777" w:rsidR="00C909DB" w:rsidRPr="006C3202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Возвращаемое значение</w:t>
            </w:r>
          </w:p>
        </w:tc>
        <w:tc>
          <w:tcPr>
            <w:tcW w:w="3410" w:type="dxa"/>
            <w:vAlign w:val="center"/>
          </w:tcPr>
          <w:p w14:paraId="2E30DCC2" w14:textId="77777777" w:rsidR="00C909DB" w:rsidRPr="006C3202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Описание</w:t>
            </w:r>
          </w:p>
        </w:tc>
      </w:tr>
      <w:tr w:rsidR="00C909DB" w:rsidRPr="008626E1" w14:paraId="2C302697" w14:textId="77777777" w:rsidTr="00C909DB">
        <w:trPr>
          <w:trHeight w:val="873"/>
        </w:trPr>
        <w:tc>
          <w:tcPr>
            <w:tcW w:w="3089" w:type="dxa"/>
          </w:tcPr>
          <w:p w14:paraId="2D9767ED" w14:textId="77777777" w:rsidR="00C909DB" w:rsidRPr="006C3202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Document3D()</w:t>
            </w:r>
          </w:p>
        </w:tc>
        <w:tc>
          <w:tcPr>
            <w:tcW w:w="2774" w:type="dxa"/>
          </w:tcPr>
          <w:p w14:paraId="247ABD1A" w14:textId="77777777" w:rsidR="00C909DB" w:rsidRPr="006C3202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Указатель на интерфейс документа трёхмерной модели ksDocument3D</w:t>
            </w:r>
          </w:p>
        </w:tc>
        <w:tc>
          <w:tcPr>
            <w:tcW w:w="3410" w:type="dxa"/>
          </w:tcPr>
          <w:p w14:paraId="13B5454C" w14:textId="77777777" w:rsidR="00C909DB" w:rsidRPr="006C3202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C909DB" w:rsidRPr="006C3202" w14:paraId="2CF50F48" w14:textId="77777777" w:rsidTr="00C909DB">
        <w:trPr>
          <w:trHeight w:val="350"/>
        </w:trPr>
        <w:tc>
          <w:tcPr>
            <w:tcW w:w="3089" w:type="dxa"/>
          </w:tcPr>
          <w:p w14:paraId="4E452840" w14:textId="77777777" w:rsidR="00C909DB" w:rsidRPr="006C3202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Visible</w:t>
            </w:r>
          </w:p>
        </w:tc>
        <w:tc>
          <w:tcPr>
            <w:tcW w:w="2774" w:type="dxa"/>
          </w:tcPr>
          <w:p w14:paraId="4E25FE55" w14:textId="77777777" w:rsidR="00C909DB" w:rsidRPr="006C3202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410" w:type="dxa"/>
          </w:tcPr>
          <w:p w14:paraId="229AEFFA" w14:textId="77777777" w:rsidR="00C909DB" w:rsidRPr="006C3202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Свойство видимости приложения</w:t>
            </w:r>
          </w:p>
        </w:tc>
      </w:tr>
      <w:tr w:rsidR="00C909DB" w:rsidRPr="008626E1" w14:paraId="0C8A964F" w14:textId="77777777" w:rsidTr="00C909DB">
        <w:trPr>
          <w:trHeight w:val="341"/>
        </w:trPr>
        <w:tc>
          <w:tcPr>
            <w:tcW w:w="3089" w:type="dxa"/>
          </w:tcPr>
          <w:p w14:paraId="5057FF3E" w14:textId="77777777" w:rsidR="00C909DB" w:rsidRPr="006C3202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>
              <w:rPr>
                <w:color w:val="000000" w:themeColor="text1"/>
                <w:sz w:val="24"/>
                <w:lang w:eastAsia="ru-RU"/>
              </w:rPr>
              <w:t>Quit</w:t>
            </w:r>
          </w:p>
        </w:tc>
        <w:tc>
          <w:tcPr>
            <w:tcW w:w="2774" w:type="dxa"/>
          </w:tcPr>
          <w:p w14:paraId="5AE7CF4E" w14:textId="77777777" w:rsidR="00C909DB" w:rsidRPr="006C3202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410" w:type="dxa"/>
          </w:tcPr>
          <w:p w14:paraId="0A08BEC1" w14:textId="77777777" w:rsidR="00C909DB" w:rsidRPr="00B64377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>
              <w:rPr>
                <w:color w:val="000000" w:themeColor="text1"/>
                <w:sz w:val="24"/>
                <w:lang w:eastAsia="ru-RU"/>
              </w:rPr>
              <w:t>Метод для завершения программы Kompas-3D</w:t>
            </w:r>
          </w:p>
        </w:tc>
      </w:tr>
      <w:tr w:rsidR="00C909DB" w:rsidRPr="008626E1" w14:paraId="0459A0B4" w14:textId="77777777" w:rsidTr="00C909DB">
        <w:trPr>
          <w:trHeight w:val="341"/>
        </w:trPr>
        <w:tc>
          <w:tcPr>
            <w:tcW w:w="3089" w:type="dxa"/>
          </w:tcPr>
          <w:p w14:paraId="3BB4FDE9" w14:textId="77777777" w:rsidR="00C909DB" w:rsidRPr="006C3202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 w:rsidRPr="00CA435E">
              <w:rPr>
                <w:color w:val="000000" w:themeColor="text1"/>
                <w:sz w:val="24"/>
                <w:lang w:eastAsia="ru-RU"/>
              </w:rPr>
              <w:t>ActivateControllerAPI</w:t>
            </w:r>
          </w:p>
        </w:tc>
        <w:tc>
          <w:tcPr>
            <w:tcW w:w="2774" w:type="dxa"/>
          </w:tcPr>
          <w:p w14:paraId="297DA9BD" w14:textId="77777777" w:rsidR="00C909DB" w:rsidRPr="006C3202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410" w:type="dxa"/>
          </w:tcPr>
          <w:p w14:paraId="54E5862F" w14:textId="77777777" w:rsidR="00C909DB" w:rsidRPr="00CA435E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 xml:space="preserve">Метод для </w:t>
            </w:r>
            <w:r>
              <w:rPr>
                <w:color w:val="000000" w:themeColor="text1"/>
                <w:sz w:val="24"/>
                <w:lang w:eastAsia="ru-RU"/>
              </w:rPr>
              <w:t>активации контроллера API</w:t>
            </w:r>
          </w:p>
        </w:tc>
      </w:tr>
    </w:tbl>
    <w:p w14:paraId="37036094" w14:textId="77777777" w:rsidR="00B37165" w:rsidRDefault="00B37165" w:rsidP="00786B7C">
      <w:pPr>
        <w:spacing w:after="0" w:line="360" w:lineRule="auto"/>
        <w:ind w:left="0" w:firstLine="0"/>
      </w:pPr>
      <w:r>
        <w:br w:type="page"/>
      </w:r>
    </w:p>
    <w:p w14:paraId="7D76D4E1" w14:textId="1FAFD176" w:rsidR="00C909DB" w:rsidRDefault="00C909DB" w:rsidP="00786B7C">
      <w:pPr>
        <w:spacing w:after="0" w:line="360" w:lineRule="auto"/>
        <w:ind w:left="0" w:firstLine="0"/>
        <w:jc w:val="both"/>
      </w:pPr>
      <w:r>
        <w:lastRenderedPageBreak/>
        <w:t>Продолжение таблицы 1.1</w:t>
      </w:r>
    </w:p>
    <w:tbl>
      <w:tblPr>
        <w:tblStyle w:val="aa"/>
        <w:tblW w:w="9273" w:type="dxa"/>
        <w:tblLayout w:type="fixed"/>
        <w:tblLook w:val="04A0" w:firstRow="1" w:lastRow="0" w:firstColumn="1" w:lastColumn="0" w:noHBand="0" w:noVBand="1"/>
      </w:tblPr>
      <w:tblGrid>
        <w:gridCol w:w="3089"/>
        <w:gridCol w:w="2774"/>
        <w:gridCol w:w="3410"/>
      </w:tblGrid>
      <w:tr w:rsidR="00C909DB" w:rsidRPr="008626E1" w14:paraId="68FF5050" w14:textId="77777777" w:rsidTr="00820045">
        <w:trPr>
          <w:trHeight w:val="341"/>
        </w:trPr>
        <w:tc>
          <w:tcPr>
            <w:tcW w:w="3089" w:type="dxa"/>
            <w:vAlign w:val="center"/>
          </w:tcPr>
          <w:p w14:paraId="52D1C47B" w14:textId="77777777" w:rsidR="00C909DB" w:rsidRPr="006C3202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</w:rPr>
              <w:t>Метод</w:t>
            </w:r>
          </w:p>
        </w:tc>
        <w:tc>
          <w:tcPr>
            <w:tcW w:w="2774" w:type="dxa"/>
            <w:vAlign w:val="center"/>
          </w:tcPr>
          <w:p w14:paraId="546B8F8E" w14:textId="77777777" w:rsidR="00C909DB" w:rsidRPr="006C3202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Возвращаемое значение</w:t>
            </w:r>
          </w:p>
        </w:tc>
        <w:tc>
          <w:tcPr>
            <w:tcW w:w="3410" w:type="dxa"/>
            <w:vAlign w:val="center"/>
          </w:tcPr>
          <w:p w14:paraId="3D6F1181" w14:textId="77777777" w:rsidR="00C909DB" w:rsidRPr="006C3202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Описание</w:t>
            </w:r>
          </w:p>
        </w:tc>
      </w:tr>
      <w:tr w:rsidR="00C909DB" w:rsidRPr="008626E1" w14:paraId="57B3B890" w14:textId="77777777" w:rsidTr="00C909DB">
        <w:trPr>
          <w:trHeight w:val="1044"/>
        </w:trPr>
        <w:tc>
          <w:tcPr>
            <w:tcW w:w="3089" w:type="dxa"/>
          </w:tcPr>
          <w:p w14:paraId="25B8EDB9" w14:textId="77777777" w:rsidR="00C909DB" w:rsidRPr="005048E1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5048E1">
              <w:rPr>
                <w:sz w:val="24"/>
                <w:szCs w:val="24"/>
              </w:rPr>
              <w:t>ksDocument2D</w:t>
            </w:r>
          </w:p>
        </w:tc>
        <w:tc>
          <w:tcPr>
            <w:tcW w:w="2774" w:type="dxa"/>
          </w:tcPr>
          <w:p w14:paraId="428491D2" w14:textId="77777777" w:rsidR="00C909DB" w:rsidRPr="005048E1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3410" w:type="dxa"/>
          </w:tcPr>
          <w:p w14:paraId="72DB074B" w14:textId="77777777" w:rsidR="00C909DB" w:rsidRPr="005048E1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5048E1">
              <w:rPr>
                <w:rStyle w:val="x2ul"/>
                <w:sz w:val="24"/>
                <w:szCs w:val="24"/>
              </w:rPr>
              <w:t>Интерфейс событий графического документа,</w:t>
            </w:r>
            <w:r w:rsidRPr="005048E1">
              <w:rPr>
                <w:sz w:val="24"/>
                <w:szCs w:val="24"/>
              </w:rPr>
              <w:t xml:space="preserve"> события интерфейса позволяют контролировать состояние документа.</w:t>
            </w:r>
          </w:p>
        </w:tc>
      </w:tr>
    </w:tbl>
    <w:p w14:paraId="24BC50F1" w14:textId="77777777" w:rsidR="00C909DB" w:rsidRDefault="00C909DB" w:rsidP="00786B7C">
      <w:pPr>
        <w:spacing w:after="0" w:line="360" w:lineRule="auto"/>
        <w:jc w:val="both"/>
        <w:rPr>
          <w:rFonts w:eastAsia="Calibri"/>
          <w:kern w:val="32"/>
          <w:szCs w:val="28"/>
          <w:lang w:val="x-none" w:eastAsia="x-none"/>
        </w:rPr>
      </w:pPr>
    </w:p>
    <w:p w14:paraId="677A0537" w14:textId="77777777" w:rsidR="00C909DB" w:rsidRPr="005048E1" w:rsidRDefault="00C909DB" w:rsidP="00786B7C">
      <w:pPr>
        <w:spacing w:after="0" w:line="360" w:lineRule="auto"/>
        <w:jc w:val="both"/>
        <w:rPr>
          <w:rFonts w:eastAsia="Calibri"/>
          <w:kern w:val="32"/>
          <w:szCs w:val="28"/>
          <w:lang w:eastAsia="x-none"/>
        </w:rPr>
      </w:pPr>
      <w:r w:rsidRPr="006C3202">
        <w:rPr>
          <w:rFonts w:eastAsia="Calibri"/>
          <w:kern w:val="32"/>
          <w:szCs w:val="28"/>
          <w:lang w:val="x-none" w:eastAsia="x-none"/>
        </w:rPr>
        <w:t xml:space="preserve">Таблица </w:t>
      </w:r>
      <w:r w:rsidRPr="006C3202">
        <w:rPr>
          <w:rFonts w:eastAsia="Calibri"/>
          <w:kern w:val="32"/>
          <w:szCs w:val="28"/>
          <w:lang w:val="x-none" w:eastAsia="x-none"/>
        </w:rPr>
        <w:fldChar w:fldCharType="begin"/>
      </w:r>
      <w:r w:rsidRPr="006C3202">
        <w:rPr>
          <w:rFonts w:eastAsia="Calibri"/>
          <w:kern w:val="32"/>
          <w:szCs w:val="28"/>
          <w:lang w:val="x-none" w:eastAsia="x-none"/>
        </w:rPr>
        <w:instrText xml:space="preserve"> STYLEREF 1 \s </w:instrText>
      </w:r>
      <w:r w:rsidRPr="006C3202">
        <w:rPr>
          <w:rFonts w:eastAsia="Calibri"/>
          <w:kern w:val="32"/>
          <w:szCs w:val="28"/>
          <w:lang w:val="x-none" w:eastAsia="x-none"/>
        </w:rPr>
        <w:fldChar w:fldCharType="separate"/>
      </w:r>
      <w:r w:rsidRPr="006C3202">
        <w:rPr>
          <w:rFonts w:eastAsia="Calibri"/>
          <w:noProof/>
          <w:kern w:val="32"/>
          <w:szCs w:val="28"/>
          <w:lang w:val="x-none" w:eastAsia="x-none"/>
        </w:rPr>
        <w:t>1</w:t>
      </w:r>
      <w:r w:rsidRPr="006C3202">
        <w:rPr>
          <w:rFonts w:eastAsia="Calibri"/>
          <w:noProof/>
          <w:kern w:val="32"/>
          <w:szCs w:val="28"/>
          <w:lang w:val="x-none" w:eastAsia="x-none"/>
        </w:rPr>
        <w:fldChar w:fldCharType="end"/>
      </w:r>
      <w:r w:rsidRPr="006C3202">
        <w:rPr>
          <w:rFonts w:eastAsia="Calibri"/>
          <w:kern w:val="32"/>
          <w:szCs w:val="28"/>
          <w:lang w:val="x-none" w:eastAsia="x-none"/>
        </w:rPr>
        <w:t>.</w:t>
      </w:r>
      <w:r w:rsidRPr="005048E1">
        <w:rPr>
          <w:rFonts w:eastAsia="Calibri"/>
          <w:kern w:val="32"/>
          <w:szCs w:val="28"/>
          <w:lang w:eastAsia="x-none"/>
        </w:rPr>
        <w:t>2</w:t>
      </w:r>
      <w:r w:rsidRPr="006C3202">
        <w:rPr>
          <w:rFonts w:eastAsia="Calibri"/>
          <w:kern w:val="32"/>
          <w:szCs w:val="28"/>
          <w:lang w:val="x-none" w:eastAsia="x-none"/>
        </w:rPr>
        <w:t xml:space="preserve"> </w:t>
      </w:r>
      <w:r>
        <w:rPr>
          <w:rFonts w:eastAsia="Calibri"/>
          <w:kern w:val="32"/>
          <w:szCs w:val="28"/>
          <w:lang w:eastAsia="x-none"/>
        </w:rPr>
        <w:t>—</w:t>
      </w:r>
      <w:r w:rsidRPr="005048E1">
        <w:rPr>
          <w:rFonts w:eastAsia="Calibri"/>
          <w:kern w:val="32"/>
          <w:szCs w:val="28"/>
          <w:lang w:eastAsia="x-none"/>
        </w:rPr>
        <w:t xml:space="preserve"> М</w:t>
      </w:r>
      <w:r w:rsidRPr="006C3202">
        <w:rPr>
          <w:rFonts w:eastAsia="Calibri"/>
          <w:kern w:val="32"/>
          <w:szCs w:val="28"/>
          <w:lang w:val="x-none" w:eastAsia="x-none"/>
        </w:rPr>
        <w:t xml:space="preserve">етоды интерфейса </w:t>
      </w:r>
      <w:r w:rsidRPr="006C3202">
        <w:rPr>
          <w:rFonts w:eastAsia="Calibri"/>
          <w:kern w:val="32"/>
          <w:szCs w:val="28"/>
          <w:lang w:eastAsia="x-none"/>
        </w:rPr>
        <w:t>IPart</w:t>
      </w:r>
      <w:r w:rsidRPr="005048E1">
        <w:rPr>
          <w:rFonts w:eastAsia="Calibri"/>
          <w:kern w:val="32"/>
          <w:szCs w:val="28"/>
          <w:lang w:eastAsia="x-none"/>
        </w:rPr>
        <w:t>.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983"/>
        <w:gridCol w:w="2447"/>
        <w:gridCol w:w="3012"/>
        <w:gridCol w:w="1903"/>
      </w:tblGrid>
      <w:tr w:rsidR="00C909DB" w:rsidRPr="005048E1" w14:paraId="7D24A84B" w14:textId="77777777" w:rsidTr="0013790A">
        <w:trPr>
          <w:trHeight w:val="42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26FCC0" w14:textId="77777777" w:rsidR="00C909DB" w:rsidRPr="00581938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BB2F90" w14:textId="77777777" w:rsidR="00C909DB" w:rsidRPr="00581938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1C6AAD" w14:textId="77777777" w:rsidR="00C909DB" w:rsidRPr="00581938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352DA3" w14:textId="77777777" w:rsidR="00C909DB" w:rsidRPr="00581938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909DB" w:rsidRPr="008626E1" w14:paraId="17721527" w14:textId="77777777" w:rsidTr="0013790A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593C9C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GetDefaultEntity</w:t>
            </w:r>
          </w:p>
          <w:p w14:paraId="3476EDC9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C909DB" w:rsidRPr="00581938" w14:paraId="1EA2C98C" w14:textId="77777777" w:rsidTr="0013790A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518D0BF1" w14:textId="77777777" w:rsidR="00C909DB" w:rsidRPr="00581938" w:rsidRDefault="00C909DB" w:rsidP="00786B7C">
                  <w:pPr>
                    <w:pStyle w:val="ac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2B0FF7D1" w14:textId="77777777" w:rsidR="00C909DB" w:rsidRPr="00581938" w:rsidRDefault="00C909DB" w:rsidP="00786B7C">
                  <w:pPr>
                    <w:pStyle w:val="ac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объекта.</w:t>
                  </w:r>
                </w:p>
              </w:tc>
            </w:tr>
          </w:tbl>
          <w:p w14:paraId="661AB14F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96"/>
            </w:tblGrid>
            <w:tr w:rsidR="00C909DB" w:rsidRPr="008626E1" w14:paraId="10EEAE5A" w14:textId="77777777" w:rsidTr="0013790A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9111F68" w14:textId="77777777" w:rsidR="00C909DB" w:rsidRPr="00581938" w:rsidRDefault="00C909DB" w:rsidP="00786B7C">
                  <w:pPr>
                    <w:pStyle w:val="ac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Указатель на интерфейс </w:t>
                  </w:r>
                  <w:hyperlink r:id="rId8" w:history="1"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или </w:t>
                  </w:r>
                  <w:hyperlink r:id="rId9" w:history="1"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2FA376CE" w14:textId="77777777" w:rsidR="00C909DB" w:rsidRPr="00EE3D0A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119AF3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909DB" w:rsidRPr="008626E1" w14:paraId="79D7FA06" w14:textId="77777777" w:rsidTr="0013790A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2277A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17"/>
            </w:tblGrid>
            <w:tr w:rsidR="00C909DB" w:rsidRPr="00581938" w14:paraId="76A664D4" w14:textId="77777777" w:rsidTr="0013790A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DD13089" w14:textId="77777777" w:rsidR="00C909DB" w:rsidRPr="00581938" w:rsidRDefault="00C909DB" w:rsidP="00786B7C">
                  <w:pPr>
                    <w:pStyle w:val="ac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5D3FE0F8" w14:textId="77777777" w:rsidR="00C909DB" w:rsidRPr="00581938" w:rsidRDefault="00C909DB" w:rsidP="00786B7C">
                  <w:pPr>
                    <w:pStyle w:val="ac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687717F1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E6D5D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компонента </w:t>
            </w:r>
            <w:hyperlink r:id="rId10" w:history="1">
              <w:r w:rsidRPr="00581938">
                <w:rPr>
                  <w:color w:val="000000" w:themeColor="text1"/>
                  <w:sz w:val="24"/>
                  <w:szCs w:val="24"/>
                  <w:u w:val="single"/>
                </w:rPr>
                <w:t>ksPart</w:t>
              </w:r>
            </w:hyperlink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1" w:history="1">
              <w:r w:rsidRPr="00581938">
                <w:rPr>
                  <w:color w:val="000000" w:themeColor="text1"/>
                  <w:sz w:val="24"/>
                  <w:szCs w:val="24"/>
                  <w:u w:val="single"/>
                </w:rPr>
                <w:t>IPart</w:t>
              </w:r>
            </w:hyperlink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66971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909DB" w:rsidRPr="008626E1" w14:paraId="43036EF8" w14:textId="77777777" w:rsidTr="0013790A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FC08C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NewEntity(short objType)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0"/>
              <w:gridCol w:w="1983"/>
            </w:tblGrid>
            <w:tr w:rsidR="00C909DB" w:rsidRPr="00581938" w14:paraId="3A9F6B7D" w14:textId="77777777" w:rsidTr="0013790A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4AAAB2E" w14:textId="77777777" w:rsidR="00C909DB" w:rsidRPr="00581938" w:rsidRDefault="00C909DB" w:rsidP="00786B7C">
                  <w:pPr>
                    <w:pStyle w:val="ac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</w:t>
                  </w:r>
                </w:p>
              </w:tc>
              <w:tc>
                <w:tcPr>
                  <w:tcW w:w="0" w:type="auto"/>
                  <w:hideMark/>
                </w:tcPr>
                <w:p w14:paraId="4275C1FA" w14:textId="77777777" w:rsidR="00C909DB" w:rsidRPr="00581938" w:rsidRDefault="00C909DB" w:rsidP="00786B7C">
                  <w:pPr>
                    <w:pStyle w:val="ac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jType- </w:t>
                  </w:r>
                  <w:hyperlink r:id="rId12" w:history="1"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 объекта</w:t>
                    </w:r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10EB61D2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46CBD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</w:t>
            </w:r>
            <w:hyperlink r:id="rId13" w:history="1">
              <w:r w:rsidRPr="00581938">
                <w:rPr>
                  <w:color w:val="000000" w:themeColor="text1"/>
                  <w:sz w:val="24"/>
                  <w:szCs w:val="24"/>
                  <w:u w:val="single"/>
                </w:rPr>
                <w:t>ksEntity</w:t>
              </w:r>
            </w:hyperlink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4" w:history="1">
              <w:r w:rsidRPr="00581938">
                <w:rPr>
                  <w:color w:val="000000" w:themeColor="text1"/>
                  <w:sz w:val="24"/>
                  <w:szCs w:val="24"/>
                  <w:u w:val="single"/>
                </w:rPr>
                <w:t>IEntity</w:t>
              </w:r>
            </w:hyperlink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C5205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Создать новый интерфейс объекта и получить указатель на него</w:t>
            </w:r>
          </w:p>
        </w:tc>
      </w:tr>
    </w:tbl>
    <w:p w14:paraId="75C50252" w14:textId="77777777" w:rsidR="00C909DB" w:rsidRDefault="00C909DB" w:rsidP="00786B7C">
      <w:pPr>
        <w:spacing w:after="0" w:line="360" w:lineRule="auto"/>
        <w:rPr>
          <w:szCs w:val="28"/>
        </w:rPr>
      </w:pPr>
    </w:p>
    <w:p w14:paraId="21F70904" w14:textId="77777777" w:rsidR="00C909DB" w:rsidRDefault="00C909DB" w:rsidP="00786B7C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1D21906F" w14:textId="77777777" w:rsidR="00C909DB" w:rsidRPr="005048E1" w:rsidRDefault="00C909DB" w:rsidP="00786B7C">
      <w:pPr>
        <w:spacing w:after="0" w:line="360" w:lineRule="auto"/>
        <w:jc w:val="both"/>
        <w:rPr>
          <w:szCs w:val="28"/>
        </w:rPr>
      </w:pPr>
      <w:r w:rsidRPr="005048E1">
        <w:rPr>
          <w:szCs w:val="28"/>
        </w:rPr>
        <w:lastRenderedPageBreak/>
        <w:t>Таблица 1.3</w:t>
      </w:r>
      <w:r>
        <w:rPr>
          <w:szCs w:val="28"/>
        </w:rPr>
        <w:t xml:space="preserve"> —</w:t>
      </w:r>
      <w:r w:rsidRPr="005048E1">
        <w:rPr>
          <w:szCs w:val="28"/>
        </w:rPr>
        <w:t xml:space="preserve"> Методы интерфейса </w:t>
      </w:r>
      <w:r w:rsidRPr="006C3202">
        <w:rPr>
          <w:szCs w:val="28"/>
        </w:rPr>
        <w:t>ksDocument</w:t>
      </w:r>
      <w:r w:rsidRPr="005048E1">
        <w:rPr>
          <w:szCs w:val="28"/>
        </w:rPr>
        <w:t>3</w:t>
      </w:r>
      <w:r w:rsidRPr="006C3202">
        <w:rPr>
          <w:szCs w:val="28"/>
        </w:rPr>
        <w:t>D</w:t>
      </w:r>
      <w:r w:rsidRPr="005048E1">
        <w:rPr>
          <w:szCs w:val="28"/>
        </w:rPr>
        <w:t>.</w:t>
      </w:r>
    </w:p>
    <w:tbl>
      <w:tblPr>
        <w:tblStyle w:val="12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909DB" w:rsidRPr="005048E1" w14:paraId="72619C36" w14:textId="77777777" w:rsidTr="0013790A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EABB9" w14:textId="77777777" w:rsidR="00C909DB" w:rsidRPr="00581938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FE90ED" w14:textId="77777777" w:rsidR="00C909DB" w:rsidRPr="00581938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0AC131" w14:textId="77777777" w:rsidR="00C909DB" w:rsidRPr="00581938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A2609F" w14:textId="77777777" w:rsidR="00C909DB" w:rsidRPr="00581938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909DB" w:rsidRPr="008626E1" w14:paraId="5DF295F3" w14:textId="77777777" w:rsidTr="0013790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2A567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Create (bool invisible, bool _typeDoc)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0158B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invisible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признак режима редактирования документа </w:t>
            </w:r>
          </w:p>
          <w:p w14:paraId="39C74705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невидимый режим,</w:t>
            </w:r>
          </w:p>
          <w:p w14:paraId="2CFC5645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видимый режим),</w:t>
            </w:r>
          </w:p>
          <w:p w14:paraId="67866B88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typeDoc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тип документа</w:t>
            </w:r>
          </w:p>
          <w:p w14:paraId="2AD831C6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деталь, </w:t>
            </w:r>
          </w:p>
          <w:p w14:paraId="42FA4BF3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сборка).</w:t>
            </w:r>
          </w:p>
          <w:p w14:paraId="17408D02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E5680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93EFE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C909DB" w:rsidRPr="008626E1" w14:paraId="4393079B" w14:textId="77777777" w:rsidTr="0013790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F78E6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  <w:t>GetPart(int type)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DDF6D" w14:textId="77777777" w:rsidR="00C909DB" w:rsidRPr="00EE3D0A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type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14A90" w14:textId="77777777" w:rsidR="00C909DB" w:rsidRPr="00EE3D0A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65AB8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7A979913" w14:textId="77777777" w:rsidR="00C909DB" w:rsidRDefault="00C909DB" w:rsidP="00786B7C">
      <w:pPr>
        <w:spacing w:after="0" w:line="360" w:lineRule="auto"/>
        <w:ind w:left="0" w:firstLine="0"/>
        <w:rPr>
          <w:rFonts w:eastAsia="Calibri"/>
          <w:kern w:val="32"/>
          <w:szCs w:val="28"/>
          <w:lang w:val="x-none" w:eastAsia="x-none"/>
          <w14:textOutline w14:w="0" w14:cap="flat" w14:cmpd="sng" w14:algn="ctr">
            <w14:noFill/>
            <w14:prstDash w14:val="solid"/>
            <w14:bevel/>
          </w14:textOutline>
        </w:rPr>
      </w:pPr>
    </w:p>
    <w:p w14:paraId="24D870F4" w14:textId="77777777" w:rsidR="00C909DB" w:rsidRPr="00464641" w:rsidRDefault="00C909DB" w:rsidP="00786B7C">
      <w:pPr>
        <w:pStyle w:val="af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Таблица 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begin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instrText xml:space="preserve"> STYLEREF 1 \s </w:instrTex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separate"/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t>1</w:t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fldChar w:fldCharType="end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–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М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етоды интерфейса </w:t>
      </w:r>
      <w:r w:rsidRPr="00C556AA">
        <w:rPr>
          <w:rFonts w:ascii="Times New Roman" w:eastAsia="Times New Roman" w:hAnsi="Times New Roman" w:cs="Times New Roman"/>
          <w:sz w:val="28"/>
          <w:szCs w:val="28"/>
        </w:rPr>
        <w:t>ksDocument2D</w:t>
      </w:r>
    </w:p>
    <w:tbl>
      <w:tblPr>
        <w:tblStyle w:val="12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909DB" w:rsidRPr="00C556AA" w14:paraId="61BE7DD0" w14:textId="77777777" w:rsidTr="0013790A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720EA5" w14:textId="77777777" w:rsidR="00C909DB" w:rsidRPr="00581938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886CB" w14:textId="77777777" w:rsidR="00C909DB" w:rsidRPr="00581938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47CBBA" w14:textId="77777777" w:rsidR="00C909DB" w:rsidRPr="00581938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5F57F8" w14:textId="77777777" w:rsidR="00C909DB" w:rsidRPr="00581938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909DB" w:rsidRPr="00C556AA" w14:paraId="0C6F179F" w14:textId="77777777" w:rsidTr="0013790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D81A8" w14:textId="77777777" w:rsidR="00C909DB" w:rsidRPr="00A06BF9" w:rsidRDefault="00C909DB" w:rsidP="00786B7C">
            <w:pPr>
              <w:pStyle w:val="bodytext"/>
              <w:spacing w:before="0" w:beforeAutospacing="0" w:after="0" w:afterAutospacing="0" w:line="360" w:lineRule="auto"/>
              <w:jc w:val="both"/>
              <w:rPr>
                <w:color w:val="000000" w:themeColor="text1"/>
                <w:kern w:val="32"/>
                <w:lang w:eastAsia="x-none"/>
              </w:rPr>
            </w:pPr>
            <w:r w:rsidRPr="00581938">
              <w:t>long ksLineSeg (double x1, double y1, double x2, double y2, 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3F5DB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sz w:val="24"/>
                <w:szCs w:val="24"/>
              </w:rPr>
              <w:t>x</w:t>
            </w:r>
            <w:r w:rsidRPr="00581938">
              <w:rPr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sz w:val="24"/>
                <w:szCs w:val="24"/>
              </w:rPr>
              <w:t>y</w:t>
            </w:r>
            <w:r w:rsidRPr="00581938">
              <w:rPr>
                <w:sz w:val="24"/>
                <w:szCs w:val="24"/>
                <w:lang w:val="ru-RU"/>
              </w:rPr>
              <w:t xml:space="preserve">1 - координаты первой точки отрезка, </w:t>
            </w:r>
            <w:r w:rsidRPr="00581938">
              <w:rPr>
                <w:sz w:val="24"/>
                <w:szCs w:val="24"/>
              </w:rPr>
              <w:t>x</w:t>
            </w:r>
            <w:r w:rsidRPr="00581938">
              <w:rPr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sz w:val="24"/>
                <w:szCs w:val="24"/>
              </w:rPr>
              <w:t>y</w:t>
            </w:r>
            <w:r w:rsidRPr="00581938">
              <w:rPr>
                <w:sz w:val="24"/>
                <w:szCs w:val="24"/>
                <w:lang w:val="ru-RU"/>
              </w:rPr>
              <w:t xml:space="preserve">2 - координаты второй точки отрезка, </w:t>
            </w:r>
            <w:r w:rsidRPr="00581938">
              <w:rPr>
                <w:sz w:val="24"/>
                <w:szCs w:val="24"/>
              </w:rPr>
              <w:t>style</w:t>
            </w:r>
            <w:r w:rsidRPr="00581938">
              <w:rPr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B94A6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25FB8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Метод для создания отрезка.</w:t>
            </w:r>
          </w:p>
        </w:tc>
      </w:tr>
    </w:tbl>
    <w:p w14:paraId="1CE9F951" w14:textId="77777777" w:rsidR="00C909DB" w:rsidRDefault="00C909DB" w:rsidP="00786B7C">
      <w:pPr>
        <w:spacing w:after="0" w:line="360" w:lineRule="auto"/>
        <w:rPr>
          <w:szCs w:val="28"/>
        </w:rPr>
      </w:pPr>
    </w:p>
    <w:p w14:paraId="570E6800" w14:textId="77777777" w:rsidR="00C909DB" w:rsidRDefault="00C909DB" w:rsidP="00786B7C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5EB89E17" w14:textId="77777777" w:rsidR="00C909DB" w:rsidRPr="007B54CD" w:rsidRDefault="00C909DB" w:rsidP="00786B7C">
      <w:pPr>
        <w:spacing w:after="0" w:line="360" w:lineRule="auto"/>
        <w:rPr>
          <w:szCs w:val="28"/>
        </w:rPr>
      </w:pPr>
      <w:r w:rsidRPr="007B54CD">
        <w:rPr>
          <w:szCs w:val="28"/>
        </w:rPr>
        <w:lastRenderedPageBreak/>
        <w:t>Таблица 1.5 —Методы интерфейса</w:t>
      </w:r>
      <w:r w:rsidRPr="00C909DB">
        <w:rPr>
          <w:color w:val="000000" w:themeColor="text1"/>
          <w:szCs w:val="28"/>
        </w:rPr>
        <w:t xml:space="preserve"> </w:t>
      </w:r>
      <w:hyperlink r:id="rId15" w:history="1">
        <w:r w:rsidRPr="00C909DB">
          <w:rPr>
            <w:rStyle w:val="a9"/>
            <w:color w:val="000000" w:themeColor="text1"/>
            <w:szCs w:val="28"/>
            <w:u w:val="none"/>
          </w:rPr>
          <w:t>ksEntity</w:t>
        </w:r>
      </w:hyperlink>
    </w:p>
    <w:tbl>
      <w:tblPr>
        <w:tblStyle w:val="12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909DB" w:rsidRPr="00FA6060" w14:paraId="0695E57E" w14:textId="77777777" w:rsidTr="0013790A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95CD3E" w14:textId="77777777" w:rsidR="00C909DB" w:rsidRPr="00581938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EFAB26" w14:textId="77777777" w:rsidR="00C909DB" w:rsidRPr="00581938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85B2BC" w14:textId="77777777" w:rsidR="00C909DB" w:rsidRPr="00581938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6BFB9" w14:textId="77777777" w:rsidR="00C909DB" w:rsidRPr="00581938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909DB" w:rsidRPr="008626E1" w14:paraId="5EC1CBCA" w14:textId="77777777" w:rsidTr="0013790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1B89D" w14:textId="77777777" w:rsidR="00C909DB" w:rsidRPr="00581938" w:rsidRDefault="00C909DB" w:rsidP="00786B7C">
            <w:pPr>
              <w:pStyle w:val="bodytext"/>
              <w:spacing w:before="0" w:beforeAutospacing="0" w:after="0" w:afterAutospacing="0" w:line="360" w:lineRule="auto"/>
              <w:jc w:val="both"/>
            </w:pPr>
            <w:r w:rsidRPr="00581938">
              <w:rPr>
                <w:rStyle w:val="x2ul"/>
                <w:u w:val="single"/>
              </w:rPr>
              <w:t>ksBossExtrusionDefinition</w:t>
            </w:r>
            <w:r w:rsidRPr="00581938">
              <w:t>(BOOL forward, short type, double depth, double draftValue, BOOL draftOutward);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42E75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sz w:val="24"/>
                <w:szCs w:val="24"/>
              </w:rPr>
              <w:t xml:space="preserve">Forward- - </w:t>
            </w:r>
            <w:r w:rsidRPr="00581938">
              <w:rPr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sz w:val="24"/>
                <w:szCs w:val="24"/>
              </w:rPr>
              <w:t xml:space="preserve">: TRUE - </w:t>
            </w:r>
            <w:r w:rsidRPr="00581938">
              <w:rPr>
                <w:sz w:val="24"/>
                <w:szCs w:val="24"/>
                <w:lang w:val="ru-RU"/>
              </w:rPr>
              <w:t>прямое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sz w:val="24"/>
                <w:szCs w:val="24"/>
              </w:rPr>
              <w:t xml:space="preserve">, FALSE - </w:t>
            </w:r>
            <w:r w:rsidRPr="00581938">
              <w:rPr>
                <w:sz w:val="24"/>
                <w:szCs w:val="24"/>
                <w:lang w:val="ru-RU"/>
              </w:rPr>
              <w:t>обратное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sz w:val="24"/>
                <w:szCs w:val="24"/>
              </w:rPr>
              <w:t xml:space="preserve">, type - </w:t>
            </w:r>
            <w:r w:rsidRPr="00581938">
              <w:rPr>
                <w:sz w:val="24"/>
                <w:szCs w:val="24"/>
                <w:lang w:val="ru-RU"/>
              </w:rPr>
              <w:t>тип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sz w:val="24"/>
                <w:szCs w:val="24"/>
              </w:rPr>
              <w:t xml:space="preserve">, depth - </w:t>
            </w:r>
            <w:r w:rsidRPr="00581938">
              <w:rPr>
                <w:sz w:val="24"/>
                <w:szCs w:val="24"/>
                <w:lang w:val="ru-RU"/>
              </w:rPr>
              <w:t>глубина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sz w:val="24"/>
                <w:szCs w:val="24"/>
              </w:rPr>
              <w:t xml:space="preserve">, draftValue - </w:t>
            </w:r>
            <w:r w:rsidRPr="00581938">
              <w:rPr>
                <w:sz w:val="24"/>
                <w:szCs w:val="24"/>
                <w:lang w:val="ru-RU"/>
              </w:rPr>
              <w:t>угол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уклона</w:t>
            </w:r>
            <w:r w:rsidRPr="00581938">
              <w:rPr>
                <w:sz w:val="24"/>
                <w:szCs w:val="24"/>
              </w:rPr>
              <w:t>, draftOutward - направление уклона: FALSE - уклон наружу, TRUE - уклон внутрь.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72D06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715F3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sz w:val="24"/>
                <w:szCs w:val="24"/>
                <w:lang w:val="ru-RU"/>
              </w:rPr>
              <w:t>выдавливает эскиз в одном направлении</w:t>
            </w:r>
          </w:p>
        </w:tc>
      </w:tr>
      <w:tr w:rsidR="00C909DB" w:rsidRPr="008626E1" w14:paraId="3C7EC367" w14:textId="77777777" w:rsidTr="0013790A">
        <w:tc>
          <w:tcPr>
            <w:tcW w:w="2235" w:type="dxa"/>
            <w:hideMark/>
          </w:tcPr>
          <w:p w14:paraId="4BB3ED48" w14:textId="77777777" w:rsidR="00C909DB" w:rsidRPr="00581938" w:rsidRDefault="00C909DB" w:rsidP="00786B7C">
            <w:pPr>
              <w:pStyle w:val="bodytext"/>
              <w:spacing w:before="0" w:beforeAutospacing="0" w:after="0" w:afterAutospacing="0" w:line="360" w:lineRule="auto"/>
              <w:jc w:val="both"/>
            </w:pPr>
            <w:r w:rsidRPr="00581938">
              <w:rPr>
                <w:rStyle w:val="x2ul"/>
                <w:u w:val="single"/>
              </w:rPr>
              <w:t xml:space="preserve">ksCutExtrusionDefinition </w:t>
            </w:r>
            <w:r w:rsidRPr="00581938">
              <w:t>(BOOL forward, short type, double depth, double draftValue, BOOL draftOutward);</w:t>
            </w:r>
          </w:p>
        </w:tc>
        <w:tc>
          <w:tcPr>
            <w:tcW w:w="2722" w:type="dxa"/>
            <w:hideMark/>
          </w:tcPr>
          <w:p w14:paraId="50A2C862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sz w:val="24"/>
                <w:szCs w:val="24"/>
              </w:rPr>
              <w:t xml:space="preserve">Forward- - </w:t>
            </w:r>
            <w:r w:rsidRPr="00581938">
              <w:rPr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sz w:val="24"/>
                <w:szCs w:val="24"/>
              </w:rPr>
              <w:t xml:space="preserve">: TRUE - </w:t>
            </w:r>
            <w:r w:rsidRPr="00581938">
              <w:rPr>
                <w:sz w:val="24"/>
                <w:szCs w:val="24"/>
                <w:lang w:val="ru-RU"/>
              </w:rPr>
              <w:t>прямое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sz w:val="24"/>
                <w:szCs w:val="24"/>
              </w:rPr>
              <w:t xml:space="preserve">, FALSE - </w:t>
            </w:r>
            <w:r w:rsidRPr="00581938">
              <w:rPr>
                <w:sz w:val="24"/>
                <w:szCs w:val="24"/>
                <w:lang w:val="ru-RU"/>
              </w:rPr>
              <w:t>обратное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sz w:val="24"/>
                <w:szCs w:val="24"/>
              </w:rPr>
              <w:t xml:space="preserve">, type - </w:t>
            </w:r>
            <w:r w:rsidRPr="00581938">
              <w:rPr>
                <w:sz w:val="24"/>
                <w:szCs w:val="24"/>
                <w:lang w:val="ru-RU"/>
              </w:rPr>
              <w:t>тип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sz w:val="24"/>
                <w:szCs w:val="24"/>
              </w:rPr>
              <w:t xml:space="preserve">, depth - </w:t>
            </w:r>
            <w:r w:rsidRPr="00581938">
              <w:rPr>
                <w:sz w:val="24"/>
                <w:szCs w:val="24"/>
                <w:lang w:val="ru-RU"/>
              </w:rPr>
              <w:t>глубина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sz w:val="24"/>
                <w:szCs w:val="24"/>
              </w:rPr>
              <w:t xml:space="preserve">, draftValue - </w:t>
            </w:r>
            <w:r w:rsidRPr="00581938">
              <w:rPr>
                <w:sz w:val="24"/>
                <w:szCs w:val="24"/>
                <w:lang w:val="ru-RU"/>
              </w:rPr>
              <w:t>угол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уклона</w:t>
            </w:r>
            <w:r w:rsidRPr="00581938">
              <w:rPr>
                <w:sz w:val="24"/>
                <w:szCs w:val="24"/>
              </w:rPr>
              <w:t>, draftOutward - направление уклона: FALSE - уклон наружу, TRUE - уклон внутрь.</w:t>
            </w:r>
          </w:p>
        </w:tc>
        <w:tc>
          <w:tcPr>
            <w:tcW w:w="2693" w:type="dxa"/>
            <w:hideMark/>
          </w:tcPr>
          <w:p w14:paraId="0FEE40A7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hideMark/>
          </w:tcPr>
          <w:p w14:paraId="42331378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Метод вырезания </w:t>
            </w:r>
            <w:r w:rsidRPr="00581938">
              <w:rPr>
                <w:sz w:val="24"/>
                <w:szCs w:val="24"/>
                <w:lang w:val="ru-RU"/>
              </w:rPr>
              <w:t>выдавливанием эскиз в одном направлении</w:t>
            </w:r>
          </w:p>
        </w:tc>
      </w:tr>
    </w:tbl>
    <w:p w14:paraId="37D9EADC" w14:textId="77777777" w:rsidR="00C909DB" w:rsidRDefault="00C909DB" w:rsidP="00786B7C">
      <w:pPr>
        <w:spacing w:after="0" w:line="360" w:lineRule="auto"/>
        <w:ind w:left="0" w:firstLine="0"/>
        <w:jc w:val="both"/>
        <w:rPr>
          <w:szCs w:val="28"/>
        </w:rPr>
      </w:pPr>
    </w:p>
    <w:p w14:paraId="3E13C4A0" w14:textId="77777777" w:rsidR="00AB7E23" w:rsidRDefault="00F14DEC" w:rsidP="00786B7C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176B0BA3" w14:textId="77777777" w:rsidR="00AB7E23" w:rsidRPr="00AB7E23" w:rsidRDefault="00AB7E23" w:rsidP="00786B7C">
      <w:pPr>
        <w:pStyle w:val="ac"/>
        <w:spacing w:line="360" w:lineRule="auto"/>
        <w:jc w:val="center"/>
        <w:outlineLvl w:val="1"/>
        <w:rPr>
          <w:b/>
        </w:rPr>
      </w:pPr>
      <w:bookmarkStart w:id="3" w:name="_Toc92910083"/>
      <w:r w:rsidRPr="00AB7E23">
        <w:rPr>
          <w:b/>
        </w:rPr>
        <w:lastRenderedPageBreak/>
        <w:t>1.3 Обзор аналогов</w:t>
      </w:r>
      <w:bookmarkEnd w:id="3"/>
    </w:p>
    <w:p w14:paraId="00AA3A12" w14:textId="77777777" w:rsidR="00AB7E23" w:rsidRDefault="00AB7E23" w:rsidP="00786B7C">
      <w:pPr>
        <w:spacing w:after="0" w:line="360" w:lineRule="auto"/>
        <w:ind w:left="0" w:firstLine="0"/>
        <w:rPr>
          <w:szCs w:val="28"/>
        </w:rPr>
      </w:pPr>
    </w:p>
    <w:p w14:paraId="1D826D74" w14:textId="2A75FC90" w:rsidR="007E6F7E" w:rsidRPr="00C06581" w:rsidRDefault="007E6F7E" w:rsidP="00786B7C">
      <w:pPr>
        <w:spacing w:after="0" w:line="360" w:lineRule="auto"/>
        <w:ind w:left="0" w:firstLine="708"/>
        <w:jc w:val="both"/>
        <w:rPr>
          <w:szCs w:val="28"/>
        </w:rPr>
      </w:pPr>
      <w:r w:rsidRPr="007E6F7E">
        <w:rPr>
          <w:szCs w:val="28"/>
        </w:rPr>
        <w:t>T-FLEX Мебель</w:t>
      </w:r>
      <w:r>
        <w:rPr>
          <w:szCs w:val="28"/>
        </w:rPr>
        <w:t xml:space="preserve"> </w:t>
      </w:r>
      <w:r w:rsidRPr="007E6F7E">
        <w:rPr>
          <w:szCs w:val="28"/>
        </w:rPr>
        <w:t xml:space="preserve">– специализированное решение для трехмерного проектирования мебели любого уровня сложности. Система позволяет автоматизировать все этапы работы с изделием - от оформления заказа до проектирования и изготовления мебели, учитывая особенности как серийных, так и позаказных типов </w:t>
      </w:r>
      <w:r w:rsidR="008965E3" w:rsidRPr="007E6F7E">
        <w:rPr>
          <w:szCs w:val="28"/>
        </w:rPr>
        <w:t>производств.</w:t>
      </w:r>
      <w:r w:rsidR="008965E3">
        <w:rPr>
          <w:szCs w:val="28"/>
        </w:rPr>
        <w:t xml:space="preserve"> </w:t>
      </w:r>
    </w:p>
    <w:p w14:paraId="2FADB55D" w14:textId="77777777" w:rsidR="007E6F7E" w:rsidRDefault="007E6F7E" w:rsidP="00786B7C">
      <w:pPr>
        <w:spacing w:after="0" w:line="360" w:lineRule="auto"/>
        <w:ind w:left="0" w:firstLine="708"/>
        <w:jc w:val="both"/>
        <w:rPr>
          <w:szCs w:val="28"/>
        </w:rPr>
      </w:pPr>
      <w:r w:rsidRPr="007E6F7E">
        <w:rPr>
          <w:szCs w:val="28"/>
        </w:rPr>
        <w:t>Система состоит из нескольких специализированных редакций: T-FLEX Мебель.Салон, T-FLEX Мебель.Конструктор, T-FLEX Мебель.Эксперт. Каждая из редакций может работать как в составе единого комплекса, так и отдельно от него.</w:t>
      </w:r>
    </w:p>
    <w:p w14:paraId="361374EF" w14:textId="77777777" w:rsidR="007E6F7E" w:rsidRDefault="007E6F7E" w:rsidP="00786B7C">
      <w:pPr>
        <w:spacing w:after="0" w:line="360" w:lineRule="auto"/>
        <w:ind w:left="0" w:firstLine="708"/>
        <w:jc w:val="both"/>
        <w:rPr>
          <w:szCs w:val="28"/>
        </w:rPr>
      </w:pPr>
      <w:r>
        <w:rPr>
          <w:szCs w:val="28"/>
        </w:rPr>
        <w:t xml:space="preserve">В нашем случае рассмотрим редакцию </w:t>
      </w:r>
      <w:r>
        <w:rPr>
          <w:szCs w:val="28"/>
          <w:lang w:val="en-US"/>
        </w:rPr>
        <w:t>T</w:t>
      </w:r>
      <w:r w:rsidRPr="007E6F7E">
        <w:rPr>
          <w:szCs w:val="28"/>
        </w:rPr>
        <w:t>-</w:t>
      </w:r>
      <w:r>
        <w:rPr>
          <w:szCs w:val="28"/>
          <w:lang w:val="en-US"/>
        </w:rPr>
        <w:t>FLEX</w:t>
      </w:r>
      <w:r w:rsidRPr="007E6F7E">
        <w:rPr>
          <w:szCs w:val="28"/>
        </w:rPr>
        <w:t xml:space="preserve"> </w:t>
      </w:r>
      <w:r>
        <w:rPr>
          <w:szCs w:val="28"/>
        </w:rPr>
        <w:t>Мебель.Конструктор.</w:t>
      </w:r>
    </w:p>
    <w:p w14:paraId="50AF32E0" w14:textId="0FFB136E" w:rsidR="00735228" w:rsidRDefault="007E6F7E" w:rsidP="00786B7C">
      <w:pPr>
        <w:spacing w:after="0" w:line="360" w:lineRule="auto"/>
        <w:ind w:left="0" w:firstLine="708"/>
        <w:jc w:val="both"/>
        <w:rPr>
          <w:szCs w:val="28"/>
        </w:rPr>
      </w:pPr>
      <w:r w:rsidRPr="007E6F7E">
        <w:rPr>
          <w:szCs w:val="28"/>
        </w:rPr>
        <w:t>Редакция «Конструктор»</w:t>
      </w:r>
      <w:r>
        <w:rPr>
          <w:szCs w:val="28"/>
        </w:rPr>
        <w:t xml:space="preserve"> – </w:t>
      </w:r>
      <w:r w:rsidRPr="007E6F7E">
        <w:rPr>
          <w:szCs w:val="28"/>
        </w:rPr>
        <w:t>Редакция предназначена для проектирования мебели по индивидуальным проектам. Редакция позволяет получить полный комплект проектной документации, рассчитать стоимость изделия и сформировать управляющие программы для изготовления деталей на станках с ЧПУ.</w:t>
      </w:r>
    </w:p>
    <w:p w14:paraId="29ED4EF7" w14:textId="5F116169" w:rsidR="00735228" w:rsidRDefault="00735228" w:rsidP="00786B7C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6FF0ADF5" w14:textId="77777777" w:rsidR="007E6F7E" w:rsidRPr="007E6F7E" w:rsidRDefault="007E6F7E" w:rsidP="00786B7C">
      <w:pPr>
        <w:spacing w:after="0" w:line="36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0585C71" wp14:editId="68DF2E12">
            <wp:extent cx="4829175" cy="3745293"/>
            <wp:effectExtent l="0" t="0" r="0" b="7620"/>
            <wp:docPr id="13" name="Рисунок 13" descr="https://www.gidmaster.info/images/news_img/1481304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gidmaster.info/images/news_img/148130402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913" cy="3769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82F1" w14:textId="77777777" w:rsidR="007E6F7E" w:rsidRDefault="007E6F7E" w:rsidP="00786B7C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 xml:space="preserve">Рисунок 1.1 – Редакция </w:t>
      </w:r>
      <w:r>
        <w:rPr>
          <w:szCs w:val="28"/>
          <w:lang w:val="en-US"/>
        </w:rPr>
        <w:t>T</w:t>
      </w:r>
      <w:r w:rsidRPr="007E6F7E">
        <w:rPr>
          <w:szCs w:val="28"/>
        </w:rPr>
        <w:t>-</w:t>
      </w:r>
      <w:r>
        <w:rPr>
          <w:szCs w:val="28"/>
          <w:lang w:val="en-US"/>
        </w:rPr>
        <w:t>FLEX</w:t>
      </w:r>
      <w:r w:rsidRPr="007E6F7E">
        <w:rPr>
          <w:szCs w:val="28"/>
        </w:rPr>
        <w:t xml:space="preserve"> </w:t>
      </w:r>
      <w:r>
        <w:rPr>
          <w:szCs w:val="28"/>
        </w:rPr>
        <w:t>Мебель.Конструктор</w:t>
      </w:r>
    </w:p>
    <w:p w14:paraId="020249F8" w14:textId="77777777" w:rsidR="00C06581" w:rsidRDefault="00C06581" w:rsidP="00786B7C">
      <w:pPr>
        <w:spacing w:after="0" w:line="360" w:lineRule="auto"/>
        <w:ind w:left="0" w:firstLine="0"/>
        <w:jc w:val="center"/>
        <w:rPr>
          <w:szCs w:val="28"/>
        </w:rPr>
      </w:pPr>
    </w:p>
    <w:p w14:paraId="2CDC70A8" w14:textId="77777777" w:rsidR="00C06581" w:rsidRPr="00C06581" w:rsidRDefault="00C06581" w:rsidP="00786B7C">
      <w:pPr>
        <w:spacing w:after="0" w:line="360" w:lineRule="auto"/>
        <w:ind w:left="0" w:firstLine="708"/>
        <w:jc w:val="both"/>
        <w:rPr>
          <w:szCs w:val="28"/>
        </w:rPr>
      </w:pPr>
      <w:r w:rsidRPr="00C06581">
        <w:rPr>
          <w:szCs w:val="28"/>
        </w:rPr>
        <w:t>Особенности системы</w:t>
      </w:r>
    </w:p>
    <w:p w14:paraId="1FDAB467" w14:textId="226D0086" w:rsidR="00C06581" w:rsidRDefault="00C06581" w:rsidP="00786B7C">
      <w:pPr>
        <w:spacing w:after="0" w:line="360" w:lineRule="auto"/>
        <w:ind w:left="0" w:firstLine="708"/>
        <w:jc w:val="both"/>
        <w:rPr>
          <w:szCs w:val="28"/>
        </w:rPr>
      </w:pPr>
      <w:r w:rsidRPr="00C06581">
        <w:rPr>
          <w:szCs w:val="28"/>
        </w:rPr>
        <w:t>T-FLEX Мебель базируется на мощном трёхмерном ядре, которое хорошо зарекомендовало себя в других областях проектирования, таких как: машиностроение, авто-, авиа- и приборостроение, архитектура и проектирование строительных металлоконструкций. Использование геометрических и параметрических свойств ядра определяет главную отличительную черту системы – отсутствие ограничений на сложность создаваемой геометрии и логику перестроения моделей</w:t>
      </w:r>
      <w:r w:rsidR="00B37165" w:rsidRPr="00B37165">
        <w:rPr>
          <w:szCs w:val="28"/>
        </w:rPr>
        <w:t xml:space="preserve"> </w:t>
      </w:r>
      <w:r w:rsidR="00B37165">
        <w:rPr>
          <w:szCs w:val="28"/>
        </w:rPr>
        <w:t>[</w:t>
      </w:r>
      <w:r w:rsidR="00B37165" w:rsidRPr="00C06581">
        <w:rPr>
          <w:szCs w:val="28"/>
        </w:rPr>
        <w:t>3]</w:t>
      </w:r>
      <w:r w:rsidRPr="00C06581">
        <w:rPr>
          <w:szCs w:val="28"/>
        </w:rPr>
        <w:t>.</w:t>
      </w:r>
    </w:p>
    <w:p w14:paraId="244795F5" w14:textId="77777777" w:rsidR="00C06581" w:rsidRDefault="00C06581" w:rsidP="00786B7C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695096DE" w14:textId="77777777" w:rsidR="00C06581" w:rsidRPr="006C2035" w:rsidRDefault="00C06581" w:rsidP="00786B7C">
      <w:pPr>
        <w:pStyle w:val="ac"/>
        <w:spacing w:line="360" w:lineRule="auto"/>
        <w:jc w:val="center"/>
        <w:outlineLvl w:val="0"/>
        <w:rPr>
          <w:b/>
          <w:sz w:val="32"/>
        </w:rPr>
      </w:pPr>
      <w:bookmarkStart w:id="4" w:name="_Toc92910084"/>
      <w:r w:rsidRPr="00C06581">
        <w:rPr>
          <w:b/>
          <w:sz w:val="32"/>
        </w:rPr>
        <w:lastRenderedPageBreak/>
        <w:t>2 Описание проекта проектирования</w:t>
      </w:r>
      <w:bookmarkEnd w:id="4"/>
    </w:p>
    <w:p w14:paraId="53B8ABB2" w14:textId="3D6D81CD" w:rsidR="004D7639" w:rsidRPr="004D7639" w:rsidRDefault="004D7639" w:rsidP="00786B7C">
      <w:pPr>
        <w:spacing w:after="0" w:line="360" w:lineRule="auto"/>
        <w:ind w:left="0" w:firstLine="708"/>
        <w:jc w:val="both"/>
        <w:rPr>
          <w:szCs w:val="28"/>
        </w:rPr>
      </w:pPr>
      <w:r w:rsidRPr="004D7639">
        <w:rPr>
          <w:szCs w:val="28"/>
        </w:rPr>
        <w:t>Вешалка (также плечики, тремпель) — приспособление для хранения одежды в подвешенном состоянии. Одежда на ней вешается на крючки либо на плечики (которые тоже называются вешалкой). Плечики используются для демонстрации одежды в магазинах и торговых залах, для этого плечики с одеждой развешивают на отдельно стоящие вешала, либо при пом</w:t>
      </w:r>
      <w:r>
        <w:rPr>
          <w:szCs w:val="28"/>
        </w:rPr>
        <w:t xml:space="preserve">ощи кронштейнов </w:t>
      </w:r>
      <w:r w:rsidR="007645BD">
        <w:rPr>
          <w:szCs w:val="28"/>
        </w:rPr>
        <w:t>на эконома</w:t>
      </w:r>
      <w:r w:rsidR="008965E3">
        <w:rPr>
          <w:szCs w:val="28"/>
        </w:rPr>
        <w:t xml:space="preserve"> панель</w:t>
      </w:r>
      <w:r>
        <w:rPr>
          <w:szCs w:val="28"/>
        </w:rPr>
        <w:t xml:space="preserve"> </w:t>
      </w:r>
      <w:r w:rsidRPr="004D7639">
        <w:rPr>
          <w:szCs w:val="28"/>
        </w:rPr>
        <w:t xml:space="preserve">Одежда, хранящаяся на плечиках, не </w:t>
      </w:r>
      <w:r w:rsidR="007645BD" w:rsidRPr="004D7639">
        <w:rPr>
          <w:szCs w:val="28"/>
        </w:rPr>
        <w:t>мнё</w:t>
      </w:r>
      <w:r w:rsidR="007645BD">
        <w:rPr>
          <w:szCs w:val="28"/>
        </w:rPr>
        <w:t>тся</w:t>
      </w:r>
      <w:r w:rsidR="007645BD" w:rsidRPr="004D7639">
        <w:rPr>
          <w:szCs w:val="28"/>
        </w:rPr>
        <w:t>[</w:t>
      </w:r>
      <w:r w:rsidRPr="004D7639">
        <w:rPr>
          <w:szCs w:val="28"/>
        </w:rPr>
        <w:t>4].</w:t>
      </w:r>
    </w:p>
    <w:p w14:paraId="6E9FBED4" w14:textId="77777777" w:rsidR="004D7639" w:rsidRPr="004D7639" w:rsidRDefault="004D7639" w:rsidP="00786B7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>Изображение моделируемого объекта на рисунке 2.1</w:t>
      </w:r>
    </w:p>
    <w:p w14:paraId="0168ABD4" w14:textId="77777777" w:rsidR="004D7639" w:rsidRDefault="006C2035" w:rsidP="00786B7C">
      <w:pPr>
        <w:spacing w:after="0" w:line="360" w:lineRule="auto"/>
        <w:ind w:left="0" w:firstLine="0"/>
        <w:jc w:val="center"/>
        <w:rPr>
          <w:szCs w:val="28"/>
        </w:rPr>
      </w:pPr>
      <w:r w:rsidRPr="006C2035">
        <w:rPr>
          <w:noProof/>
          <w:szCs w:val="28"/>
        </w:rPr>
        <w:drawing>
          <wp:inline distT="0" distB="0" distL="0" distR="0" wp14:anchorId="54F74C45" wp14:editId="2E35C3D7">
            <wp:extent cx="3810532" cy="31055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8B34" w14:textId="77777777" w:rsidR="004D7639" w:rsidRDefault="004D7639" w:rsidP="00786B7C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2.1 – Плечики</w:t>
      </w:r>
    </w:p>
    <w:p w14:paraId="08AD23A9" w14:textId="3DC4BCEE" w:rsidR="004D7639" w:rsidRDefault="004D7639" w:rsidP="00786B7C">
      <w:pPr>
        <w:spacing w:after="0" w:line="360" w:lineRule="auto"/>
        <w:ind w:left="0" w:firstLine="0"/>
        <w:jc w:val="both"/>
        <w:rPr>
          <w:szCs w:val="28"/>
        </w:rPr>
      </w:pPr>
      <w:r>
        <w:rPr>
          <w:szCs w:val="28"/>
        </w:rPr>
        <w:tab/>
      </w:r>
      <w:r w:rsidRPr="007528F7">
        <w:rPr>
          <w:szCs w:val="28"/>
        </w:rPr>
        <w:t xml:space="preserve">Плагин должен уметь </w:t>
      </w:r>
      <w:r w:rsidR="00735228">
        <w:rPr>
          <w:szCs w:val="28"/>
        </w:rPr>
        <w:t>принимать</w:t>
      </w:r>
      <w:r w:rsidRPr="007528F7">
        <w:rPr>
          <w:szCs w:val="28"/>
        </w:rPr>
        <w:t xml:space="preserve"> такие параметры как:</w:t>
      </w:r>
    </w:p>
    <w:p w14:paraId="753DBA3C" w14:textId="6A1816E9" w:rsidR="004D7639" w:rsidRDefault="004D7639" w:rsidP="00786B7C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 xml:space="preserve">Высота плечиков внутреннего отдела = </w:t>
      </w:r>
      <w:r>
        <w:rPr>
          <w:lang w:val="en-US"/>
        </w:rPr>
        <w:t>A</w:t>
      </w:r>
      <w:r w:rsidRPr="00BA5B7A">
        <w:t xml:space="preserve"> = </w:t>
      </w:r>
      <w:r w:rsidRPr="00051EA7">
        <w:t>(</w:t>
      </w:r>
      <w:r>
        <w:rPr>
          <w:lang w:val="en-US"/>
        </w:rPr>
        <w:t>D</w:t>
      </w:r>
      <w:r w:rsidRPr="00051EA7">
        <w:t>–1</w:t>
      </w:r>
      <w:r w:rsidR="007645BD">
        <w:t>0</w:t>
      </w:r>
      <w:r w:rsidRPr="00051EA7">
        <w:t>)</w:t>
      </w:r>
      <w:r w:rsidRPr="00BA5B7A">
        <w:t>/</w:t>
      </w:r>
      <w:r w:rsidRPr="00051EA7">
        <w:t>2</w:t>
      </w:r>
      <w:r w:rsidRPr="00694794">
        <w:t xml:space="preserve"> мм</w:t>
      </w:r>
      <w:r w:rsidR="00765A09" w:rsidRPr="00765A09">
        <w:t>;</w:t>
      </w:r>
    </w:p>
    <w:p w14:paraId="5C1E7BF4" w14:textId="1445635D" w:rsidR="004D7639" w:rsidRDefault="004D7639" w:rsidP="00786B7C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 xml:space="preserve">Длина от центра до выемок = </w:t>
      </w:r>
      <w:r>
        <w:rPr>
          <w:lang w:val="en-US"/>
        </w:rPr>
        <w:t>B</w:t>
      </w:r>
      <w:r w:rsidRPr="00432387">
        <w:t xml:space="preserve">= </w:t>
      </w:r>
      <w:r>
        <w:rPr>
          <w:lang w:val="en-US"/>
        </w:rPr>
        <w:t>C</w:t>
      </w:r>
      <w:r w:rsidRPr="00432387">
        <w:t>/4</w:t>
      </w:r>
      <w:r w:rsidRPr="00694794">
        <w:t xml:space="preserve"> мм</w:t>
      </w:r>
      <w:r w:rsidR="00765A09" w:rsidRPr="00765A09">
        <w:t>;</w:t>
      </w:r>
    </w:p>
    <w:p w14:paraId="1886344F" w14:textId="07F9351F" w:rsidR="004D7639" w:rsidRDefault="004D7639" w:rsidP="00786B7C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>Длина плечиков = 390</w:t>
      </w:r>
      <w:r w:rsidRPr="00694794">
        <w:t xml:space="preserve"> мм ≤</w:t>
      </w:r>
      <w:r>
        <w:t>С</w:t>
      </w:r>
      <w:r w:rsidRPr="00694794">
        <w:t>≤</w:t>
      </w:r>
      <w:r w:rsidRPr="00354864">
        <w:t xml:space="preserve"> </w:t>
      </w:r>
      <w:r>
        <w:t>470</w:t>
      </w:r>
      <w:r w:rsidRPr="00694794">
        <w:t xml:space="preserve"> мм</w:t>
      </w:r>
      <w:r w:rsidR="00765A09" w:rsidRPr="00765A09">
        <w:t>;</w:t>
      </w:r>
    </w:p>
    <w:p w14:paraId="6F91670E" w14:textId="7E779F5B" w:rsidR="004D7639" w:rsidRDefault="004D7639" w:rsidP="00786B7C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>Высота плечиков = 200</w:t>
      </w:r>
      <w:r w:rsidRPr="00694794">
        <w:t xml:space="preserve"> мм ≤</w:t>
      </w:r>
      <w:r w:rsidRPr="00694794">
        <w:rPr>
          <w:lang w:val="en-US"/>
        </w:rPr>
        <w:t>D</w:t>
      </w:r>
      <w:r w:rsidRPr="00694794">
        <w:t>≤</w:t>
      </w:r>
      <w:r w:rsidRPr="00354864">
        <w:t xml:space="preserve"> </w:t>
      </w:r>
      <w:r>
        <w:t>230</w:t>
      </w:r>
      <w:r w:rsidRPr="00694794">
        <w:t>мм</w:t>
      </w:r>
      <w:r w:rsidR="00765A09" w:rsidRPr="00765A09">
        <w:t>;</w:t>
      </w:r>
    </w:p>
    <w:p w14:paraId="382B724E" w14:textId="6D00060C" w:rsidR="004D7639" w:rsidRDefault="004D7639" w:rsidP="00786B7C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 xml:space="preserve">Радиус внутреннего отдела = 15 мм </w:t>
      </w:r>
      <w:r w:rsidRPr="00694794">
        <w:t>≤</w:t>
      </w:r>
      <w:r w:rsidRPr="00354864">
        <w:t xml:space="preserve"> </w:t>
      </w:r>
      <w:r>
        <w:rPr>
          <w:lang w:val="en-US"/>
        </w:rPr>
        <w:t>RE</w:t>
      </w:r>
      <w:r w:rsidRPr="00354864">
        <w:t xml:space="preserve"> </w:t>
      </w:r>
      <w:r w:rsidRPr="00694794">
        <w:t>≤</w:t>
      </w:r>
      <w:r w:rsidRPr="00354864">
        <w:t xml:space="preserve"> 2</w:t>
      </w:r>
      <w:r w:rsidR="007645BD">
        <w:t>0</w:t>
      </w:r>
      <w:r w:rsidRPr="00354864">
        <w:t xml:space="preserve"> </w:t>
      </w:r>
      <w:r>
        <w:t>мм</w:t>
      </w:r>
      <w:r w:rsidR="00765A09" w:rsidRPr="00765A09">
        <w:t>;</w:t>
      </w:r>
    </w:p>
    <w:p w14:paraId="75CCFBAA" w14:textId="21E0D125" w:rsidR="004D7639" w:rsidRDefault="004D7639" w:rsidP="00786B7C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 xml:space="preserve">Радиус наружного отдела = </w:t>
      </w:r>
      <w:r>
        <w:rPr>
          <w:lang w:val="en-US"/>
        </w:rPr>
        <w:t>RF</w:t>
      </w:r>
      <w:r w:rsidRPr="00BA5B7A">
        <w:t xml:space="preserve"> = </w:t>
      </w:r>
      <w:r>
        <w:rPr>
          <w:lang w:val="en-US"/>
        </w:rPr>
        <w:t>RE</w:t>
      </w:r>
      <w:r w:rsidRPr="00BA5B7A">
        <w:t xml:space="preserve"> + 10</w:t>
      </w:r>
      <w:r w:rsidRPr="00354864">
        <w:t xml:space="preserve"> </w:t>
      </w:r>
      <w:r>
        <w:t>мм</w:t>
      </w:r>
      <w:r w:rsidR="00765A09" w:rsidRPr="00765A09">
        <w:t>;</w:t>
      </w:r>
    </w:p>
    <w:p w14:paraId="53DFA716" w14:textId="48C4435F" w:rsidR="004D7639" w:rsidRDefault="004D7639" w:rsidP="00786B7C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 xml:space="preserve">Радиус выемки = 3 </w:t>
      </w:r>
      <w:r w:rsidRPr="00694794">
        <w:t>≤</w:t>
      </w:r>
      <w:r>
        <w:t xml:space="preserve"> </w:t>
      </w:r>
      <w:r>
        <w:rPr>
          <w:lang w:val="en-US"/>
        </w:rPr>
        <w:t>RG</w:t>
      </w:r>
      <w:r w:rsidRPr="00354864">
        <w:t xml:space="preserve"> </w:t>
      </w:r>
      <w:r w:rsidRPr="00694794">
        <w:t>≤</w:t>
      </w:r>
      <w:r w:rsidRPr="00354864">
        <w:t xml:space="preserve"> </w:t>
      </w:r>
      <w:r>
        <w:t>4 мм</w:t>
      </w:r>
      <w:r w:rsidR="00765A09">
        <w:rPr>
          <w:lang w:val="en-US"/>
        </w:rPr>
        <w:t>;</w:t>
      </w:r>
    </w:p>
    <w:p w14:paraId="7F16A111" w14:textId="058E17A6" w:rsidR="007645BD" w:rsidRDefault="00ED3D2C" w:rsidP="00786B7C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>Ширина</w:t>
      </w:r>
      <w:r w:rsidR="004D7639">
        <w:t xml:space="preserve"> плечиков = 4</w:t>
      </w:r>
      <w:r w:rsidR="004D7639" w:rsidRPr="00354864">
        <w:t xml:space="preserve"> </w:t>
      </w:r>
      <w:r w:rsidR="004D7639">
        <w:t xml:space="preserve">мм </w:t>
      </w:r>
      <w:r w:rsidR="004D7639" w:rsidRPr="00694794">
        <w:t>≤</w:t>
      </w:r>
      <w:r w:rsidR="004D7639">
        <w:t xml:space="preserve"> </w:t>
      </w:r>
      <w:r w:rsidR="004D7639" w:rsidRPr="006C2035">
        <w:rPr>
          <w:lang w:val="en-US"/>
        </w:rPr>
        <w:t>H</w:t>
      </w:r>
      <w:r w:rsidR="004D7639" w:rsidRPr="00354864">
        <w:t xml:space="preserve"> </w:t>
      </w:r>
      <w:r w:rsidR="004D7639" w:rsidRPr="00694794">
        <w:t>≤</w:t>
      </w:r>
      <w:r w:rsidR="004D7639">
        <w:t xml:space="preserve"> 6 мм</w:t>
      </w:r>
      <w:r w:rsidR="00765A09" w:rsidRPr="00765A09">
        <w:t>.</w:t>
      </w:r>
    </w:p>
    <w:p w14:paraId="7215053B" w14:textId="77777777" w:rsidR="007645BD" w:rsidRDefault="007645BD" w:rsidP="00786B7C">
      <w:pPr>
        <w:spacing w:after="0" w:line="360" w:lineRule="auto"/>
        <w:ind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Плагин имеет следующие зависимости:</w:t>
      </w:r>
    </w:p>
    <w:p w14:paraId="2B769F6C" w14:textId="4305EE9A" w:rsidR="007645BD" w:rsidRDefault="007645BD" w:rsidP="00786B7C">
      <w:pPr>
        <w:spacing w:after="0" w:line="360" w:lineRule="auto"/>
        <w:ind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1. </w:t>
      </w:r>
      <w:r>
        <w:t xml:space="preserve">Длина от центра до выемок </w:t>
      </w:r>
      <w:r w:rsidRPr="007645BD">
        <w:t>(</w:t>
      </w:r>
      <w:r>
        <w:rPr>
          <w:lang w:val="en-US"/>
        </w:rPr>
        <w:t>B</w:t>
      </w:r>
      <w:r w:rsidRPr="007645BD">
        <w:t xml:space="preserve">) </w:t>
      </w:r>
      <w:r>
        <w:t>должна быть равна длина плечиков (</w:t>
      </w:r>
      <w:r>
        <w:rPr>
          <w:lang w:val="en-US"/>
        </w:rPr>
        <w:t>C</w:t>
      </w:r>
      <w:r w:rsidRPr="007645BD">
        <w:t>),</w:t>
      </w:r>
      <w:r>
        <w:t xml:space="preserve"> поделенная на четыре</w:t>
      </w:r>
      <w:r>
        <w:rPr>
          <w:color w:val="000000" w:themeColor="text1"/>
          <w:szCs w:val="28"/>
        </w:rPr>
        <w:t>;</w:t>
      </w:r>
    </w:p>
    <w:p w14:paraId="00CEB6CC" w14:textId="7E024088" w:rsidR="007645BD" w:rsidRDefault="007645BD" w:rsidP="00786B7C">
      <w:pPr>
        <w:spacing w:after="0" w:line="360" w:lineRule="auto"/>
        <w:ind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2. </w:t>
      </w:r>
      <w:r>
        <w:t>Высота плечиков внутреннего отдела</w:t>
      </w:r>
      <w:r w:rsidRPr="007645BD">
        <w:t xml:space="preserve"> (</w:t>
      </w:r>
      <w:r>
        <w:rPr>
          <w:lang w:val="en-US"/>
        </w:rPr>
        <w:t>A</w:t>
      </w:r>
      <w:r w:rsidRPr="007645BD">
        <w:t xml:space="preserve">) </w:t>
      </w:r>
      <w:r>
        <w:t>должна быть меньше высоты плечиков (</w:t>
      </w:r>
      <w:r>
        <w:rPr>
          <w:lang w:val="en-US"/>
        </w:rPr>
        <w:t>D</w:t>
      </w:r>
      <w:r w:rsidRPr="007645BD">
        <w:t xml:space="preserve">) </w:t>
      </w:r>
      <w:r>
        <w:t xml:space="preserve">по зависимости </w:t>
      </w:r>
      <w:r w:rsidRPr="007645BD">
        <w:t>(</w:t>
      </w:r>
      <w:r>
        <w:rPr>
          <w:lang w:val="en-US"/>
        </w:rPr>
        <w:t>D</w:t>
      </w:r>
      <w:r w:rsidRPr="007645BD">
        <w:t>-10)/2</w:t>
      </w:r>
      <w:r>
        <w:rPr>
          <w:color w:val="000000" w:themeColor="text1"/>
          <w:szCs w:val="28"/>
        </w:rPr>
        <w:t>;</w:t>
      </w:r>
    </w:p>
    <w:p w14:paraId="15476B4E" w14:textId="6ACE4873" w:rsidR="007645BD" w:rsidRDefault="007645BD" w:rsidP="00786B7C">
      <w:pPr>
        <w:pStyle w:val="a8"/>
        <w:spacing w:after="0" w:line="360" w:lineRule="auto"/>
        <w:ind w:left="0" w:firstLine="709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3. </w:t>
      </w:r>
      <w:r>
        <w:t>Радиус наружного отдела</w:t>
      </w:r>
      <w:r w:rsidRPr="007645BD">
        <w:t xml:space="preserve"> (</w:t>
      </w:r>
      <w:r>
        <w:rPr>
          <w:lang w:val="en-US"/>
        </w:rPr>
        <w:t>RF</w:t>
      </w:r>
      <w:r w:rsidRPr="007645BD">
        <w:t xml:space="preserve">) </w:t>
      </w:r>
      <w:r>
        <w:t>должен быть строго больше на 10 мм</w:t>
      </w:r>
      <w:r>
        <w:rPr>
          <w:color w:val="000000" w:themeColor="text1"/>
          <w:szCs w:val="28"/>
        </w:rPr>
        <w:t>.</w:t>
      </w:r>
    </w:p>
    <w:p w14:paraId="60C38367" w14:textId="4363073F" w:rsidR="007645BD" w:rsidRDefault="00F70446" w:rsidP="00786B7C">
      <w:pPr>
        <w:pStyle w:val="ac"/>
        <w:widowControl/>
        <w:autoSpaceDE/>
        <w:autoSpaceDN/>
        <w:spacing w:line="360" w:lineRule="auto"/>
        <w:jc w:val="both"/>
      </w:pPr>
      <w:r>
        <w:tab/>
        <w:t>Также по ходу проектирования плагина добавлена возможность создания крепления для брюк.</w:t>
      </w:r>
      <w:r w:rsidRPr="00F70446">
        <w:t xml:space="preserve"> </w:t>
      </w:r>
      <w:r>
        <w:t>Вид плечиков с креплениями для брюк представлен на рисунке 2.2.</w:t>
      </w:r>
    </w:p>
    <w:p w14:paraId="4919E696" w14:textId="57F0E8EA" w:rsidR="00F70446" w:rsidRDefault="00F70446" w:rsidP="00786B7C">
      <w:pPr>
        <w:pStyle w:val="ac"/>
        <w:widowControl/>
        <w:autoSpaceDE/>
        <w:autoSpaceDN/>
        <w:spacing w:line="360" w:lineRule="auto"/>
        <w:jc w:val="center"/>
      </w:pPr>
      <w:r w:rsidRPr="00F70446">
        <w:rPr>
          <w:noProof/>
        </w:rPr>
        <w:drawing>
          <wp:inline distT="0" distB="0" distL="0" distR="0" wp14:anchorId="50243B04" wp14:editId="21C72F8E">
            <wp:extent cx="4358640" cy="2700447"/>
            <wp:effectExtent l="0" t="0" r="381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6592" cy="270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8B86" w14:textId="71782403" w:rsidR="00F70446" w:rsidRDefault="00F70446" w:rsidP="00786B7C">
      <w:pPr>
        <w:pStyle w:val="ac"/>
        <w:widowControl/>
        <w:autoSpaceDE/>
        <w:autoSpaceDN/>
        <w:spacing w:line="360" w:lineRule="auto"/>
        <w:jc w:val="center"/>
      </w:pPr>
      <w:r>
        <w:t>Рисунок 2.2 – Плечики с креплениями для брюк</w:t>
      </w:r>
    </w:p>
    <w:p w14:paraId="290A8798" w14:textId="1400997B" w:rsidR="00F70446" w:rsidRDefault="00F70446" w:rsidP="00786B7C">
      <w:pPr>
        <w:pStyle w:val="ac"/>
        <w:widowControl/>
        <w:autoSpaceDE/>
        <w:autoSpaceDN/>
        <w:spacing w:line="360" w:lineRule="auto"/>
        <w:jc w:val="center"/>
      </w:pPr>
    </w:p>
    <w:p w14:paraId="169C3C2A" w14:textId="1559CC29" w:rsidR="00045D69" w:rsidRPr="00045D69" w:rsidRDefault="00045D69" w:rsidP="00786B7C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92149095"/>
      <w:bookmarkStart w:id="6" w:name="_Toc92910085"/>
      <w:r w:rsidRPr="00045D6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 Выбор инструментов и средств реализации</w:t>
      </w:r>
      <w:bookmarkEnd w:id="5"/>
      <w:bookmarkEnd w:id="6"/>
    </w:p>
    <w:p w14:paraId="02BCD84D" w14:textId="2B645D7A" w:rsidR="00045D69" w:rsidRPr="00045D69" w:rsidRDefault="00045D69" w:rsidP="00786B7C">
      <w:pPr>
        <w:spacing w:after="0" w:line="360" w:lineRule="auto"/>
        <w:ind w:firstLine="709"/>
        <w:jc w:val="both"/>
        <w:rPr>
          <w:szCs w:val="28"/>
        </w:rPr>
      </w:pPr>
      <w:r w:rsidRPr="00045D69">
        <w:rPr>
          <w:szCs w:val="28"/>
        </w:rPr>
        <w:t>На основе требований к техническому заданию программа выполнена на языке программирования C# в среде Microsoft Visual Studio 2019 с использованием .NET Framework 4.7.2 [</w:t>
      </w:r>
      <w:r w:rsidR="008B378C">
        <w:rPr>
          <w:szCs w:val="28"/>
        </w:rPr>
        <w:t>8</w:t>
      </w:r>
      <w:r w:rsidRPr="00045D69">
        <w:rPr>
          <w:szCs w:val="28"/>
        </w:rPr>
        <w:t>], библиотека «</w:t>
      </w:r>
      <w:r w:rsidRPr="00045D69">
        <w:rPr>
          <w:szCs w:val="28"/>
          <w:lang w:val="en-US"/>
        </w:rPr>
        <w:t>Kompas</w:t>
      </w:r>
      <w:r w:rsidRPr="00045D69">
        <w:rPr>
          <w:szCs w:val="28"/>
        </w:rPr>
        <w:t>6</w:t>
      </w:r>
      <w:r w:rsidRPr="00045D69">
        <w:rPr>
          <w:szCs w:val="28"/>
          <w:lang w:val="en-US"/>
        </w:rPr>
        <w:t>API</w:t>
      </w:r>
      <w:r w:rsidRPr="00045D69">
        <w:rPr>
          <w:szCs w:val="28"/>
        </w:rPr>
        <w:t>5» [</w:t>
      </w:r>
      <w:r w:rsidR="008B378C">
        <w:rPr>
          <w:szCs w:val="28"/>
        </w:rPr>
        <w:t>9</w:t>
      </w:r>
      <w:r w:rsidRPr="00045D69">
        <w:rPr>
          <w:szCs w:val="28"/>
        </w:rPr>
        <w:t>] для основных операций в САПР КОМПАС-3</w:t>
      </w:r>
      <w:r w:rsidRPr="00045D69">
        <w:rPr>
          <w:szCs w:val="28"/>
          <w:lang w:val="en-US"/>
        </w:rPr>
        <w:t>D</w:t>
      </w:r>
      <w:r w:rsidRPr="00045D69">
        <w:rPr>
          <w:szCs w:val="28"/>
        </w:rPr>
        <w:t xml:space="preserve">. </w:t>
      </w:r>
    </w:p>
    <w:p w14:paraId="21C2A890" w14:textId="77777777" w:rsidR="00045D69" w:rsidRPr="00045D69" w:rsidRDefault="00045D69" w:rsidP="00786B7C">
      <w:pPr>
        <w:spacing w:after="0" w:line="360" w:lineRule="auto"/>
        <w:ind w:firstLine="709"/>
        <w:jc w:val="both"/>
        <w:rPr>
          <w:szCs w:val="28"/>
        </w:rPr>
      </w:pPr>
      <w:r w:rsidRPr="00045D69">
        <w:rPr>
          <w:szCs w:val="28"/>
        </w:rPr>
        <w:t xml:space="preserve">Инструментом тестирования и создания модульных тестов был выбран тестовый фреймворк NUnit [6] версии 3.13.2. </w:t>
      </w:r>
    </w:p>
    <w:p w14:paraId="43C964B2" w14:textId="77777777" w:rsidR="00045D69" w:rsidRPr="00045D69" w:rsidRDefault="00045D69" w:rsidP="00786B7C">
      <w:pPr>
        <w:spacing w:after="0" w:line="360" w:lineRule="auto"/>
        <w:ind w:firstLine="709"/>
        <w:jc w:val="both"/>
        <w:rPr>
          <w:szCs w:val="28"/>
        </w:rPr>
      </w:pPr>
      <w:r w:rsidRPr="00045D69">
        <w:rPr>
          <w:color w:val="000000" w:themeColor="text1"/>
          <w:szCs w:val="28"/>
        </w:rPr>
        <w:t xml:space="preserve">Технология разработки графического интерфейса: </w:t>
      </w:r>
      <w:r w:rsidRPr="00045D69">
        <w:rPr>
          <w:color w:val="000000" w:themeColor="text1"/>
          <w:szCs w:val="28"/>
          <w:lang w:val="en-US"/>
        </w:rPr>
        <w:t>Windows</w:t>
      </w:r>
      <w:r w:rsidRPr="00045D69">
        <w:rPr>
          <w:color w:val="000000" w:themeColor="text1"/>
          <w:szCs w:val="28"/>
        </w:rPr>
        <w:t xml:space="preserve"> </w:t>
      </w:r>
      <w:r w:rsidRPr="00045D69">
        <w:rPr>
          <w:color w:val="000000" w:themeColor="text1"/>
          <w:szCs w:val="28"/>
          <w:lang w:val="en-US"/>
        </w:rPr>
        <w:t>Forms</w:t>
      </w:r>
      <w:r w:rsidRPr="00045D69">
        <w:rPr>
          <w:szCs w:val="28"/>
        </w:rPr>
        <w:t xml:space="preserve"> [7].</w:t>
      </w:r>
    </w:p>
    <w:p w14:paraId="2028DCFA" w14:textId="1BBCEC19" w:rsidR="00045D69" w:rsidRPr="00045D69" w:rsidRDefault="00045D69" w:rsidP="00786B7C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92149096"/>
      <w:bookmarkStart w:id="8" w:name="_Toc92910086"/>
      <w:r w:rsidRPr="00045D6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2.2 Назначение плагина</w:t>
      </w:r>
      <w:bookmarkEnd w:id="7"/>
      <w:bookmarkEnd w:id="8"/>
    </w:p>
    <w:p w14:paraId="5AB23444" w14:textId="4C351224" w:rsidR="00045D69" w:rsidRPr="00045D69" w:rsidRDefault="00045D69" w:rsidP="00786B7C">
      <w:pPr>
        <w:spacing w:after="0" w:line="360" w:lineRule="auto"/>
        <w:ind w:firstLine="688"/>
        <w:jc w:val="both"/>
        <w:rPr>
          <w:szCs w:val="28"/>
        </w:rPr>
      </w:pPr>
      <w:r w:rsidRPr="00045D69">
        <w:rPr>
          <w:szCs w:val="28"/>
        </w:rPr>
        <w:t xml:space="preserve">Назначение разрабатываемого плагина обусловлено быстрым моделированием </w:t>
      </w:r>
      <w:r>
        <w:rPr>
          <w:szCs w:val="28"/>
        </w:rPr>
        <w:t>плечиков</w:t>
      </w:r>
      <w:r w:rsidRPr="00045D69">
        <w:rPr>
          <w:szCs w:val="28"/>
        </w:rPr>
        <w:t>, с разн</w:t>
      </w:r>
      <w:r>
        <w:rPr>
          <w:szCs w:val="28"/>
        </w:rPr>
        <w:t>ыми</w:t>
      </w:r>
      <w:r w:rsidRPr="00045D69">
        <w:rPr>
          <w:szCs w:val="28"/>
        </w:rPr>
        <w:t xml:space="preserve"> </w:t>
      </w:r>
      <w:r>
        <w:rPr>
          <w:szCs w:val="28"/>
        </w:rPr>
        <w:t>параметрами длины, высоты и радиусов</w:t>
      </w:r>
      <w:r w:rsidRPr="00045D69">
        <w:rPr>
          <w:szCs w:val="28"/>
        </w:rPr>
        <w:t>. Благодаря данному расширению, проектировщики могут наглядно рассмотреть спроектированную модель, при необходимости перестроить под необходимые им параметры.</w:t>
      </w:r>
    </w:p>
    <w:p w14:paraId="760CAD31" w14:textId="6CBDDBFB" w:rsidR="00F70446" w:rsidRPr="00F70446" w:rsidRDefault="00F70446" w:rsidP="00786B7C">
      <w:pPr>
        <w:pStyle w:val="ac"/>
        <w:widowControl/>
        <w:autoSpaceDE/>
        <w:autoSpaceDN/>
        <w:spacing w:line="360" w:lineRule="auto"/>
        <w:jc w:val="center"/>
      </w:pPr>
    </w:p>
    <w:p w14:paraId="4619DA6C" w14:textId="55C518EC" w:rsidR="004D7639" w:rsidRPr="006C2035" w:rsidRDefault="006C2035" w:rsidP="00786B7C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br w:type="page"/>
      </w:r>
    </w:p>
    <w:p w14:paraId="68DD3C7F" w14:textId="77777777" w:rsidR="004D7639" w:rsidRPr="004E32E2" w:rsidRDefault="004D7639" w:rsidP="00786B7C">
      <w:pPr>
        <w:pStyle w:val="ac"/>
        <w:spacing w:line="360" w:lineRule="auto"/>
        <w:jc w:val="center"/>
        <w:outlineLvl w:val="0"/>
        <w:rPr>
          <w:b/>
        </w:rPr>
      </w:pPr>
      <w:bookmarkStart w:id="9" w:name="_Toc92910087"/>
      <w:r w:rsidRPr="004E32E2">
        <w:rPr>
          <w:b/>
        </w:rPr>
        <w:lastRenderedPageBreak/>
        <w:t>3 Проект программы</w:t>
      </w:r>
      <w:bookmarkEnd w:id="9"/>
    </w:p>
    <w:p w14:paraId="0A66B71F" w14:textId="77777777" w:rsidR="004D7639" w:rsidRPr="00A15E22" w:rsidRDefault="00A15E22" w:rsidP="00786B7C">
      <w:pPr>
        <w:pStyle w:val="ac"/>
        <w:spacing w:line="360" w:lineRule="auto"/>
        <w:jc w:val="center"/>
        <w:outlineLvl w:val="1"/>
        <w:rPr>
          <w:b/>
        </w:rPr>
      </w:pPr>
      <w:bookmarkStart w:id="10" w:name="_Toc92910088"/>
      <w:r w:rsidRPr="004E32E2">
        <w:rPr>
          <w:b/>
        </w:rPr>
        <w:t>3.1 Диаграмма классов</w:t>
      </w:r>
      <w:bookmarkEnd w:id="10"/>
    </w:p>
    <w:p w14:paraId="218BD1B7" w14:textId="09A68EE8" w:rsidR="004D7639" w:rsidRDefault="00A15E22" w:rsidP="00786B7C">
      <w:pPr>
        <w:spacing w:after="0" w:line="360" w:lineRule="auto"/>
        <w:ind w:left="0" w:firstLine="708"/>
        <w:jc w:val="both"/>
        <w:rPr>
          <w:color w:val="222222"/>
          <w:szCs w:val="28"/>
          <w:shd w:val="clear" w:color="auto" w:fill="FFFFFF"/>
        </w:rPr>
      </w:pPr>
      <w:r w:rsidRPr="00972691">
        <w:rPr>
          <w:color w:val="222222"/>
          <w:szCs w:val="28"/>
          <w:shd w:val="clear" w:color="auto" w:fill="FFFFFF"/>
        </w:rPr>
        <w:t xml:space="preserve">Диаграмма классов описывает типы объектов системы и различного рода статические отношения, которые </w:t>
      </w:r>
      <w:r w:rsidRPr="00663649">
        <w:rPr>
          <w:color w:val="222222"/>
          <w:szCs w:val="28"/>
          <w:shd w:val="clear" w:color="auto" w:fill="FFFFFF"/>
        </w:rPr>
        <w:t xml:space="preserve">существуют между </w:t>
      </w:r>
      <w:r w:rsidR="007645BD">
        <w:rPr>
          <w:color w:val="222222"/>
          <w:szCs w:val="28"/>
          <w:shd w:val="clear" w:color="auto" w:fill="FFFFFF"/>
        </w:rPr>
        <w:t>ними</w:t>
      </w:r>
      <w:r w:rsidR="007645BD" w:rsidRPr="00765A09">
        <w:rPr>
          <w:color w:val="222222"/>
          <w:szCs w:val="28"/>
          <w:shd w:val="clear" w:color="auto" w:fill="FFFFFF"/>
        </w:rPr>
        <w:t xml:space="preserve"> [</w:t>
      </w:r>
      <w:r w:rsidR="00765A09" w:rsidRPr="00765A09">
        <w:rPr>
          <w:color w:val="222222"/>
          <w:szCs w:val="28"/>
          <w:shd w:val="clear" w:color="auto" w:fill="FFFFFF"/>
        </w:rPr>
        <w:t>5].</w:t>
      </w:r>
      <w:r w:rsidRPr="00663649">
        <w:rPr>
          <w:color w:val="222222"/>
          <w:szCs w:val="28"/>
          <w:shd w:val="clear" w:color="auto" w:fill="FFFFFF"/>
        </w:rPr>
        <w:t xml:space="preserve">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6C2035">
        <w:rPr>
          <w:color w:val="222222"/>
          <w:szCs w:val="28"/>
          <w:shd w:val="clear" w:color="auto" w:fill="FFFFFF"/>
        </w:rPr>
        <w:br/>
        <w:t>(рисунок 3.1).</w:t>
      </w:r>
    </w:p>
    <w:p w14:paraId="0BF92ED4" w14:textId="6B75AFCD" w:rsidR="006C2035" w:rsidRDefault="00D43415" w:rsidP="00786B7C">
      <w:pPr>
        <w:spacing w:after="0" w:line="360" w:lineRule="auto"/>
        <w:jc w:val="center"/>
        <w:rPr>
          <w:color w:val="222222"/>
          <w:szCs w:val="28"/>
          <w:shd w:val="clear" w:color="auto" w:fill="FFFFFF"/>
        </w:rPr>
      </w:pPr>
      <w:r>
        <w:rPr>
          <w:noProof/>
          <w:color w:val="222222"/>
          <w:szCs w:val="28"/>
          <w:shd w:val="clear" w:color="auto" w:fill="FFFFFF"/>
        </w:rPr>
        <w:drawing>
          <wp:inline distT="0" distB="0" distL="0" distR="0" wp14:anchorId="69538619" wp14:editId="51903D62">
            <wp:extent cx="6138718" cy="3895725"/>
            <wp:effectExtent l="0" t="0" r="0" b="0"/>
            <wp:docPr id="2" name="Рисунок 2" descr="C:\Users\Ruder\Downloads\ORSAPR Диграмма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der\Downloads\ORSAPR Диграмма (1)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870" cy="389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62A38" w14:textId="3A89C62F" w:rsidR="006C2035" w:rsidRDefault="006C2035" w:rsidP="00786B7C">
      <w:pPr>
        <w:spacing w:after="0" w:line="360" w:lineRule="auto"/>
        <w:jc w:val="center"/>
        <w:rPr>
          <w:color w:val="222222"/>
          <w:szCs w:val="28"/>
          <w:shd w:val="clear" w:color="auto" w:fill="FFFFFF"/>
        </w:rPr>
      </w:pPr>
      <w:r>
        <w:rPr>
          <w:color w:val="222222"/>
          <w:szCs w:val="28"/>
          <w:shd w:val="clear" w:color="auto" w:fill="FFFFFF"/>
        </w:rPr>
        <w:t xml:space="preserve">Рисунок 3.1 – </w:t>
      </w:r>
      <w:r w:rsidR="00F8452B">
        <w:rPr>
          <w:color w:val="222222"/>
          <w:szCs w:val="28"/>
          <w:shd w:val="clear" w:color="auto" w:fill="FFFFFF"/>
        </w:rPr>
        <w:t>Изначальная д</w:t>
      </w:r>
      <w:r>
        <w:rPr>
          <w:color w:val="222222"/>
          <w:szCs w:val="28"/>
          <w:shd w:val="clear" w:color="auto" w:fill="FFFFFF"/>
        </w:rPr>
        <w:t>иаграмма классов</w:t>
      </w:r>
    </w:p>
    <w:p w14:paraId="430E90D1" w14:textId="77777777" w:rsidR="006C2035" w:rsidRPr="006C2035" w:rsidRDefault="006C2035" w:rsidP="00786B7C">
      <w:pPr>
        <w:pStyle w:val="af3"/>
        <w:ind w:left="0" w:firstLine="708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</w:rPr>
        <w:t>1)</w:t>
      </w:r>
      <w:r w:rsidRPr="006C2035">
        <w:rPr>
          <w:rFonts w:ascii="Times New Roman" w:hAnsi="Times New Roman" w:cs="Times New Roman"/>
        </w:rPr>
        <w:t xml:space="preserve"> </w:t>
      </w:r>
      <w:r w:rsidRPr="006C2035">
        <w:rPr>
          <w:rFonts w:ascii="Times New Roman" w:hAnsi="Times New Roman" w:cs="Times New Roman"/>
          <w:lang w:val="en-US"/>
        </w:rPr>
        <w:t>MainForm</w:t>
      </w:r>
      <w:r w:rsidRPr="006C2035">
        <w:rPr>
          <w:rFonts w:ascii="Times New Roman" w:hAnsi="Times New Roman" w:cs="Times New Roman"/>
        </w:rPr>
        <w:t xml:space="preserve"> – класс диалогового окна, который обеспечивает взаимодействие между пользователем и программой</w:t>
      </w:r>
      <w:r w:rsidRPr="006C2035">
        <w:rPr>
          <w:rFonts w:ascii="Times New Roman" w:hAnsi="Times New Roman" w:cs="Times New Roman"/>
          <w:bCs/>
          <w:color w:val="000000"/>
        </w:rPr>
        <w:t>;</w:t>
      </w:r>
    </w:p>
    <w:p w14:paraId="20D6801D" w14:textId="76646CE1" w:rsidR="006C2035" w:rsidRPr="006C2035" w:rsidRDefault="006C2035" w:rsidP="00786B7C">
      <w:pPr>
        <w:pStyle w:val="af3"/>
        <w:ind w:left="0" w:firstLine="720"/>
        <w:rPr>
          <w:rFonts w:ascii="Times New Roman" w:hAnsi="Times New Roman" w:cs="Times New Roman"/>
          <w:bCs/>
          <w:color w:val="000000"/>
        </w:rPr>
      </w:pPr>
      <w:r w:rsidRPr="006C2035">
        <w:rPr>
          <w:rFonts w:ascii="Times New Roman" w:hAnsi="Times New Roman" w:cs="Times New Roman"/>
          <w:bCs/>
          <w:color w:val="000000"/>
        </w:rPr>
        <w:t xml:space="preserve">2) </w:t>
      </w:r>
      <w:r w:rsidRPr="00535FE0">
        <w:rPr>
          <w:rFonts w:ascii="Times New Roman" w:hAnsi="Times New Roman" w:cs="Times New Roman"/>
          <w:bCs/>
          <w:color w:val="000000"/>
          <w:lang w:val="en-US"/>
        </w:rPr>
        <w:t>Hanger</w:t>
      </w:r>
      <w:r w:rsidR="00D142F2">
        <w:rPr>
          <w:rFonts w:ascii="Times New Roman" w:hAnsi="Times New Roman" w:cs="Times New Roman"/>
          <w:bCs/>
          <w:color w:val="000000"/>
          <w:lang w:val="en-US"/>
        </w:rPr>
        <w:t>Parametrs</w:t>
      </w:r>
      <w:r w:rsidRPr="006C2035">
        <w:rPr>
          <w:rFonts w:ascii="Times New Roman" w:hAnsi="Times New Roman" w:cs="Times New Roman"/>
          <w:bCs/>
          <w:color w:val="000000"/>
        </w:rPr>
        <w:t xml:space="preserve"> − </w:t>
      </w:r>
      <w:r w:rsidRPr="006C2035">
        <w:rPr>
          <w:rFonts w:ascii="Times New Roman" w:hAnsi="Times New Roman" w:cs="Times New Roman"/>
        </w:rPr>
        <w:t>класс, хранящий в себе все параметры 3</w:t>
      </w:r>
      <w:r w:rsidRPr="006C2035">
        <w:rPr>
          <w:rFonts w:ascii="Times New Roman" w:hAnsi="Times New Roman" w:cs="Times New Roman"/>
          <w:lang w:val="en-US"/>
        </w:rPr>
        <w:t>D</w:t>
      </w:r>
      <w:r w:rsidRPr="006C2035">
        <w:rPr>
          <w:rFonts w:ascii="Times New Roman" w:hAnsi="Times New Roman" w:cs="Times New Roman"/>
        </w:rPr>
        <w:t>-модели;</w:t>
      </w:r>
    </w:p>
    <w:p w14:paraId="5FFD985F" w14:textId="77777777" w:rsidR="006C2035" w:rsidRPr="006C2035" w:rsidRDefault="006C2035" w:rsidP="00786B7C">
      <w:pPr>
        <w:pStyle w:val="af3"/>
        <w:ind w:left="0" w:firstLine="708"/>
        <w:rPr>
          <w:rFonts w:ascii="Times New Roman" w:hAnsi="Times New Roman" w:cs="Times New Roman"/>
          <w:bCs/>
          <w:color w:val="000000"/>
        </w:rPr>
      </w:pPr>
      <w:r w:rsidRPr="006C2035">
        <w:rPr>
          <w:rFonts w:ascii="Times New Roman" w:hAnsi="Times New Roman" w:cs="Times New Roman"/>
          <w:bCs/>
          <w:color w:val="000000"/>
        </w:rPr>
        <w:t xml:space="preserve">3) </w:t>
      </w:r>
      <w:r w:rsidRPr="006C2035">
        <w:rPr>
          <w:rFonts w:ascii="Times New Roman" w:hAnsi="Times New Roman" w:cs="Times New Roman"/>
          <w:bCs/>
          <w:color w:val="000000"/>
          <w:lang w:val="en-US"/>
        </w:rPr>
        <w:t>Validator</w:t>
      </w:r>
      <w:r w:rsidRPr="006C2035">
        <w:rPr>
          <w:rFonts w:ascii="Times New Roman" w:hAnsi="Times New Roman" w:cs="Times New Roman"/>
          <w:bCs/>
          <w:color w:val="000000"/>
        </w:rPr>
        <w:t xml:space="preserve"> − </w:t>
      </w:r>
      <w:r w:rsidRPr="006C2035">
        <w:rPr>
          <w:rFonts w:ascii="Times New Roman" w:hAnsi="Times New Roman" w:cs="Times New Roman"/>
        </w:rPr>
        <w:t>класс, проверяющий правильность введенных параметров;</w:t>
      </w:r>
    </w:p>
    <w:p w14:paraId="1ECB6B6D" w14:textId="5FDD7E46" w:rsidR="006C2035" w:rsidRPr="00F8452B" w:rsidRDefault="006C2035" w:rsidP="00786B7C">
      <w:pPr>
        <w:pStyle w:val="af3"/>
        <w:ind w:left="0" w:firstLine="708"/>
        <w:rPr>
          <w:rFonts w:ascii="Times New Roman" w:hAnsi="Times New Roman" w:cs="Times New Roman"/>
          <w:bCs/>
          <w:color w:val="000000"/>
        </w:rPr>
      </w:pPr>
      <w:r w:rsidRPr="006C2035">
        <w:rPr>
          <w:rFonts w:ascii="Times New Roman" w:hAnsi="Times New Roman" w:cs="Times New Roman"/>
          <w:bCs/>
          <w:color w:val="000000"/>
        </w:rPr>
        <w:t xml:space="preserve">4) </w:t>
      </w:r>
      <w:r w:rsidRPr="006C2035">
        <w:rPr>
          <w:rFonts w:ascii="Times New Roman" w:hAnsi="Times New Roman" w:cs="Times New Roman"/>
          <w:bCs/>
          <w:color w:val="000000"/>
          <w:lang w:val="en-US"/>
        </w:rPr>
        <w:t>KompasConnector</w:t>
      </w:r>
      <w:r w:rsidRPr="006C2035">
        <w:rPr>
          <w:rFonts w:ascii="Times New Roman" w:hAnsi="Times New Roman" w:cs="Times New Roman"/>
          <w:bCs/>
          <w:color w:val="000000"/>
        </w:rPr>
        <w:t xml:space="preserve"> – класс для работы с </w:t>
      </w:r>
      <w:r w:rsidRPr="006C2035">
        <w:rPr>
          <w:rFonts w:ascii="Times New Roman" w:hAnsi="Times New Roman" w:cs="Times New Roman"/>
          <w:bCs/>
          <w:color w:val="000000"/>
          <w:lang w:val="en-US"/>
        </w:rPr>
        <w:t>API</w:t>
      </w:r>
      <w:r w:rsidRPr="006C2035">
        <w:rPr>
          <w:rFonts w:ascii="Times New Roman" w:hAnsi="Times New Roman" w:cs="Times New Roman"/>
          <w:bCs/>
          <w:color w:val="000000"/>
        </w:rPr>
        <w:t xml:space="preserve"> КОМПАС 3</w:t>
      </w:r>
      <w:r w:rsidRPr="006C2035">
        <w:rPr>
          <w:rFonts w:ascii="Times New Roman" w:hAnsi="Times New Roman" w:cs="Times New Roman"/>
          <w:bCs/>
          <w:color w:val="000000"/>
          <w:lang w:val="en-US"/>
        </w:rPr>
        <w:t>D</w:t>
      </w:r>
      <w:r w:rsidR="00F8452B" w:rsidRPr="00F8452B">
        <w:rPr>
          <w:rFonts w:ascii="Times New Roman" w:hAnsi="Times New Roman" w:cs="Times New Roman"/>
          <w:bCs/>
          <w:color w:val="000000"/>
        </w:rPr>
        <w:t>;</w:t>
      </w:r>
    </w:p>
    <w:p w14:paraId="02293060" w14:textId="77777777" w:rsidR="006B00E8" w:rsidRDefault="006C2035" w:rsidP="00786B7C">
      <w:pPr>
        <w:pStyle w:val="af3"/>
        <w:ind w:left="0" w:firstLine="708"/>
        <w:rPr>
          <w:rFonts w:ascii="Times New Roman" w:hAnsi="Times New Roman" w:cs="Times New Roman"/>
          <w:bCs/>
          <w:color w:val="000000"/>
        </w:rPr>
      </w:pPr>
      <w:r w:rsidRPr="006C2035">
        <w:rPr>
          <w:rFonts w:ascii="Times New Roman" w:hAnsi="Times New Roman" w:cs="Times New Roman"/>
          <w:bCs/>
          <w:color w:val="000000"/>
        </w:rPr>
        <w:t xml:space="preserve">5) </w:t>
      </w:r>
      <w:r>
        <w:rPr>
          <w:rFonts w:ascii="Times New Roman" w:hAnsi="Times New Roman" w:cs="Times New Roman"/>
          <w:bCs/>
          <w:color w:val="000000"/>
          <w:lang w:val="en-US"/>
        </w:rPr>
        <w:t>HangerBuilder</w:t>
      </w:r>
      <w:r w:rsidRPr="006C2035">
        <w:rPr>
          <w:rFonts w:ascii="Times New Roman" w:hAnsi="Times New Roman" w:cs="Times New Roman"/>
          <w:bCs/>
          <w:color w:val="000000"/>
        </w:rPr>
        <w:t xml:space="preserve"> – класс, осуществляющий вызов методов </w:t>
      </w:r>
      <w:r w:rsidRPr="006C2035">
        <w:rPr>
          <w:rFonts w:ascii="Times New Roman" w:hAnsi="Times New Roman" w:cs="Times New Roman"/>
          <w:bCs/>
          <w:color w:val="000000"/>
          <w:lang w:val="en-US"/>
        </w:rPr>
        <w:t>API</w:t>
      </w:r>
      <w:r w:rsidRPr="006C2035">
        <w:rPr>
          <w:rFonts w:ascii="Times New Roman" w:hAnsi="Times New Roman" w:cs="Times New Roman"/>
          <w:bCs/>
          <w:color w:val="000000"/>
        </w:rPr>
        <w:t>, необходимых для постройки 3</w:t>
      </w:r>
      <w:r w:rsidRPr="006C2035">
        <w:rPr>
          <w:rFonts w:ascii="Times New Roman" w:hAnsi="Times New Roman" w:cs="Times New Roman"/>
          <w:bCs/>
          <w:color w:val="000000"/>
          <w:lang w:val="en-US"/>
        </w:rPr>
        <w:t>D</w:t>
      </w:r>
      <w:r w:rsidRPr="006C2035">
        <w:rPr>
          <w:rFonts w:ascii="Times New Roman" w:hAnsi="Times New Roman" w:cs="Times New Roman"/>
          <w:bCs/>
          <w:color w:val="000000"/>
        </w:rPr>
        <w:t xml:space="preserve">-модели. </w:t>
      </w:r>
    </w:p>
    <w:p w14:paraId="4293513D" w14:textId="0C2508E4" w:rsidR="006B00E8" w:rsidRDefault="006B00E8" w:rsidP="006B00E8">
      <w:pPr>
        <w:spacing w:line="360" w:lineRule="auto"/>
        <w:ind w:firstLine="708"/>
        <w:jc w:val="both"/>
        <w:rPr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14:textOutline w14:w="0" w14:cap="flat" w14:cmpd="sng" w14:algn="ctr">
            <w14:noFill/>
            <w14:prstDash w14:val="solid"/>
            <w14:bevel/>
          </w14:textOutline>
        </w:rPr>
        <w:t>Диаграмма классов, после добавления дополнительной функциональности изображена на рисунке 3.2.</w:t>
      </w:r>
    </w:p>
    <w:p w14:paraId="631606B7" w14:textId="522CEB7A" w:rsidR="006B00E8" w:rsidRDefault="00415ECD" w:rsidP="006B00E8">
      <w:pPr>
        <w:pStyle w:val="af3"/>
        <w:ind w:left="0"/>
        <w:jc w:val="center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noProof/>
          <w:color w:val="000000"/>
        </w:rPr>
        <w:lastRenderedPageBreak/>
        <w:drawing>
          <wp:inline distT="0" distB="0" distL="0" distR="0" wp14:anchorId="32543080" wp14:editId="551CEFEB">
            <wp:extent cx="5928360" cy="33756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A3EB7" w14:textId="6B4389E3" w:rsidR="006B00E8" w:rsidRDefault="006B00E8" w:rsidP="00724965">
      <w:pPr>
        <w:pStyle w:val="af3"/>
        <w:ind w:left="0"/>
        <w:jc w:val="center"/>
        <w:rPr>
          <w:rFonts w:ascii="Times New Roman" w:hAnsi="Times New Roman" w:cs="Times New Roman"/>
        </w:rPr>
      </w:pPr>
      <w:r w:rsidRPr="006B00E8">
        <w:rPr>
          <w:rFonts w:ascii="Times New Roman" w:hAnsi="Times New Roman" w:cs="Times New Roman"/>
          <w:bCs/>
          <w:color w:val="000000"/>
        </w:rPr>
        <w:t>Рисунок 3.2 –</w:t>
      </w:r>
      <w:r w:rsidRPr="006B00E8">
        <w:rPr>
          <w:rFonts w:ascii="Times New Roman" w:hAnsi="Times New Roman" w:cs="Times New Roman"/>
        </w:rPr>
        <w:t xml:space="preserve"> Диаграмма классов</w:t>
      </w:r>
      <w:r w:rsidR="00415ECD" w:rsidRPr="00415ECD">
        <w:rPr>
          <w:rFonts w:ascii="Times New Roman" w:hAnsi="Times New Roman" w:cs="Times New Roman"/>
        </w:rPr>
        <w:t xml:space="preserve"> </w:t>
      </w:r>
      <w:r w:rsidR="00415ECD">
        <w:rPr>
          <w:rFonts w:ascii="Times New Roman" w:hAnsi="Times New Roman" w:cs="Times New Roman"/>
        </w:rPr>
        <w:t>с дополнительной функциональностью</w:t>
      </w:r>
    </w:p>
    <w:p w14:paraId="190DC33A" w14:textId="77777777" w:rsidR="00724965" w:rsidRPr="00724965" w:rsidRDefault="00724965" w:rsidP="00724965">
      <w:pPr>
        <w:pStyle w:val="af3"/>
        <w:ind w:left="0"/>
        <w:jc w:val="center"/>
        <w:rPr>
          <w:rFonts w:ascii="Times New Roman" w:hAnsi="Times New Roman" w:cs="Times New Roman"/>
        </w:rPr>
      </w:pPr>
    </w:p>
    <w:p w14:paraId="6CE1064E" w14:textId="71D14829" w:rsidR="006B00E8" w:rsidRDefault="006B00E8" w:rsidP="006B00E8">
      <w:pPr>
        <w:spacing w:line="360" w:lineRule="auto"/>
        <w:ind w:firstLine="720"/>
        <w:jc w:val="both"/>
        <w:rPr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14:textOutline w14:w="0" w14:cap="flat" w14:cmpd="sng" w14:algn="ctr">
            <w14:noFill/>
            <w14:prstDash w14:val="solid"/>
            <w14:bevel/>
          </w14:textOutline>
        </w:rPr>
        <w:t>Опишем некоторые изменения, возникшие после добавления дополнительной функциональности и переработки кода в ходе разработки плагина.</w:t>
      </w:r>
    </w:p>
    <w:p w14:paraId="6F88D692" w14:textId="10F31AFA" w:rsidR="006B00E8" w:rsidRPr="00FA5A0D" w:rsidRDefault="006B00E8" w:rsidP="006B00E8">
      <w:pPr>
        <w:pStyle w:val="af3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Были добавлены свойства для построения детали композитным методом, что потребовало создания нескольких эскизов и соответствующих методов для них. Так же был изменен тип связи между классами </w:t>
      </w:r>
      <w:r>
        <w:rPr>
          <w:rFonts w:ascii="Times New Roman" w:hAnsi="Times New Roman" w:cs="Times New Roman"/>
          <w:lang w:val="en-US"/>
        </w:rPr>
        <w:t>MainForm</w:t>
      </w:r>
      <w:r w:rsidRPr="006B00E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lang w:val="en-US"/>
        </w:rPr>
        <w:t>HangerBuilder</w:t>
      </w:r>
      <w:r w:rsidRPr="006B00E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 использования на агрегирование</w:t>
      </w:r>
      <w:r w:rsidRPr="006B00E8">
        <w:rPr>
          <w:rFonts w:ascii="Times New Roman" w:hAnsi="Times New Roman" w:cs="Times New Roman"/>
        </w:rPr>
        <w:t>.</w:t>
      </w:r>
      <w:r w:rsidR="00FA5A0D" w:rsidRPr="00FA5A0D">
        <w:rPr>
          <w:rFonts w:ascii="Times New Roman" w:hAnsi="Times New Roman" w:cs="Times New Roman"/>
        </w:rPr>
        <w:t xml:space="preserve"> </w:t>
      </w:r>
      <w:r w:rsidR="00FA5A0D">
        <w:rPr>
          <w:rFonts w:ascii="Times New Roman" w:hAnsi="Times New Roman" w:cs="Times New Roman"/>
        </w:rPr>
        <w:t xml:space="preserve">В классе </w:t>
      </w:r>
      <w:r w:rsidR="00FA5A0D">
        <w:rPr>
          <w:rFonts w:ascii="Times New Roman" w:hAnsi="Times New Roman" w:cs="Times New Roman"/>
          <w:lang w:val="en-US"/>
        </w:rPr>
        <w:t>MainForm</w:t>
      </w:r>
      <w:r w:rsidR="00FA5A0D" w:rsidRPr="00FA5A0D">
        <w:rPr>
          <w:rFonts w:ascii="Times New Roman" w:hAnsi="Times New Roman" w:cs="Times New Roman"/>
        </w:rPr>
        <w:t xml:space="preserve"> </w:t>
      </w:r>
      <w:r w:rsidR="00FA5A0D">
        <w:rPr>
          <w:rFonts w:ascii="Times New Roman" w:hAnsi="Times New Roman" w:cs="Times New Roman"/>
        </w:rPr>
        <w:t xml:space="preserve">был добавлен метод </w:t>
      </w:r>
      <w:r w:rsidR="00FA5A0D">
        <w:rPr>
          <w:rFonts w:ascii="Times New Roman" w:hAnsi="Times New Roman" w:cs="Times New Roman"/>
          <w:lang w:val="en-US"/>
        </w:rPr>
        <w:t>IntTryParse</w:t>
      </w:r>
      <w:r w:rsidR="00FA5A0D" w:rsidRPr="00FA5A0D">
        <w:rPr>
          <w:rFonts w:ascii="Times New Roman" w:hAnsi="Times New Roman" w:cs="Times New Roman"/>
        </w:rPr>
        <w:t xml:space="preserve"> </w:t>
      </w:r>
      <w:r w:rsidR="00FA5A0D">
        <w:rPr>
          <w:rFonts w:ascii="Times New Roman" w:hAnsi="Times New Roman" w:cs="Times New Roman"/>
        </w:rPr>
        <w:t xml:space="preserve">для перевода типа </w:t>
      </w:r>
      <w:r w:rsidR="00FA5A0D">
        <w:rPr>
          <w:rFonts w:ascii="Times New Roman" w:hAnsi="Times New Roman" w:cs="Times New Roman"/>
          <w:lang w:val="en-US"/>
        </w:rPr>
        <w:t>string</w:t>
      </w:r>
      <w:r w:rsidR="00FA5A0D" w:rsidRPr="00FA5A0D">
        <w:rPr>
          <w:rFonts w:ascii="Times New Roman" w:hAnsi="Times New Roman" w:cs="Times New Roman"/>
        </w:rPr>
        <w:t xml:space="preserve"> </w:t>
      </w:r>
      <w:r w:rsidR="00FA5A0D">
        <w:rPr>
          <w:rFonts w:ascii="Times New Roman" w:hAnsi="Times New Roman" w:cs="Times New Roman"/>
        </w:rPr>
        <w:t xml:space="preserve">в тип </w:t>
      </w:r>
      <w:r w:rsidR="00FA5A0D">
        <w:rPr>
          <w:rFonts w:ascii="Times New Roman" w:hAnsi="Times New Roman" w:cs="Times New Roman"/>
          <w:lang w:val="en-US"/>
        </w:rPr>
        <w:t>int</w:t>
      </w:r>
      <w:r w:rsidR="00FA5A0D" w:rsidRPr="00FA5A0D">
        <w:rPr>
          <w:rFonts w:ascii="Times New Roman" w:hAnsi="Times New Roman" w:cs="Times New Roman"/>
        </w:rPr>
        <w:t>.</w:t>
      </w:r>
    </w:p>
    <w:p w14:paraId="7CE4F22F" w14:textId="0131805C" w:rsidR="00A15E22" w:rsidRPr="006C2035" w:rsidRDefault="006C2035" w:rsidP="00786B7C">
      <w:pPr>
        <w:pStyle w:val="af3"/>
        <w:ind w:left="0" w:firstLine="708"/>
        <w:rPr>
          <w:bCs/>
        </w:rPr>
      </w:pPr>
      <w:r>
        <w:rPr>
          <w:rFonts w:ascii="Times New Roman" w:hAnsi="Times New Roman" w:cs="Times New Roman"/>
          <w:bCs/>
          <w:color w:val="000000"/>
        </w:rPr>
        <w:br w:type="page"/>
      </w:r>
    </w:p>
    <w:p w14:paraId="762C011D" w14:textId="77777777" w:rsidR="00A15E22" w:rsidRPr="00A15E22" w:rsidRDefault="00A15E22" w:rsidP="00786B7C">
      <w:pPr>
        <w:pStyle w:val="ac"/>
        <w:spacing w:line="360" w:lineRule="auto"/>
        <w:jc w:val="center"/>
        <w:outlineLvl w:val="1"/>
        <w:rPr>
          <w:b/>
        </w:rPr>
      </w:pPr>
      <w:bookmarkStart w:id="11" w:name="_Toc92910089"/>
      <w:r w:rsidRPr="00A15E22">
        <w:rPr>
          <w:b/>
        </w:rPr>
        <w:lastRenderedPageBreak/>
        <w:t>3.2 Макет пользовательского интерфейса</w:t>
      </w:r>
      <w:bookmarkEnd w:id="11"/>
    </w:p>
    <w:p w14:paraId="1133A21C" w14:textId="77777777" w:rsidR="00A15E22" w:rsidRDefault="00A15E22" w:rsidP="00786B7C">
      <w:pPr>
        <w:spacing w:after="0" w:line="360" w:lineRule="auto"/>
        <w:ind w:left="0" w:firstLine="0"/>
        <w:jc w:val="both"/>
        <w:rPr>
          <w:szCs w:val="28"/>
        </w:rPr>
      </w:pPr>
    </w:p>
    <w:p w14:paraId="04DEC74B" w14:textId="77777777" w:rsidR="00A15E22" w:rsidRDefault="00A15E22" w:rsidP="00786B7C">
      <w:pPr>
        <w:pStyle w:val="af0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представляет собой форму для ввода параметров. При запуске программы в полях для ввода параметров </w:t>
      </w:r>
      <w:r>
        <w:rPr>
          <w:rFonts w:ascii="Times New Roman" w:hAnsi="Times New Roman" w:cs="Times New Roman"/>
          <w:sz w:val="28"/>
          <w:szCs w:val="28"/>
        </w:rPr>
        <w:t xml:space="preserve">отсутствуют значения. </w:t>
      </w:r>
      <w:r w:rsidRPr="00FA4A7D">
        <w:rPr>
          <w:rFonts w:ascii="Times New Roman" w:hAnsi="Times New Roman" w:cs="Times New Roman"/>
          <w:sz w:val="28"/>
          <w:szCs w:val="28"/>
        </w:rPr>
        <w:t>Пользователь может менять данные параметры</w:t>
      </w:r>
      <w:r>
        <w:rPr>
          <w:rFonts w:ascii="Times New Roman" w:hAnsi="Times New Roman" w:cs="Times New Roman"/>
          <w:sz w:val="28"/>
          <w:szCs w:val="28"/>
        </w:rPr>
        <w:t xml:space="preserve"> (рисунок 3.2).</w:t>
      </w:r>
    </w:p>
    <w:p w14:paraId="719047C8" w14:textId="06E0549E" w:rsidR="00A15E22" w:rsidRDefault="007D7E8C" w:rsidP="00786B7C">
      <w:pPr>
        <w:spacing w:after="0" w:line="360" w:lineRule="auto"/>
        <w:ind w:left="0" w:firstLine="0"/>
        <w:jc w:val="center"/>
        <w:rPr>
          <w:szCs w:val="28"/>
        </w:rPr>
      </w:pPr>
      <w:r w:rsidRPr="007D7E8C">
        <w:rPr>
          <w:noProof/>
          <w:szCs w:val="28"/>
        </w:rPr>
        <w:drawing>
          <wp:inline distT="0" distB="0" distL="0" distR="0" wp14:anchorId="671ADCA1" wp14:editId="7F8179BC">
            <wp:extent cx="3002280" cy="2703202"/>
            <wp:effectExtent l="0" t="0" r="762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5990" cy="270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C50F" w14:textId="77777777" w:rsidR="00A15E22" w:rsidRDefault="00AA1311" w:rsidP="00786B7C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3.2 – Макет пользовательского интерфейса</w:t>
      </w:r>
    </w:p>
    <w:p w14:paraId="027A9E9A" w14:textId="77777777" w:rsidR="00A15E22" w:rsidRPr="005614D5" w:rsidRDefault="00A15E22" w:rsidP="00786B7C">
      <w:pPr>
        <w:pStyle w:val="af0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Поле, где было введено некорректное значение изменит цвет на светло-красный</w:t>
      </w:r>
      <w:r w:rsidRPr="009370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 3.3).</w:t>
      </w:r>
    </w:p>
    <w:p w14:paraId="35233EBB" w14:textId="4A2BC39F" w:rsidR="00A15E22" w:rsidRDefault="007D7E8C" w:rsidP="00786B7C">
      <w:pPr>
        <w:spacing w:after="0" w:line="360" w:lineRule="auto"/>
        <w:ind w:left="0" w:firstLine="0"/>
        <w:jc w:val="center"/>
        <w:rPr>
          <w:szCs w:val="28"/>
        </w:rPr>
      </w:pPr>
      <w:r w:rsidRPr="007D7E8C">
        <w:rPr>
          <w:noProof/>
          <w:szCs w:val="28"/>
        </w:rPr>
        <w:drawing>
          <wp:inline distT="0" distB="0" distL="0" distR="0" wp14:anchorId="0BFC7A57" wp14:editId="7622366F">
            <wp:extent cx="3292131" cy="2964180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4998" cy="29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5C09" w14:textId="77777777" w:rsidR="00AA1311" w:rsidRDefault="00AA1311" w:rsidP="00786B7C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3.3 – Поля с некорректными параметрами</w:t>
      </w:r>
    </w:p>
    <w:p w14:paraId="0819966C" w14:textId="77777777" w:rsidR="00AA1311" w:rsidRDefault="00AA1311" w:rsidP="00786B7C">
      <w:pPr>
        <w:spacing w:after="0" w:line="360" w:lineRule="auto"/>
        <w:ind w:left="0" w:firstLine="0"/>
        <w:jc w:val="center"/>
        <w:rPr>
          <w:szCs w:val="28"/>
        </w:rPr>
      </w:pPr>
    </w:p>
    <w:p w14:paraId="58AC55D8" w14:textId="46982D14" w:rsidR="00AA1311" w:rsidRDefault="00AA1311" w:rsidP="00786B7C">
      <w:pPr>
        <w:spacing w:after="0" w:line="360" w:lineRule="auto"/>
        <w:ind w:left="0" w:firstLine="0"/>
        <w:jc w:val="both"/>
        <w:rPr>
          <w:szCs w:val="28"/>
        </w:rPr>
      </w:pPr>
      <w:r>
        <w:rPr>
          <w:szCs w:val="28"/>
        </w:rPr>
        <w:lastRenderedPageBreak/>
        <w:tab/>
        <w:t xml:space="preserve">Поля Наружный радиус, Внутренняя высота плечиков и </w:t>
      </w:r>
      <w:r w:rsidR="00535FE0">
        <w:rPr>
          <w:szCs w:val="28"/>
        </w:rPr>
        <w:t>Д</w:t>
      </w:r>
      <w:r>
        <w:rPr>
          <w:szCs w:val="28"/>
        </w:rPr>
        <w:t>лина от центра до выемок, рассчитываются по зависимостям, поэтому данные поля нельзя заполнить, но при этом будет выведен их размер (рисунок 3.4).</w:t>
      </w:r>
    </w:p>
    <w:p w14:paraId="66662A8A" w14:textId="466BB143" w:rsidR="00AA1311" w:rsidRDefault="007D7E8C" w:rsidP="00786B7C">
      <w:pPr>
        <w:spacing w:after="0" w:line="360" w:lineRule="auto"/>
        <w:ind w:left="0" w:firstLine="0"/>
        <w:jc w:val="center"/>
        <w:rPr>
          <w:szCs w:val="28"/>
        </w:rPr>
      </w:pPr>
      <w:r w:rsidRPr="007D7E8C">
        <w:rPr>
          <w:noProof/>
          <w:szCs w:val="28"/>
        </w:rPr>
        <w:drawing>
          <wp:inline distT="0" distB="0" distL="0" distR="0" wp14:anchorId="2C7C4137" wp14:editId="258DB6B4">
            <wp:extent cx="3322320" cy="299136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5785" cy="299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DF9F" w14:textId="77777777" w:rsidR="00AA1311" w:rsidRDefault="00AA1311" w:rsidP="00786B7C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3.4 – В</w:t>
      </w:r>
      <w:r w:rsidR="004B4485">
        <w:rPr>
          <w:szCs w:val="28"/>
        </w:rPr>
        <w:t>ывод зависимых полей</w:t>
      </w:r>
    </w:p>
    <w:p w14:paraId="1CE1E1C2" w14:textId="2B05CD57" w:rsidR="00AB7E23" w:rsidRDefault="00AB7E23" w:rsidP="00786B7C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0F870826" w14:textId="0DC8819C" w:rsidR="00045D69" w:rsidRPr="000D6812" w:rsidRDefault="00045D69" w:rsidP="00786B7C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Cs w:val="28"/>
        </w:rPr>
      </w:pPr>
      <w:bookmarkStart w:id="12" w:name="_Toc92910090"/>
      <w:r w:rsidRPr="00045D69">
        <w:rPr>
          <w:rFonts w:ascii="Times New Roman" w:hAnsi="Times New Roman" w:cs="Times New Roman"/>
          <w:b/>
          <w:bCs/>
          <w:color w:val="000000" w:themeColor="text1"/>
          <w:szCs w:val="28"/>
        </w:rPr>
        <w:lastRenderedPageBreak/>
        <w:t>4. Тестирование</w:t>
      </w:r>
      <w:r w:rsidR="000D6812" w:rsidRPr="000D6812">
        <w:rPr>
          <w:rFonts w:ascii="Times New Roman" w:hAnsi="Times New Roman" w:cs="Times New Roman"/>
          <w:b/>
          <w:bCs/>
          <w:color w:val="000000" w:themeColor="text1"/>
          <w:szCs w:val="28"/>
        </w:rPr>
        <w:t xml:space="preserve"> </w:t>
      </w:r>
      <w:r w:rsidR="000D6812">
        <w:rPr>
          <w:rFonts w:ascii="Times New Roman" w:hAnsi="Times New Roman" w:cs="Times New Roman"/>
          <w:b/>
          <w:bCs/>
          <w:color w:val="000000" w:themeColor="text1"/>
          <w:szCs w:val="28"/>
        </w:rPr>
        <w:t>плагина</w:t>
      </w:r>
      <w:bookmarkEnd w:id="12"/>
    </w:p>
    <w:p w14:paraId="3E0B8BB2" w14:textId="77777777" w:rsidR="000D6812" w:rsidRDefault="000D6812" w:rsidP="00786B7C">
      <w:pPr>
        <w:spacing w:after="0" w:line="360" w:lineRule="auto"/>
        <w:ind w:left="0" w:firstLine="708"/>
        <w:jc w:val="both"/>
        <w:rPr>
          <w:szCs w:val="28"/>
        </w:rPr>
      </w:pPr>
    </w:p>
    <w:p w14:paraId="083E177A" w14:textId="242D220D" w:rsidR="00045D69" w:rsidRDefault="000D6812" w:rsidP="00786B7C">
      <w:pPr>
        <w:spacing w:after="0" w:line="360" w:lineRule="auto"/>
        <w:ind w:left="0" w:firstLine="708"/>
        <w:jc w:val="both"/>
        <w:rPr>
          <w:szCs w:val="28"/>
        </w:rPr>
      </w:pPr>
      <w:r w:rsidRPr="000D6812">
        <w:rPr>
          <w:szCs w:val="28"/>
        </w:rPr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728021EA" w14:textId="77777777" w:rsidR="009C3C4D" w:rsidRDefault="009C3C4D" w:rsidP="00786B7C">
      <w:pPr>
        <w:spacing w:after="0" w:line="360" w:lineRule="auto"/>
        <w:ind w:left="0" w:firstLine="708"/>
        <w:jc w:val="both"/>
        <w:rPr>
          <w:szCs w:val="28"/>
        </w:rPr>
      </w:pPr>
    </w:p>
    <w:p w14:paraId="49902635" w14:textId="38A1FC01" w:rsidR="000D6812" w:rsidRDefault="000D6812" w:rsidP="00786B7C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92910091"/>
      <w:r w:rsidRPr="009C3C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4.1 Функциональное тестирование</w:t>
      </w:r>
      <w:bookmarkEnd w:id="13"/>
    </w:p>
    <w:p w14:paraId="394D7EB7" w14:textId="6D030FD7" w:rsidR="009C3C4D" w:rsidRDefault="009C3C4D" w:rsidP="00786B7C">
      <w:pPr>
        <w:spacing w:after="0" w:line="360" w:lineRule="auto"/>
      </w:pPr>
    </w:p>
    <w:p w14:paraId="460F056C" w14:textId="51971C1D" w:rsidR="009C3C4D" w:rsidRPr="009C3C4D" w:rsidRDefault="009C3C4D" w:rsidP="00786B7C">
      <w:pPr>
        <w:spacing w:after="0" w:line="360" w:lineRule="auto"/>
        <w:ind w:left="0" w:firstLine="709"/>
        <w:jc w:val="both"/>
        <w:rPr>
          <w:rFonts w:eastAsia="Calibri"/>
          <w:color w:val="auto"/>
          <w:szCs w:val="20"/>
          <w:lang w:eastAsia="en-US"/>
        </w:rPr>
      </w:pPr>
      <w:r w:rsidRPr="009C3C4D">
        <w:rPr>
          <w:rFonts w:eastAsia="Calibri"/>
          <w:color w:val="auto"/>
          <w:szCs w:val="20"/>
          <w:lang w:eastAsia="en-US"/>
        </w:rPr>
        <w:t>При функциональном тестировании проверялось корректность работы плагина, а именно, соответствие полученного результата в виде трехмерной модели, с входными параметрами.</w:t>
      </w:r>
    </w:p>
    <w:p w14:paraId="494FD31B" w14:textId="77777777" w:rsidR="009C3C4D" w:rsidRPr="009C3C4D" w:rsidRDefault="009C3C4D" w:rsidP="00786B7C">
      <w:pPr>
        <w:spacing w:after="0" w:line="360" w:lineRule="auto"/>
        <w:ind w:left="0" w:firstLine="709"/>
        <w:jc w:val="both"/>
        <w:rPr>
          <w:rFonts w:eastAsia="Calibri"/>
          <w:color w:val="auto"/>
          <w:szCs w:val="20"/>
          <w:lang w:eastAsia="en-US"/>
        </w:rPr>
      </w:pPr>
      <w:r w:rsidRPr="009C3C4D">
        <w:rPr>
          <w:rFonts w:eastAsia="Calibri"/>
          <w:color w:val="auto"/>
          <w:szCs w:val="20"/>
          <w:lang w:eastAsia="en-US"/>
        </w:rPr>
        <w:tab/>
        <w:t>Проведено тестирование максимальных и минимальных параметров модели.</w:t>
      </w:r>
    </w:p>
    <w:p w14:paraId="1662889B" w14:textId="019816CC" w:rsidR="009C3C4D" w:rsidRPr="009C3C4D" w:rsidRDefault="009C3C4D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9C3C4D">
        <w:rPr>
          <w:rFonts w:eastAsia="Calibri"/>
          <w:color w:val="auto"/>
          <w:szCs w:val="20"/>
          <w:lang w:eastAsia="en-US"/>
        </w:rPr>
        <w:t xml:space="preserve">На рисунке </w:t>
      </w:r>
      <w:r>
        <w:rPr>
          <w:rFonts w:eastAsia="Calibri"/>
          <w:color w:val="auto"/>
          <w:szCs w:val="20"/>
          <w:lang w:eastAsia="en-US"/>
        </w:rPr>
        <w:t>4</w:t>
      </w:r>
      <w:r w:rsidRPr="009C3C4D">
        <w:rPr>
          <w:rFonts w:eastAsia="Calibri"/>
          <w:color w:val="auto"/>
          <w:szCs w:val="20"/>
          <w:lang w:eastAsia="en-US"/>
        </w:rPr>
        <w:t>.1 представлена модель с минимально введенными параметрами.</w:t>
      </w:r>
    </w:p>
    <w:p w14:paraId="29839162" w14:textId="07D3E11A" w:rsidR="009C3C4D" w:rsidRDefault="009C3C4D" w:rsidP="00786B7C">
      <w:pPr>
        <w:spacing w:after="0" w:line="360" w:lineRule="auto"/>
        <w:jc w:val="center"/>
      </w:pPr>
      <w:r w:rsidRPr="009C3C4D">
        <w:rPr>
          <w:noProof/>
        </w:rPr>
        <w:drawing>
          <wp:inline distT="0" distB="0" distL="0" distR="0" wp14:anchorId="666F54DF" wp14:editId="2B7207A8">
            <wp:extent cx="4236720" cy="23862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6230" cy="239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98D1" w14:textId="509C92D8" w:rsidR="009C3C4D" w:rsidRDefault="009C3C4D" w:rsidP="00786B7C">
      <w:pPr>
        <w:spacing w:after="0" w:line="360" w:lineRule="auto"/>
        <w:jc w:val="center"/>
      </w:pPr>
      <w:r>
        <w:t>Рисунок 4.1 – Модель плечиков с минимальными введенными параметрами</w:t>
      </w:r>
    </w:p>
    <w:p w14:paraId="77E4E2B3" w14:textId="77777777" w:rsidR="009C3C4D" w:rsidRDefault="009C3C4D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</w:p>
    <w:p w14:paraId="659472C4" w14:textId="72D4991C" w:rsidR="009C3C4D" w:rsidRPr="009C3C4D" w:rsidRDefault="009C3C4D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9C3C4D">
        <w:rPr>
          <w:rFonts w:eastAsia="Calibri"/>
          <w:color w:val="auto"/>
          <w:szCs w:val="20"/>
          <w:lang w:eastAsia="en-US"/>
        </w:rPr>
        <w:t xml:space="preserve">На рисунке </w:t>
      </w:r>
      <w:r>
        <w:rPr>
          <w:rFonts w:eastAsia="Calibri"/>
          <w:color w:val="auto"/>
          <w:szCs w:val="20"/>
          <w:lang w:eastAsia="en-US"/>
        </w:rPr>
        <w:t>4</w:t>
      </w:r>
      <w:r w:rsidRPr="009C3C4D">
        <w:rPr>
          <w:rFonts w:eastAsia="Calibri"/>
          <w:color w:val="auto"/>
          <w:szCs w:val="20"/>
          <w:lang w:eastAsia="en-US"/>
        </w:rPr>
        <w:t xml:space="preserve">.2 представлена модель </w:t>
      </w:r>
      <w:r>
        <w:rPr>
          <w:rFonts w:eastAsia="Calibri"/>
          <w:color w:val="auto"/>
          <w:szCs w:val="20"/>
          <w:lang w:eastAsia="en-US"/>
        </w:rPr>
        <w:t>плечиков</w:t>
      </w:r>
      <w:r w:rsidRPr="009C3C4D">
        <w:rPr>
          <w:rFonts w:eastAsia="Calibri"/>
          <w:color w:val="auto"/>
          <w:szCs w:val="20"/>
          <w:lang w:eastAsia="en-US"/>
        </w:rPr>
        <w:t xml:space="preserve"> с максимальными введенными параметрами. </w:t>
      </w:r>
    </w:p>
    <w:p w14:paraId="21BA4801" w14:textId="20D21B78" w:rsidR="009C3C4D" w:rsidRDefault="009C3C4D" w:rsidP="00786B7C">
      <w:pPr>
        <w:spacing w:after="0" w:line="360" w:lineRule="auto"/>
        <w:jc w:val="center"/>
      </w:pPr>
      <w:r w:rsidRPr="009C3C4D">
        <w:rPr>
          <w:noProof/>
        </w:rPr>
        <w:lastRenderedPageBreak/>
        <w:drawing>
          <wp:inline distT="0" distB="0" distL="0" distR="0" wp14:anchorId="37749BF7" wp14:editId="40A6F4DA">
            <wp:extent cx="3977640" cy="200136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9831" cy="200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2DAA" w14:textId="5D026EC9" w:rsidR="009C3C4D" w:rsidRDefault="009C3C4D" w:rsidP="00786B7C">
      <w:pPr>
        <w:spacing w:after="0" w:line="360" w:lineRule="auto"/>
        <w:jc w:val="center"/>
      </w:pPr>
      <w:r>
        <w:t>Рисунок 4.2 – Модель плечиков с максимальными введенными параметрами</w:t>
      </w:r>
    </w:p>
    <w:p w14:paraId="1DF2FC3C" w14:textId="4160F0A8" w:rsidR="009C3C4D" w:rsidRDefault="009C3C4D" w:rsidP="00786B7C">
      <w:pPr>
        <w:spacing w:after="0" w:line="360" w:lineRule="auto"/>
        <w:jc w:val="center"/>
      </w:pPr>
    </w:p>
    <w:p w14:paraId="3EFD3C7E" w14:textId="595AD723" w:rsidR="009C3C4D" w:rsidRDefault="009C3C4D" w:rsidP="00786B7C">
      <w:pPr>
        <w:spacing w:after="0" w:line="360" w:lineRule="auto"/>
        <w:jc w:val="both"/>
      </w:pPr>
      <w:r>
        <w:tab/>
      </w:r>
      <w:r>
        <w:tab/>
        <w:t>На рисунке 4.3 представлена модель плечиков без крепления для брюк и средними введенными параметрами</w:t>
      </w:r>
    </w:p>
    <w:p w14:paraId="0CFC4132" w14:textId="7551908C" w:rsidR="009C3C4D" w:rsidRDefault="00E37407" w:rsidP="00786B7C">
      <w:pPr>
        <w:spacing w:after="0" w:line="360" w:lineRule="auto"/>
        <w:jc w:val="center"/>
      </w:pPr>
      <w:r w:rsidRPr="00E37407">
        <w:rPr>
          <w:noProof/>
        </w:rPr>
        <w:drawing>
          <wp:inline distT="0" distB="0" distL="0" distR="0" wp14:anchorId="5523321C" wp14:editId="592EA48C">
            <wp:extent cx="4213860" cy="245579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0889" cy="245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2577" w14:textId="060CB070" w:rsidR="009C3C4D" w:rsidRDefault="009C3C4D" w:rsidP="00786B7C">
      <w:pPr>
        <w:spacing w:after="0" w:line="360" w:lineRule="auto"/>
        <w:jc w:val="center"/>
      </w:pPr>
      <w:r>
        <w:t>Рисунок 4.3 – Модель плечиков без крепления для брюк</w:t>
      </w:r>
    </w:p>
    <w:p w14:paraId="2FD96831" w14:textId="427EFFC9" w:rsidR="00E37407" w:rsidRDefault="00E37407" w:rsidP="00786B7C">
      <w:pPr>
        <w:spacing w:after="0" w:line="360" w:lineRule="auto"/>
        <w:jc w:val="center"/>
      </w:pPr>
    </w:p>
    <w:p w14:paraId="1D278FA6" w14:textId="62E04AA8" w:rsidR="00E37407" w:rsidRPr="00E37407" w:rsidRDefault="00E37407" w:rsidP="00786B7C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92910092"/>
      <w:r w:rsidRPr="00E374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4.2 Модульное тестирование</w:t>
      </w:r>
      <w:bookmarkEnd w:id="14"/>
    </w:p>
    <w:p w14:paraId="55B2442E" w14:textId="77777777" w:rsidR="00E37407" w:rsidRDefault="00E37407" w:rsidP="00786B7C">
      <w:pPr>
        <w:spacing w:after="0" w:line="360" w:lineRule="auto"/>
        <w:ind w:left="0" w:firstLine="0"/>
        <w:rPr>
          <w:szCs w:val="28"/>
        </w:rPr>
      </w:pPr>
    </w:p>
    <w:p w14:paraId="65AE47F8" w14:textId="400741FD" w:rsidR="00E37407" w:rsidRDefault="00E37407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E37407">
        <w:rPr>
          <w:rFonts w:eastAsia="Calibri"/>
          <w:color w:val="auto"/>
          <w:szCs w:val="20"/>
          <w:lang w:eastAsia="en-US"/>
        </w:rPr>
        <w:t xml:space="preserve">В целях проверки корректности работы методов и свойств классов при помощи тестового фреймворка NUnit версии 3.13 проведено модульное тестирование, проверялись открытые поля, свойства и методы. Были протестированы классы модели: </w:t>
      </w:r>
      <w:r>
        <w:rPr>
          <w:rFonts w:eastAsia="Calibri"/>
          <w:color w:val="auto"/>
          <w:szCs w:val="20"/>
          <w:lang w:val="en-US" w:eastAsia="en-US"/>
        </w:rPr>
        <w:t>HangerParametrs</w:t>
      </w:r>
      <w:r w:rsidRPr="00E37407">
        <w:rPr>
          <w:rFonts w:eastAsia="Calibri"/>
          <w:color w:val="auto"/>
          <w:szCs w:val="20"/>
          <w:lang w:eastAsia="en-US"/>
        </w:rPr>
        <w:t xml:space="preserve">, </w:t>
      </w:r>
      <w:r>
        <w:rPr>
          <w:rFonts w:eastAsia="Calibri"/>
          <w:color w:val="auto"/>
          <w:szCs w:val="20"/>
          <w:lang w:val="en-US" w:eastAsia="en-US"/>
        </w:rPr>
        <w:t>ValidatorHangerParametrs</w:t>
      </w:r>
      <w:r w:rsidRPr="00E37407">
        <w:rPr>
          <w:rFonts w:eastAsia="Calibri"/>
          <w:color w:val="auto"/>
          <w:szCs w:val="20"/>
          <w:lang w:eastAsia="en-US"/>
        </w:rPr>
        <w:t>. На рисунке 4.4 представлена информация о модульном тестировании программы. Покрытие модели тестами составило сто процентов, что показано на рисунке 4.5.</w:t>
      </w:r>
    </w:p>
    <w:p w14:paraId="717B7068" w14:textId="3532A7D0" w:rsidR="00724965" w:rsidRPr="00E37407" w:rsidRDefault="00724965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>
        <w:rPr>
          <w:szCs w:val="28"/>
        </w:rPr>
        <w:lastRenderedPageBreak/>
        <w:t>На основе таблицы приведенных в приложении А тестовых сценариев (таблица А.1), проводилось тестирование корректности входных параметров 3D-модели.</w:t>
      </w:r>
    </w:p>
    <w:p w14:paraId="014B75C9" w14:textId="474CAA98" w:rsidR="00E37407" w:rsidRDefault="00E37407" w:rsidP="00786B7C">
      <w:pPr>
        <w:spacing w:after="0" w:line="360" w:lineRule="auto"/>
        <w:ind w:left="0" w:firstLine="0"/>
        <w:jc w:val="center"/>
        <w:rPr>
          <w:szCs w:val="28"/>
        </w:rPr>
      </w:pPr>
      <w:r w:rsidRPr="00E37407">
        <w:rPr>
          <w:noProof/>
          <w:szCs w:val="28"/>
        </w:rPr>
        <w:drawing>
          <wp:inline distT="0" distB="0" distL="0" distR="0" wp14:anchorId="63397411" wp14:editId="10713541">
            <wp:extent cx="4239246" cy="3634740"/>
            <wp:effectExtent l="0" t="0" r="952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3540" cy="363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2113" w14:textId="2BD30BAB" w:rsidR="00E37407" w:rsidRDefault="00E37407" w:rsidP="00786B7C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4.4 – Модульное тестирование плагина</w:t>
      </w:r>
    </w:p>
    <w:p w14:paraId="5A736B19" w14:textId="4C85CF5E" w:rsidR="00E37407" w:rsidRDefault="00E37407" w:rsidP="00786B7C">
      <w:pPr>
        <w:spacing w:after="0" w:line="360" w:lineRule="auto"/>
        <w:ind w:left="0" w:firstLine="0"/>
        <w:jc w:val="center"/>
        <w:rPr>
          <w:szCs w:val="28"/>
        </w:rPr>
      </w:pPr>
      <w:r w:rsidRPr="00E37407">
        <w:rPr>
          <w:noProof/>
          <w:szCs w:val="28"/>
        </w:rPr>
        <w:drawing>
          <wp:inline distT="0" distB="0" distL="0" distR="0" wp14:anchorId="44712D67" wp14:editId="04CD6EEC">
            <wp:extent cx="3100096" cy="2499360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2942" cy="250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9E3F" w14:textId="656490B7" w:rsidR="00E37407" w:rsidRPr="00E37407" w:rsidRDefault="00E37407" w:rsidP="00786B7C">
      <w:pPr>
        <w:spacing w:after="0" w:line="360" w:lineRule="auto"/>
        <w:ind w:left="0" w:firstLine="0"/>
        <w:jc w:val="center"/>
      </w:pPr>
      <w:r>
        <w:rPr>
          <w:szCs w:val="28"/>
        </w:rPr>
        <w:t>Рисунок 4.5 – Покрытие кода тестами</w:t>
      </w:r>
    </w:p>
    <w:p w14:paraId="18A3496A" w14:textId="5824FDEB" w:rsidR="00045D69" w:rsidRDefault="00045D69" w:rsidP="00786B7C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064D895F" w14:textId="0462360F" w:rsidR="00E37407" w:rsidRPr="00E37407" w:rsidRDefault="00E37407" w:rsidP="00786B7C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92910093"/>
      <w:r w:rsidRPr="00E374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4.3 Нагрузочное тестирование</w:t>
      </w:r>
      <w:bookmarkEnd w:id="15"/>
    </w:p>
    <w:p w14:paraId="0EDC653A" w14:textId="38561CB4" w:rsidR="00E37407" w:rsidRDefault="00E37407" w:rsidP="00786B7C">
      <w:pPr>
        <w:spacing w:after="0" w:line="360" w:lineRule="auto"/>
        <w:ind w:left="0" w:firstLine="0"/>
        <w:jc w:val="center"/>
        <w:rPr>
          <w:szCs w:val="28"/>
        </w:rPr>
      </w:pPr>
    </w:p>
    <w:p w14:paraId="7D7E7450" w14:textId="77777777" w:rsidR="004637B9" w:rsidRPr="004637B9" w:rsidRDefault="004637B9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4637B9">
        <w:rPr>
          <w:rFonts w:eastAsia="Calibri"/>
          <w:color w:val="auto"/>
          <w:szCs w:val="20"/>
          <w:lang w:eastAsia="en-US"/>
        </w:rPr>
        <w:t>В целях проверки производительности работы плагина, было проведено нагрузочное тестирование. Тестирование производилось на ПК со следующей конфигурацией:</w:t>
      </w:r>
    </w:p>
    <w:p w14:paraId="774122AF" w14:textId="567F81B4" w:rsidR="004637B9" w:rsidRPr="00415ECD" w:rsidRDefault="004637B9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415ECD">
        <w:rPr>
          <w:rFonts w:eastAsia="Calibri"/>
          <w:color w:val="auto"/>
          <w:szCs w:val="20"/>
          <w:lang w:eastAsia="en-US"/>
        </w:rPr>
        <w:t>–</w:t>
      </w:r>
      <w:r w:rsidRPr="00415ECD">
        <w:rPr>
          <w:rFonts w:eastAsia="Calibri"/>
          <w:color w:val="auto"/>
          <w:szCs w:val="20"/>
          <w:lang w:eastAsia="en-US"/>
        </w:rPr>
        <w:tab/>
      </w:r>
      <w:r w:rsidRPr="004637B9">
        <w:rPr>
          <w:rFonts w:eastAsia="Calibri"/>
          <w:color w:val="auto"/>
          <w:szCs w:val="20"/>
          <w:lang w:eastAsia="en-US"/>
        </w:rPr>
        <w:t>ЦП</w:t>
      </w:r>
      <w:r w:rsidRPr="00415ECD">
        <w:rPr>
          <w:rFonts w:eastAsia="Calibri"/>
          <w:color w:val="auto"/>
          <w:szCs w:val="20"/>
          <w:lang w:eastAsia="en-US"/>
        </w:rPr>
        <w:t xml:space="preserve"> </w:t>
      </w:r>
      <w:r>
        <w:rPr>
          <w:rFonts w:eastAsia="Calibri"/>
          <w:color w:val="auto"/>
          <w:szCs w:val="20"/>
          <w:lang w:val="en-US" w:eastAsia="en-US"/>
        </w:rPr>
        <w:t>AMD</w:t>
      </w:r>
      <w:r w:rsidRPr="00415ECD">
        <w:rPr>
          <w:rFonts w:eastAsia="Calibri"/>
          <w:color w:val="auto"/>
          <w:szCs w:val="20"/>
          <w:lang w:eastAsia="en-US"/>
        </w:rPr>
        <w:t xml:space="preserve"> </w:t>
      </w:r>
      <w:r>
        <w:rPr>
          <w:rFonts w:eastAsia="Calibri"/>
          <w:color w:val="auto"/>
          <w:szCs w:val="20"/>
          <w:lang w:val="en-US" w:eastAsia="en-US"/>
        </w:rPr>
        <w:t>Ryzen</w:t>
      </w:r>
      <w:r w:rsidRPr="00415ECD">
        <w:rPr>
          <w:rFonts w:eastAsia="Calibri"/>
          <w:color w:val="auto"/>
          <w:szCs w:val="20"/>
          <w:lang w:eastAsia="en-US"/>
        </w:rPr>
        <w:t xml:space="preserve"> 3 3200</w:t>
      </w:r>
      <w:r>
        <w:rPr>
          <w:rFonts w:eastAsia="Calibri"/>
          <w:color w:val="auto"/>
          <w:szCs w:val="20"/>
          <w:lang w:val="en-US" w:eastAsia="en-US"/>
        </w:rPr>
        <w:t>U</w:t>
      </w:r>
      <w:r w:rsidRPr="00415ECD">
        <w:rPr>
          <w:rFonts w:eastAsia="Calibri"/>
          <w:color w:val="auto"/>
          <w:szCs w:val="20"/>
          <w:lang w:eastAsia="en-US"/>
        </w:rPr>
        <w:t xml:space="preserve"> </w:t>
      </w:r>
      <w:r>
        <w:rPr>
          <w:rFonts w:eastAsia="Calibri"/>
          <w:color w:val="auto"/>
          <w:szCs w:val="20"/>
          <w:lang w:val="en-US" w:eastAsia="en-US"/>
        </w:rPr>
        <w:t>with</w:t>
      </w:r>
      <w:r w:rsidRPr="00415ECD">
        <w:rPr>
          <w:rFonts w:eastAsia="Calibri"/>
          <w:color w:val="auto"/>
          <w:szCs w:val="20"/>
          <w:lang w:eastAsia="en-US"/>
        </w:rPr>
        <w:t xml:space="preserve"> </w:t>
      </w:r>
      <w:r>
        <w:rPr>
          <w:rFonts w:eastAsia="Calibri"/>
          <w:color w:val="auto"/>
          <w:szCs w:val="20"/>
          <w:lang w:val="en-US" w:eastAsia="en-US"/>
        </w:rPr>
        <w:t>Radeon</w:t>
      </w:r>
      <w:r w:rsidRPr="00415ECD">
        <w:rPr>
          <w:rFonts w:eastAsia="Calibri"/>
          <w:color w:val="auto"/>
          <w:szCs w:val="20"/>
          <w:lang w:eastAsia="en-US"/>
        </w:rPr>
        <w:t xml:space="preserve"> </w:t>
      </w:r>
      <w:r>
        <w:rPr>
          <w:rFonts w:eastAsia="Calibri"/>
          <w:color w:val="auto"/>
          <w:szCs w:val="20"/>
          <w:lang w:val="en-US" w:eastAsia="en-US"/>
        </w:rPr>
        <w:t>Vega</w:t>
      </w:r>
      <w:r w:rsidRPr="00415ECD">
        <w:rPr>
          <w:rFonts w:eastAsia="Calibri"/>
          <w:color w:val="auto"/>
          <w:szCs w:val="20"/>
          <w:lang w:eastAsia="en-US"/>
        </w:rPr>
        <w:t xml:space="preserve"> </w:t>
      </w:r>
      <w:r>
        <w:rPr>
          <w:rFonts w:eastAsia="Calibri"/>
          <w:color w:val="auto"/>
          <w:szCs w:val="20"/>
          <w:lang w:val="en-US" w:eastAsia="en-US"/>
        </w:rPr>
        <w:t>Mobile</w:t>
      </w:r>
      <w:r w:rsidRPr="00415ECD">
        <w:rPr>
          <w:rFonts w:eastAsia="Calibri"/>
          <w:color w:val="auto"/>
          <w:szCs w:val="20"/>
          <w:lang w:eastAsia="en-US"/>
        </w:rPr>
        <w:t xml:space="preserve"> </w:t>
      </w:r>
      <w:r>
        <w:rPr>
          <w:rFonts w:eastAsia="Calibri"/>
          <w:color w:val="auto"/>
          <w:szCs w:val="20"/>
          <w:lang w:val="en-US" w:eastAsia="en-US"/>
        </w:rPr>
        <w:t>Gfx</w:t>
      </w:r>
      <w:r w:rsidRPr="00415ECD">
        <w:rPr>
          <w:rFonts w:eastAsia="Calibri"/>
          <w:color w:val="auto"/>
          <w:szCs w:val="20"/>
          <w:lang w:eastAsia="en-US"/>
        </w:rPr>
        <w:t xml:space="preserve"> 2.60 </w:t>
      </w:r>
      <w:r>
        <w:rPr>
          <w:rFonts w:eastAsia="Calibri"/>
          <w:color w:val="auto"/>
          <w:szCs w:val="20"/>
          <w:lang w:val="en-US" w:eastAsia="en-US"/>
        </w:rPr>
        <w:t>GHz</w:t>
      </w:r>
      <w:r w:rsidRPr="00415ECD">
        <w:rPr>
          <w:rFonts w:eastAsia="Calibri"/>
          <w:color w:val="auto"/>
          <w:szCs w:val="20"/>
          <w:lang w:eastAsia="en-US"/>
        </w:rPr>
        <w:t>;</w:t>
      </w:r>
    </w:p>
    <w:p w14:paraId="18DC9D12" w14:textId="2DA2F452" w:rsidR="004637B9" w:rsidRPr="004637B9" w:rsidRDefault="004637B9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4637B9">
        <w:rPr>
          <w:rFonts w:eastAsia="Calibri"/>
          <w:color w:val="auto"/>
          <w:szCs w:val="20"/>
          <w:lang w:eastAsia="en-US"/>
        </w:rPr>
        <w:t>–</w:t>
      </w:r>
      <w:r w:rsidRPr="004637B9">
        <w:rPr>
          <w:rFonts w:eastAsia="Calibri"/>
          <w:color w:val="auto"/>
          <w:szCs w:val="20"/>
          <w:lang w:eastAsia="en-US"/>
        </w:rPr>
        <w:tab/>
      </w:r>
      <w:r w:rsidRPr="00415ECD">
        <w:rPr>
          <w:rFonts w:eastAsia="Calibri"/>
          <w:color w:val="auto"/>
          <w:szCs w:val="20"/>
          <w:lang w:eastAsia="en-US"/>
        </w:rPr>
        <w:t>8</w:t>
      </w:r>
      <w:r w:rsidRPr="004637B9">
        <w:rPr>
          <w:rFonts w:eastAsia="Calibri"/>
          <w:color w:val="auto"/>
          <w:szCs w:val="20"/>
          <w:lang w:eastAsia="en-US"/>
        </w:rPr>
        <w:t xml:space="preserve"> ГБ ОЗУ;</w:t>
      </w:r>
    </w:p>
    <w:p w14:paraId="62827B00" w14:textId="77777777" w:rsidR="004637B9" w:rsidRPr="004637B9" w:rsidRDefault="004637B9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4637B9">
        <w:rPr>
          <w:rFonts w:eastAsia="Calibri"/>
          <w:color w:val="auto"/>
          <w:szCs w:val="20"/>
          <w:lang w:eastAsia="en-US"/>
        </w:rPr>
        <w:t>–</w:t>
      </w:r>
      <w:r w:rsidRPr="004637B9">
        <w:rPr>
          <w:rFonts w:eastAsia="Calibri"/>
          <w:color w:val="auto"/>
          <w:szCs w:val="20"/>
          <w:lang w:eastAsia="en-US"/>
        </w:rPr>
        <w:tab/>
        <w:t>графический процессор объемом памяти 2 ГБ.</w:t>
      </w:r>
    </w:p>
    <w:p w14:paraId="42B5A96F" w14:textId="2FE4C69F" w:rsidR="004637B9" w:rsidRDefault="004637B9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4637B9">
        <w:rPr>
          <w:rFonts w:eastAsia="Calibri"/>
          <w:color w:val="auto"/>
          <w:szCs w:val="20"/>
          <w:lang w:eastAsia="en-US"/>
        </w:rPr>
        <w:t xml:space="preserve">Для нагрузочного тестирования был задан бесконечный цикл построения детали. Для измерения времени был использован класс </w:t>
      </w:r>
      <w:r w:rsidRPr="004637B9">
        <w:rPr>
          <w:rFonts w:eastAsia="Calibri"/>
          <w:color w:val="auto"/>
          <w:szCs w:val="20"/>
          <w:lang w:val="en-US" w:eastAsia="en-US"/>
        </w:rPr>
        <w:t>Stopwatch</w:t>
      </w:r>
      <w:r w:rsidRPr="004637B9">
        <w:rPr>
          <w:rFonts w:eastAsia="Calibri"/>
          <w:color w:val="auto"/>
          <w:szCs w:val="20"/>
          <w:lang w:eastAsia="en-US"/>
        </w:rPr>
        <w:t xml:space="preserve">. Тестирование заключалось в построении </w:t>
      </w:r>
      <w:r>
        <w:rPr>
          <w:rFonts w:eastAsia="Calibri"/>
          <w:color w:val="auto"/>
          <w:szCs w:val="20"/>
          <w:lang w:eastAsia="en-US"/>
        </w:rPr>
        <w:t>плечиков</w:t>
      </w:r>
      <w:r w:rsidRPr="004637B9">
        <w:rPr>
          <w:rFonts w:eastAsia="Calibri"/>
          <w:color w:val="auto"/>
          <w:szCs w:val="20"/>
          <w:lang w:eastAsia="en-US"/>
        </w:rPr>
        <w:t xml:space="preserve"> с параметрами</w:t>
      </w:r>
      <w:r>
        <w:rPr>
          <w:rFonts w:eastAsia="Calibri"/>
          <w:color w:val="auto"/>
          <w:szCs w:val="20"/>
          <w:lang w:eastAsia="en-US"/>
        </w:rPr>
        <w:t xml:space="preserve"> по умолчанию</w:t>
      </w:r>
      <w:r w:rsidRPr="004637B9">
        <w:rPr>
          <w:rFonts w:eastAsia="Calibri"/>
          <w:color w:val="auto"/>
          <w:szCs w:val="20"/>
          <w:lang w:eastAsia="en-US"/>
        </w:rPr>
        <w:t xml:space="preserve">. На рисунке </w:t>
      </w:r>
      <w:r>
        <w:rPr>
          <w:rFonts w:eastAsia="Calibri"/>
          <w:color w:val="auto"/>
          <w:szCs w:val="20"/>
          <w:lang w:eastAsia="en-US"/>
        </w:rPr>
        <w:t>4</w:t>
      </w:r>
      <w:r w:rsidRPr="004637B9">
        <w:rPr>
          <w:rFonts w:eastAsia="Calibri"/>
          <w:color w:val="auto"/>
          <w:szCs w:val="20"/>
          <w:lang w:eastAsia="en-US"/>
        </w:rPr>
        <w:t>.6 представлен график зависимости времени от количества построенных деталей.</w:t>
      </w:r>
    </w:p>
    <w:p w14:paraId="18676572" w14:textId="28BD5DAB" w:rsidR="00786B7C" w:rsidRDefault="00D107AF" w:rsidP="00786B7C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03BF36FA" wp14:editId="59ACBDBB">
            <wp:extent cx="4572000" cy="2743200"/>
            <wp:effectExtent l="0" t="0" r="0" b="0"/>
            <wp:docPr id="22" name="Диаграмма 22">
              <a:extLst xmlns:a="http://schemas.openxmlformats.org/drawingml/2006/main">
                <a:ext uri="{FF2B5EF4-FFF2-40B4-BE49-F238E27FC236}">
                  <a16:creationId xmlns:a16="http://schemas.microsoft.com/office/drawing/2014/main" id="{7137D226-620D-4382-995A-9FC0254FF7F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67C961C4" w14:textId="197AD5C3" w:rsidR="00786B7C" w:rsidRDefault="00786B7C" w:rsidP="00786B7C">
      <w:pPr>
        <w:spacing w:after="0" w:line="360" w:lineRule="auto"/>
        <w:jc w:val="center"/>
        <w:rPr>
          <w:color w:val="auto"/>
        </w:rPr>
      </w:pPr>
      <w:r>
        <w:t>Рисунок 7.6 – График зависимости времени построения</w:t>
      </w:r>
    </w:p>
    <w:p w14:paraId="33B89510" w14:textId="39116136" w:rsidR="00786B7C" w:rsidRDefault="00786B7C" w:rsidP="00786B7C">
      <w:pPr>
        <w:spacing w:after="0" w:line="360" w:lineRule="auto"/>
        <w:jc w:val="center"/>
      </w:pPr>
      <w:r>
        <w:t xml:space="preserve"> от количества построенных </w:t>
      </w:r>
      <w:r w:rsidR="00226079">
        <w:t>плечиков</w:t>
      </w:r>
    </w:p>
    <w:p w14:paraId="11A911A9" w14:textId="77777777" w:rsidR="00786B7C" w:rsidRDefault="00786B7C" w:rsidP="00786B7C">
      <w:pPr>
        <w:spacing w:after="0" w:line="360" w:lineRule="auto"/>
        <w:jc w:val="center"/>
      </w:pPr>
    </w:p>
    <w:p w14:paraId="65CF2094" w14:textId="3C2E789A" w:rsidR="00786B7C" w:rsidRDefault="00786B7C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786B7C">
        <w:rPr>
          <w:rFonts w:eastAsia="Calibri"/>
          <w:color w:val="auto"/>
          <w:szCs w:val="20"/>
          <w:lang w:eastAsia="en-US"/>
        </w:rPr>
        <w:t>На рисунке 7.7 представлен график зависимости загруженности памяти от количества построенных деталей</w:t>
      </w:r>
    </w:p>
    <w:p w14:paraId="5DD57FA4" w14:textId="2C5704D6" w:rsidR="00786B7C" w:rsidRDefault="00D107AF" w:rsidP="00786B7C">
      <w:pPr>
        <w:spacing w:after="0" w:line="360" w:lineRule="auto"/>
        <w:jc w:val="center"/>
        <w:rPr>
          <w:rFonts w:eastAsia="Calibri"/>
          <w:color w:val="auto"/>
          <w:szCs w:val="20"/>
          <w:lang w:eastAsia="en-US"/>
        </w:rPr>
      </w:pPr>
      <w:r>
        <w:rPr>
          <w:noProof/>
        </w:rPr>
        <w:lastRenderedPageBreak/>
        <w:drawing>
          <wp:inline distT="0" distB="0" distL="0" distR="0" wp14:anchorId="21615073" wp14:editId="2D5802ED">
            <wp:extent cx="4572000" cy="2743200"/>
            <wp:effectExtent l="0" t="0" r="0" b="0"/>
            <wp:docPr id="21" name="Диаграмма 21">
              <a:extLst xmlns:a="http://schemas.openxmlformats.org/drawingml/2006/main">
                <a:ext uri="{FF2B5EF4-FFF2-40B4-BE49-F238E27FC236}">
                  <a16:creationId xmlns:a16="http://schemas.microsoft.com/office/drawing/2014/main" id="{9CE6A8E1-132D-48F2-9E48-BA10418EDF3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686D470C" w14:textId="77777777" w:rsidR="00786B7C" w:rsidRDefault="00786B7C" w:rsidP="00786B7C">
      <w:pPr>
        <w:spacing w:after="0" w:line="360" w:lineRule="auto"/>
        <w:jc w:val="center"/>
        <w:rPr>
          <w:color w:val="auto"/>
        </w:rPr>
      </w:pPr>
      <w:r>
        <w:t>Рисунок 7.7 – График зависимости загруженности памяти</w:t>
      </w:r>
    </w:p>
    <w:p w14:paraId="434B76BE" w14:textId="77777777" w:rsidR="00786B7C" w:rsidRDefault="00786B7C" w:rsidP="00786B7C">
      <w:pPr>
        <w:spacing w:after="0" w:line="360" w:lineRule="auto"/>
        <w:jc w:val="center"/>
      </w:pPr>
      <w:r>
        <w:t xml:space="preserve"> от количества построенных волноводов</w:t>
      </w:r>
    </w:p>
    <w:p w14:paraId="6587DEEA" w14:textId="287FAE85" w:rsidR="00AC25E6" w:rsidRDefault="00D107AF" w:rsidP="00D107AF">
      <w:pPr>
        <w:spacing w:after="0" w:line="360" w:lineRule="auto"/>
        <w:ind w:left="0" w:firstLine="851"/>
        <w:jc w:val="both"/>
        <w:rPr>
          <w:rFonts w:eastAsia="Calibri"/>
          <w:color w:val="auto"/>
          <w:szCs w:val="28"/>
          <w:lang w:eastAsia="en-US"/>
        </w:rPr>
      </w:pPr>
      <w:r w:rsidRPr="00D107AF">
        <w:rPr>
          <w:rFonts w:eastAsia="Calibri"/>
          <w:color w:val="auto"/>
          <w:szCs w:val="20"/>
          <w:lang w:eastAsia="en-US"/>
        </w:rPr>
        <w:t xml:space="preserve">Тестирование длилось </w:t>
      </w:r>
      <w:r>
        <w:rPr>
          <w:rFonts w:eastAsia="Calibri"/>
          <w:color w:val="auto"/>
          <w:szCs w:val="20"/>
          <w:lang w:eastAsia="en-US"/>
        </w:rPr>
        <w:t>три</w:t>
      </w:r>
      <w:r w:rsidRPr="00D107AF">
        <w:rPr>
          <w:rFonts w:eastAsia="Calibri"/>
          <w:color w:val="auto"/>
          <w:szCs w:val="20"/>
          <w:lang w:eastAsia="en-US"/>
        </w:rPr>
        <w:t xml:space="preserve"> минут, было построено </w:t>
      </w:r>
      <w:r>
        <w:rPr>
          <w:rFonts w:eastAsia="Calibri"/>
          <w:color w:val="auto"/>
          <w:szCs w:val="20"/>
          <w:lang w:eastAsia="en-US"/>
        </w:rPr>
        <w:t>пятьдесят три</w:t>
      </w:r>
      <w:r w:rsidRPr="00D107AF">
        <w:rPr>
          <w:rFonts w:eastAsia="Calibri"/>
          <w:color w:val="auto"/>
          <w:szCs w:val="20"/>
          <w:lang w:eastAsia="en-US"/>
        </w:rPr>
        <w:t xml:space="preserve"> моделей </w:t>
      </w:r>
      <w:r>
        <w:rPr>
          <w:rFonts w:eastAsia="Calibri"/>
          <w:color w:val="auto"/>
          <w:szCs w:val="20"/>
          <w:lang w:eastAsia="en-US"/>
        </w:rPr>
        <w:t>плечиков</w:t>
      </w:r>
      <w:r w:rsidRPr="00D107AF">
        <w:rPr>
          <w:rFonts w:eastAsia="Calibri"/>
          <w:color w:val="auto"/>
          <w:szCs w:val="20"/>
          <w:lang w:eastAsia="en-US"/>
        </w:rPr>
        <w:t xml:space="preserve"> со стандартными параметрами, работа плагина завершилась сообщением об ошибки памяти в </w:t>
      </w:r>
      <w:r w:rsidRPr="00D107AF">
        <w:rPr>
          <w:rFonts w:eastAsia="Calibri"/>
          <w:color w:val="auto"/>
          <w:szCs w:val="20"/>
          <w:lang w:val="en-US" w:eastAsia="en-US"/>
        </w:rPr>
        <w:t>Visual</w:t>
      </w:r>
      <w:r w:rsidRPr="00D107AF">
        <w:rPr>
          <w:rFonts w:eastAsia="Calibri"/>
          <w:color w:val="auto"/>
          <w:szCs w:val="20"/>
          <w:lang w:eastAsia="en-US"/>
        </w:rPr>
        <w:t xml:space="preserve"> </w:t>
      </w:r>
      <w:r w:rsidRPr="00D107AF">
        <w:rPr>
          <w:rFonts w:eastAsia="Calibri"/>
          <w:color w:val="auto"/>
          <w:szCs w:val="20"/>
          <w:lang w:val="en-US" w:eastAsia="en-US"/>
        </w:rPr>
        <w:t>Studio</w:t>
      </w:r>
      <w:r w:rsidRPr="00D107AF">
        <w:rPr>
          <w:rFonts w:eastAsia="Calibri"/>
          <w:color w:val="auto"/>
          <w:szCs w:val="20"/>
          <w:lang w:eastAsia="en-US"/>
        </w:rPr>
        <w:t xml:space="preserve">. Исходя из графика, представленного на рисунке </w:t>
      </w:r>
      <w:r>
        <w:rPr>
          <w:rFonts w:eastAsia="Calibri"/>
          <w:color w:val="auto"/>
          <w:szCs w:val="20"/>
          <w:lang w:eastAsia="en-US"/>
        </w:rPr>
        <w:t>4</w:t>
      </w:r>
      <w:r w:rsidRPr="00D107AF">
        <w:rPr>
          <w:rFonts w:eastAsia="Calibri"/>
          <w:color w:val="auto"/>
          <w:szCs w:val="20"/>
          <w:lang w:eastAsia="en-US"/>
        </w:rPr>
        <w:t xml:space="preserve">.5 можно увидеть, что построения детали в основном занимает менее </w:t>
      </w:r>
      <w:r>
        <w:rPr>
          <w:rFonts w:eastAsia="Calibri"/>
          <w:color w:val="auto"/>
          <w:szCs w:val="20"/>
          <w:lang w:eastAsia="en-US"/>
        </w:rPr>
        <w:t>трех</w:t>
      </w:r>
      <w:r w:rsidRPr="00D107AF">
        <w:rPr>
          <w:rFonts w:eastAsia="Calibri"/>
          <w:color w:val="auto"/>
          <w:szCs w:val="20"/>
          <w:lang w:eastAsia="en-US"/>
        </w:rPr>
        <w:t xml:space="preserve"> секунд, но после построения </w:t>
      </w:r>
      <w:r>
        <w:rPr>
          <w:rFonts w:eastAsia="Calibri"/>
          <w:color w:val="auto"/>
          <w:szCs w:val="20"/>
          <w:lang w:eastAsia="en-US"/>
        </w:rPr>
        <w:t>сорока</w:t>
      </w:r>
      <w:r w:rsidRPr="00D107AF">
        <w:rPr>
          <w:rFonts w:eastAsia="Calibri"/>
          <w:color w:val="auto"/>
          <w:szCs w:val="20"/>
          <w:lang w:eastAsia="en-US"/>
        </w:rPr>
        <w:t xml:space="preserve"> седьмой детали, время построения некоторых деталей стало возрастать, данную тенденцию можно соотнести с самым большим изменением занимаемой памяти показанное на рисунке </w:t>
      </w:r>
      <w:r>
        <w:rPr>
          <w:rFonts w:eastAsia="Calibri"/>
          <w:color w:val="auto"/>
          <w:szCs w:val="20"/>
          <w:lang w:eastAsia="en-US"/>
        </w:rPr>
        <w:t>4</w:t>
      </w:r>
      <w:r w:rsidRPr="00D107AF">
        <w:rPr>
          <w:rFonts w:eastAsia="Calibri"/>
          <w:color w:val="auto"/>
          <w:szCs w:val="20"/>
          <w:lang w:eastAsia="en-US"/>
        </w:rPr>
        <w:t xml:space="preserve">.7. </w:t>
      </w:r>
      <w:r>
        <w:rPr>
          <w:rFonts w:eastAsia="Calibri"/>
          <w:color w:val="auto"/>
          <w:szCs w:val="20"/>
          <w:lang w:eastAsia="en-US"/>
        </w:rPr>
        <w:t xml:space="preserve">Начиная с </w:t>
      </w:r>
      <w:r w:rsidR="00AC25E6">
        <w:rPr>
          <w:rFonts w:eastAsia="Calibri"/>
          <w:color w:val="auto"/>
          <w:szCs w:val="20"/>
          <w:lang w:eastAsia="en-US"/>
        </w:rPr>
        <w:t xml:space="preserve">сороковой детали потребляемая ОЗУ не меняется, это можно объяснить тем что компьютер мог начать использовать </w:t>
      </w:r>
      <w:r w:rsidRPr="00D107AF">
        <w:rPr>
          <w:rFonts w:eastAsia="Calibri"/>
          <w:color w:val="auto"/>
          <w:szCs w:val="28"/>
          <w:lang w:eastAsia="en-US"/>
        </w:rPr>
        <w:t>файл подкачки, а точнее переход в виртуальную память.</w:t>
      </w:r>
    </w:p>
    <w:p w14:paraId="5B92DE72" w14:textId="778C899A" w:rsidR="00D107AF" w:rsidRPr="00D107AF" w:rsidRDefault="00D107AF" w:rsidP="00D107AF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D107AF">
        <w:rPr>
          <w:rFonts w:eastAsia="Calibri"/>
          <w:color w:val="auto"/>
          <w:kern w:val="32"/>
          <w:szCs w:val="28"/>
          <w:lang w:eastAsia="en-US"/>
        </w:rPr>
        <w:t xml:space="preserve">Виртуальная память — метод </w:t>
      </w:r>
      <w:hyperlink r:id="rId31" w:tooltip="Управление памятью" w:history="1">
        <w:r w:rsidRPr="00D107AF">
          <w:rPr>
            <w:rFonts w:eastAsia="Calibri"/>
            <w:color w:val="auto"/>
            <w:kern w:val="32"/>
            <w:szCs w:val="28"/>
            <w:lang w:eastAsia="en-US"/>
          </w:rPr>
          <w:t>управления памятью</w:t>
        </w:r>
      </w:hyperlink>
      <w:r w:rsidRPr="00D107AF">
        <w:rPr>
          <w:rFonts w:eastAsia="Calibri"/>
          <w:color w:val="auto"/>
          <w:kern w:val="32"/>
          <w:szCs w:val="28"/>
          <w:lang w:eastAsia="en-US"/>
        </w:rPr>
        <w:t xml:space="preserve"> </w:t>
      </w:r>
      <w:hyperlink r:id="rId32" w:tooltip="Компьютер" w:history="1">
        <w:r w:rsidRPr="00D107AF">
          <w:rPr>
            <w:rFonts w:eastAsia="Calibri"/>
            <w:color w:val="auto"/>
            <w:kern w:val="32"/>
            <w:szCs w:val="28"/>
            <w:lang w:eastAsia="en-US"/>
          </w:rPr>
          <w:t>компьютера</w:t>
        </w:r>
      </w:hyperlink>
      <w:r w:rsidRPr="00D107AF">
        <w:rPr>
          <w:rFonts w:eastAsia="Calibri"/>
          <w:color w:val="auto"/>
          <w:kern w:val="32"/>
          <w:szCs w:val="28"/>
          <w:lang w:eastAsia="en-US"/>
        </w:rPr>
        <w:t xml:space="preserve">, позволяющий выполнять программы, требующие больше </w:t>
      </w:r>
      <w:hyperlink r:id="rId33" w:tooltip="Оперативная память" w:history="1">
        <w:r w:rsidRPr="00D107AF">
          <w:rPr>
            <w:rFonts w:eastAsia="Calibri"/>
            <w:color w:val="auto"/>
            <w:kern w:val="32"/>
            <w:szCs w:val="28"/>
            <w:lang w:eastAsia="en-US"/>
          </w:rPr>
          <w:t>оперативной памяти</w:t>
        </w:r>
      </w:hyperlink>
      <w:r w:rsidRPr="00D107AF">
        <w:rPr>
          <w:rFonts w:eastAsia="Calibri"/>
          <w:color w:val="auto"/>
          <w:kern w:val="32"/>
          <w:szCs w:val="28"/>
          <w:lang w:eastAsia="en-US"/>
        </w:rPr>
        <w:t xml:space="preserve">, чем имеется в компьютере, путём автоматического перемещения частей программы между основной памятью и вторичным хранилищем (например, </w:t>
      </w:r>
      <w:hyperlink r:id="rId34" w:tooltip="Жёсткий диск" w:history="1">
        <w:r w:rsidRPr="00D107AF">
          <w:rPr>
            <w:rFonts w:eastAsia="Calibri"/>
            <w:color w:val="auto"/>
            <w:kern w:val="32"/>
            <w:szCs w:val="28"/>
            <w:lang w:eastAsia="en-US"/>
          </w:rPr>
          <w:t>твердотельным</w:t>
        </w:r>
      </w:hyperlink>
      <w:r w:rsidRPr="00D107AF">
        <w:rPr>
          <w:rFonts w:eastAsia="Calibri"/>
          <w:color w:val="auto"/>
          <w:kern w:val="32"/>
          <w:szCs w:val="28"/>
          <w:lang w:eastAsia="en-US"/>
        </w:rPr>
        <w:t xml:space="preserve"> накопителем)[10]</w:t>
      </w:r>
      <w:r w:rsidRPr="00D107AF">
        <w:rPr>
          <w:rFonts w:eastAsia="Calibri"/>
          <w:color w:val="202122"/>
          <w:szCs w:val="28"/>
          <w:shd w:val="clear" w:color="auto" w:fill="FFFFFF"/>
          <w:lang w:eastAsia="en-US"/>
        </w:rPr>
        <w:t>.</w:t>
      </w:r>
    </w:p>
    <w:p w14:paraId="3C053F44" w14:textId="77777777" w:rsidR="00786B7C" w:rsidRPr="004637B9" w:rsidRDefault="00786B7C" w:rsidP="00D107AF">
      <w:pPr>
        <w:spacing w:after="0" w:line="360" w:lineRule="auto"/>
        <w:jc w:val="both"/>
        <w:rPr>
          <w:rFonts w:eastAsia="Calibri"/>
          <w:color w:val="auto"/>
          <w:szCs w:val="20"/>
          <w:lang w:eastAsia="en-US"/>
        </w:rPr>
      </w:pPr>
    </w:p>
    <w:p w14:paraId="5A98005A" w14:textId="77777777" w:rsidR="00E37407" w:rsidRDefault="00E37407" w:rsidP="00786B7C">
      <w:pPr>
        <w:spacing w:after="0" w:line="360" w:lineRule="auto"/>
        <w:ind w:left="0" w:firstLine="0"/>
        <w:jc w:val="center"/>
        <w:rPr>
          <w:szCs w:val="28"/>
        </w:rPr>
      </w:pPr>
    </w:p>
    <w:p w14:paraId="5D13B683" w14:textId="341AE199" w:rsidR="00E37407" w:rsidRDefault="00E37407" w:rsidP="00786B7C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7E3E8F03" w14:textId="3DEF1B4E" w:rsidR="00AC7213" w:rsidRPr="00AC7213" w:rsidRDefault="00AC7213" w:rsidP="00786B7C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Cs w:val="28"/>
        </w:rPr>
      </w:pPr>
      <w:bookmarkStart w:id="16" w:name="_Toc92910094"/>
      <w:r w:rsidRPr="00AC7213">
        <w:rPr>
          <w:rFonts w:ascii="Times New Roman" w:hAnsi="Times New Roman" w:cs="Times New Roman"/>
          <w:b/>
          <w:bCs/>
          <w:color w:val="000000" w:themeColor="text1"/>
          <w:szCs w:val="28"/>
        </w:rPr>
        <w:lastRenderedPageBreak/>
        <w:t>Заключение</w:t>
      </w:r>
      <w:bookmarkEnd w:id="16"/>
    </w:p>
    <w:p w14:paraId="18F75AD3" w14:textId="5954B9AC" w:rsidR="00AC7213" w:rsidRDefault="00AC7213" w:rsidP="00786B7C">
      <w:pPr>
        <w:spacing w:after="0" w:line="360" w:lineRule="auto"/>
        <w:ind w:left="0" w:firstLine="0"/>
        <w:jc w:val="center"/>
        <w:rPr>
          <w:szCs w:val="28"/>
        </w:rPr>
      </w:pPr>
    </w:p>
    <w:p w14:paraId="6A29B09A" w14:textId="77777777" w:rsidR="00AC7213" w:rsidRPr="00AC7213" w:rsidRDefault="00AC7213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8"/>
          <w:lang w:eastAsia="en-US"/>
        </w:rPr>
      </w:pPr>
      <w:r w:rsidRPr="00AC7213">
        <w:rPr>
          <w:rFonts w:eastAsia="Calibri"/>
          <w:color w:val="auto"/>
          <w:szCs w:val="28"/>
          <w:lang w:eastAsia="en-US"/>
        </w:rPr>
        <w:t xml:space="preserve">При выполнения лабораторных работ были изучены основные этапы проектирования программного продукта и его реализации, предметная область объекта проектирования, SDK «КОМПАС-3D». Было составлено техническое задание, разработан проект системы, составлены UML диаграммы классов, разработан макет пользовательского интерфейса. </w:t>
      </w:r>
    </w:p>
    <w:p w14:paraId="5C68F72F" w14:textId="04710357" w:rsidR="00AC7213" w:rsidRPr="00AC7213" w:rsidRDefault="00AC7213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8"/>
          <w:lang w:eastAsia="en-US"/>
        </w:rPr>
      </w:pPr>
      <w:r w:rsidRPr="00AC7213">
        <w:rPr>
          <w:rFonts w:eastAsia="Calibri"/>
          <w:color w:val="auto"/>
          <w:szCs w:val="28"/>
          <w:lang w:eastAsia="en-US"/>
        </w:rPr>
        <w:t xml:space="preserve">В результате работы был разработан и реализован плагин для САПР «КОМПАС-3D», выполняющий построение 3D-модели </w:t>
      </w:r>
      <w:r>
        <w:rPr>
          <w:rFonts w:eastAsia="Calibri"/>
          <w:color w:val="auto"/>
          <w:szCs w:val="28"/>
          <w:lang w:eastAsia="en-US"/>
        </w:rPr>
        <w:t>плечиков</w:t>
      </w:r>
      <w:r w:rsidRPr="00AC7213">
        <w:rPr>
          <w:rFonts w:eastAsia="Calibri"/>
          <w:color w:val="auto"/>
          <w:szCs w:val="28"/>
          <w:lang w:eastAsia="en-US"/>
        </w:rPr>
        <w:t xml:space="preserve"> по заданным параметрам.</w:t>
      </w:r>
    </w:p>
    <w:p w14:paraId="2263D57A" w14:textId="41DFADDA" w:rsidR="00AC7213" w:rsidRDefault="00AC7213" w:rsidP="00786B7C">
      <w:pPr>
        <w:spacing w:after="0" w:line="360" w:lineRule="auto"/>
        <w:ind w:left="0" w:firstLine="708"/>
        <w:rPr>
          <w:szCs w:val="28"/>
        </w:rPr>
      </w:pPr>
      <w:r w:rsidRPr="00AC7213">
        <w:rPr>
          <w:rFonts w:eastAsia="Calibri"/>
          <w:color w:val="auto"/>
          <w:szCs w:val="28"/>
          <w:lang w:eastAsia="en-US"/>
        </w:rPr>
        <w:t>Над реализованным плагином были проведены функциональное, модульное и нагрузочное тестирование на платформе Windows 10.</w:t>
      </w:r>
    </w:p>
    <w:p w14:paraId="76E8114E" w14:textId="296BCC6D" w:rsidR="00AC7213" w:rsidRDefault="00AC7213" w:rsidP="00786B7C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7BC21FEE" w14:textId="77777777" w:rsidR="00A1379A" w:rsidRPr="004A134E" w:rsidRDefault="00D0437A" w:rsidP="00786B7C">
      <w:pPr>
        <w:pStyle w:val="1"/>
        <w:spacing w:before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17" w:name="_Toc92910095"/>
      <w:r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>Список источников</w:t>
      </w:r>
      <w:bookmarkEnd w:id="17"/>
    </w:p>
    <w:p w14:paraId="614FED83" w14:textId="77777777" w:rsidR="008606E3" w:rsidRDefault="008606E3" w:rsidP="00786B7C">
      <w:pPr>
        <w:spacing w:after="0" w:line="360" w:lineRule="auto"/>
        <w:ind w:left="0"/>
        <w:jc w:val="both"/>
      </w:pPr>
    </w:p>
    <w:p w14:paraId="5257A4C3" w14:textId="58729BE8" w:rsidR="00174AA3" w:rsidRPr="00EF7EBC" w:rsidRDefault="00174AA3" w:rsidP="00786B7C">
      <w:pPr>
        <w:spacing w:after="0" w:line="360" w:lineRule="auto"/>
        <w:ind w:firstLine="831"/>
        <w:jc w:val="both"/>
        <w:rPr>
          <w:szCs w:val="28"/>
        </w:rPr>
      </w:pPr>
      <w:r w:rsidRPr="00EF7EBC">
        <w:rPr>
          <w:szCs w:val="28"/>
        </w:rPr>
        <w:t>1. Компас 3</w:t>
      </w:r>
      <w:r w:rsidRPr="00EF7EBC">
        <w:rPr>
          <w:szCs w:val="28"/>
          <w:lang w:val="en-US"/>
        </w:rPr>
        <w:t>D</w:t>
      </w:r>
      <w:r w:rsidRPr="00EF7EBC">
        <w:rPr>
          <w:szCs w:val="28"/>
        </w:rPr>
        <w:t xml:space="preserve"> [Электронный ресурс]. – Режим доступа: https://kompas.ru/kompas-3d/about/ Дата обращения (</w:t>
      </w:r>
      <w:r w:rsidR="000F0F72" w:rsidRPr="00EF7EBC">
        <w:rPr>
          <w:szCs w:val="28"/>
        </w:rPr>
        <w:t>12</w:t>
      </w:r>
      <w:r w:rsidRPr="00EF7EBC">
        <w:rPr>
          <w:szCs w:val="28"/>
        </w:rPr>
        <w:t>.</w:t>
      </w:r>
      <w:r w:rsidR="000F0F72" w:rsidRPr="00EF7EBC">
        <w:rPr>
          <w:szCs w:val="28"/>
        </w:rPr>
        <w:t>0</w:t>
      </w:r>
      <w:r w:rsidRPr="00EF7EBC">
        <w:rPr>
          <w:szCs w:val="28"/>
        </w:rPr>
        <w:t>1.202</w:t>
      </w:r>
      <w:r w:rsidR="000F0F72" w:rsidRPr="00EF7EBC">
        <w:rPr>
          <w:szCs w:val="28"/>
        </w:rPr>
        <w:t>2</w:t>
      </w:r>
      <w:r w:rsidRPr="00EF7EBC">
        <w:rPr>
          <w:szCs w:val="28"/>
        </w:rPr>
        <w:t>)</w:t>
      </w:r>
    </w:p>
    <w:p w14:paraId="0758B572" w14:textId="77777777" w:rsidR="00174AA3" w:rsidRPr="00EF7EBC" w:rsidRDefault="00174AA3" w:rsidP="00786B7C">
      <w:pPr>
        <w:pStyle w:val="af0"/>
        <w:spacing w:line="360" w:lineRule="auto"/>
        <w:ind w:firstLine="831"/>
        <w:jc w:val="both"/>
        <w:rPr>
          <w:rFonts w:ascii="Times New Roman" w:hAnsi="Times New Roman" w:cs="Times New Roman"/>
          <w:sz w:val="28"/>
          <w:szCs w:val="28"/>
        </w:rPr>
      </w:pPr>
      <w:r w:rsidRPr="00EF7EBC">
        <w:rPr>
          <w:rFonts w:ascii="Times New Roman" w:hAnsi="Times New Roman" w:cs="Times New Roman"/>
          <w:sz w:val="28"/>
          <w:szCs w:val="28"/>
        </w:rPr>
        <w:t>2. Кидрук Максим. КОМПАС-3D V10 на 100% / М. Кидрук. – СПб.: Питер, 2009 – 560 с.</w:t>
      </w:r>
    </w:p>
    <w:p w14:paraId="71357967" w14:textId="433CC3A2" w:rsidR="00174AA3" w:rsidRPr="00EF7EBC" w:rsidRDefault="00174AA3" w:rsidP="00786B7C">
      <w:pPr>
        <w:pStyle w:val="af0"/>
        <w:spacing w:line="360" w:lineRule="auto"/>
        <w:ind w:firstLine="831"/>
        <w:jc w:val="both"/>
        <w:rPr>
          <w:rFonts w:ascii="Times New Roman" w:hAnsi="Times New Roman" w:cs="Times New Roman"/>
          <w:sz w:val="28"/>
          <w:szCs w:val="28"/>
        </w:rPr>
      </w:pPr>
      <w:r w:rsidRPr="00EF7EBC">
        <w:rPr>
          <w:rFonts w:ascii="Times New Roman" w:hAnsi="Times New Roman" w:cs="Times New Roman"/>
          <w:sz w:val="28"/>
          <w:szCs w:val="28"/>
        </w:rPr>
        <w:t xml:space="preserve">3. Профессиональный софт для работы с мебелью. [Электронный ресурс] — Режим доступа: https://gidmaster.info/soft-T-FLEX-text_20161209000002 (дата обращения </w:t>
      </w:r>
      <w:r w:rsidR="000F0F72" w:rsidRPr="00EF7EBC">
        <w:rPr>
          <w:rFonts w:ascii="Times New Roman" w:hAnsi="Times New Roman" w:cs="Times New Roman"/>
          <w:sz w:val="28"/>
          <w:szCs w:val="28"/>
        </w:rPr>
        <w:t>12.01.2022</w:t>
      </w:r>
      <w:r w:rsidRPr="00EF7EBC">
        <w:rPr>
          <w:rFonts w:ascii="Times New Roman" w:hAnsi="Times New Roman" w:cs="Times New Roman"/>
          <w:sz w:val="28"/>
          <w:szCs w:val="28"/>
        </w:rPr>
        <w:t>)</w:t>
      </w:r>
    </w:p>
    <w:p w14:paraId="2B7F5DF4" w14:textId="1DBF9699" w:rsidR="00174AA3" w:rsidRPr="00EF7EBC" w:rsidRDefault="00174AA3" w:rsidP="00786B7C">
      <w:pPr>
        <w:pStyle w:val="af0"/>
        <w:spacing w:line="360" w:lineRule="auto"/>
        <w:ind w:firstLine="831"/>
        <w:jc w:val="both"/>
        <w:rPr>
          <w:rFonts w:ascii="Times New Roman" w:hAnsi="Times New Roman" w:cs="Times New Roman"/>
          <w:sz w:val="28"/>
          <w:szCs w:val="28"/>
        </w:rPr>
      </w:pPr>
      <w:r w:rsidRPr="00EF7EBC">
        <w:rPr>
          <w:rFonts w:ascii="Times New Roman" w:hAnsi="Times New Roman" w:cs="Times New Roman"/>
          <w:sz w:val="28"/>
          <w:szCs w:val="28"/>
        </w:rPr>
        <w:t xml:space="preserve">4. Вешалка(плечики) — Википедия. [Электронный ресурс] — Режим доступа: https://ru.wikipedia.org/wiki/Вешалка (дата обращения </w:t>
      </w:r>
      <w:r w:rsidR="000F0F72" w:rsidRPr="00EF7EBC">
        <w:rPr>
          <w:rFonts w:ascii="Times New Roman" w:hAnsi="Times New Roman" w:cs="Times New Roman"/>
          <w:sz w:val="28"/>
          <w:szCs w:val="28"/>
        </w:rPr>
        <w:t>12.01.2022</w:t>
      </w:r>
      <w:r w:rsidRPr="00EF7EBC">
        <w:rPr>
          <w:rFonts w:ascii="Times New Roman" w:hAnsi="Times New Roman" w:cs="Times New Roman"/>
          <w:sz w:val="28"/>
          <w:szCs w:val="28"/>
        </w:rPr>
        <w:t>)</w:t>
      </w:r>
    </w:p>
    <w:p w14:paraId="614FE02F" w14:textId="6464BA22" w:rsidR="00934199" w:rsidRPr="00EF7EBC" w:rsidRDefault="00174AA3" w:rsidP="00786B7C">
      <w:pPr>
        <w:pStyle w:val="af0"/>
        <w:spacing w:line="360" w:lineRule="auto"/>
        <w:ind w:firstLine="831"/>
        <w:jc w:val="both"/>
        <w:rPr>
          <w:rFonts w:ascii="Times New Roman" w:hAnsi="Times New Roman" w:cs="Times New Roman"/>
          <w:sz w:val="28"/>
          <w:szCs w:val="28"/>
        </w:rPr>
      </w:pPr>
      <w:r w:rsidRPr="00EF7EBC">
        <w:rPr>
          <w:rFonts w:ascii="Times New Roman" w:hAnsi="Times New Roman" w:cs="Times New Roman"/>
          <w:sz w:val="28"/>
          <w:szCs w:val="28"/>
        </w:rPr>
        <w:t>5. М. Фаулер. UML. Основы, 3-е издание. — Пер. с англ. — СПб: символ-Плюс, 2004 – 192 с.</w:t>
      </w:r>
    </w:p>
    <w:p w14:paraId="5D8941BB" w14:textId="780B9460" w:rsidR="00AC7213" w:rsidRPr="00EF7EBC" w:rsidRDefault="00AC7213" w:rsidP="00786B7C">
      <w:pPr>
        <w:pStyle w:val="a8"/>
        <w:spacing w:after="0" w:line="360" w:lineRule="auto"/>
        <w:ind w:left="0" w:firstLine="851"/>
        <w:jc w:val="both"/>
        <w:rPr>
          <w:rFonts w:eastAsiaTheme="minorHAnsi"/>
          <w:color w:val="auto"/>
          <w:szCs w:val="28"/>
        </w:rPr>
      </w:pPr>
      <w:r w:rsidRPr="00EF7EBC">
        <w:rPr>
          <w:rFonts w:eastAsiaTheme="minorHAnsi"/>
          <w:szCs w:val="28"/>
        </w:rPr>
        <w:t xml:space="preserve">6. NUnit [Электронный ресурс]. – URL: https://nunit.org/ (дата обращения: </w:t>
      </w:r>
      <w:r w:rsidR="000F0F72" w:rsidRPr="00EF7EBC">
        <w:rPr>
          <w:szCs w:val="28"/>
        </w:rPr>
        <w:t>12.01.2022</w:t>
      </w:r>
      <w:r w:rsidRPr="00EF7EBC">
        <w:rPr>
          <w:rFonts w:eastAsiaTheme="minorHAnsi"/>
          <w:szCs w:val="28"/>
        </w:rPr>
        <w:t>).</w:t>
      </w:r>
    </w:p>
    <w:p w14:paraId="75AB9DD0" w14:textId="3F3AEE90" w:rsidR="00AC7213" w:rsidRPr="00EF7EBC" w:rsidRDefault="00AC7213" w:rsidP="00786B7C">
      <w:pPr>
        <w:spacing w:after="0" w:line="360" w:lineRule="auto"/>
        <w:ind w:left="0" w:firstLine="851"/>
        <w:jc w:val="both"/>
        <w:rPr>
          <w:rFonts w:eastAsiaTheme="minorHAnsi"/>
          <w:szCs w:val="28"/>
        </w:rPr>
      </w:pPr>
      <w:r w:rsidRPr="00EF7EBC">
        <w:rPr>
          <w:rFonts w:eastAsiaTheme="minorHAnsi"/>
          <w:szCs w:val="28"/>
        </w:rPr>
        <w:t xml:space="preserve">7. Введение в </w:t>
      </w:r>
      <w:r w:rsidRPr="00EF7EBC">
        <w:rPr>
          <w:rFonts w:eastAsiaTheme="minorHAnsi"/>
          <w:szCs w:val="28"/>
          <w:lang w:val="en-US"/>
        </w:rPr>
        <w:t>Windows</w:t>
      </w:r>
      <w:r w:rsidRPr="00EF7EBC">
        <w:rPr>
          <w:rFonts w:eastAsiaTheme="minorHAnsi"/>
          <w:szCs w:val="28"/>
        </w:rPr>
        <w:t xml:space="preserve"> </w:t>
      </w:r>
      <w:r w:rsidRPr="00EF7EBC">
        <w:rPr>
          <w:rFonts w:eastAsiaTheme="minorHAnsi"/>
          <w:szCs w:val="28"/>
          <w:lang w:val="en-US"/>
        </w:rPr>
        <w:t>Forms</w:t>
      </w:r>
      <w:r w:rsidRPr="00EF7EBC">
        <w:rPr>
          <w:rFonts w:eastAsiaTheme="minorHAnsi"/>
          <w:szCs w:val="28"/>
        </w:rPr>
        <w:t xml:space="preserve"> [Электронный ресурс]. – URL: https://metanit.com/sharp/windowsforms/1.1.php (дата обращения: </w:t>
      </w:r>
      <w:r w:rsidR="000F0F72" w:rsidRPr="00EF7EBC">
        <w:rPr>
          <w:szCs w:val="28"/>
        </w:rPr>
        <w:t>12.01.2022</w:t>
      </w:r>
      <w:r w:rsidRPr="00EF7EBC">
        <w:rPr>
          <w:rFonts w:eastAsiaTheme="minorHAnsi"/>
          <w:szCs w:val="28"/>
        </w:rPr>
        <w:t>).</w:t>
      </w:r>
    </w:p>
    <w:p w14:paraId="27E715E5" w14:textId="4BE37DD7" w:rsidR="008B378C" w:rsidRPr="00EF7EBC" w:rsidRDefault="008B378C" w:rsidP="00786B7C">
      <w:pPr>
        <w:spacing w:after="0" w:line="360" w:lineRule="auto"/>
        <w:ind w:left="0" w:firstLine="851"/>
        <w:jc w:val="both"/>
        <w:rPr>
          <w:color w:val="auto"/>
          <w:szCs w:val="28"/>
        </w:rPr>
      </w:pPr>
      <w:r w:rsidRPr="00EF7EBC">
        <w:rPr>
          <w:szCs w:val="28"/>
        </w:rPr>
        <w:t xml:space="preserve">8. </w:t>
      </w:r>
      <w:r w:rsidRPr="00EF7EBC">
        <w:rPr>
          <w:szCs w:val="28"/>
          <w:lang w:val="en-US"/>
        </w:rPr>
        <w:t>Visual</w:t>
      </w:r>
      <w:r w:rsidRPr="00EF7EBC">
        <w:rPr>
          <w:szCs w:val="28"/>
        </w:rPr>
        <w:t xml:space="preserve"> </w:t>
      </w:r>
      <w:r w:rsidRPr="00EF7EBC">
        <w:rPr>
          <w:szCs w:val="28"/>
          <w:lang w:val="en-US"/>
        </w:rPr>
        <w:t>Studio</w:t>
      </w:r>
      <w:r w:rsidRPr="00EF7EBC">
        <w:rPr>
          <w:szCs w:val="28"/>
        </w:rPr>
        <w:t xml:space="preserve"> [Электронный ресурс]. – </w:t>
      </w:r>
      <w:r w:rsidRPr="00EF7EBC">
        <w:rPr>
          <w:szCs w:val="28"/>
          <w:lang w:val="en-US"/>
        </w:rPr>
        <w:t>URL</w:t>
      </w:r>
      <w:r w:rsidRPr="00EF7EBC">
        <w:rPr>
          <w:szCs w:val="28"/>
        </w:rPr>
        <w:t xml:space="preserve">: https://visualstudio.microsoft.com/ru/ (дата обращения: </w:t>
      </w:r>
      <w:r w:rsidR="000F0F72" w:rsidRPr="00EF7EBC">
        <w:rPr>
          <w:szCs w:val="28"/>
        </w:rPr>
        <w:t>12.01.2022</w:t>
      </w:r>
      <w:r w:rsidRPr="00EF7EBC">
        <w:rPr>
          <w:szCs w:val="28"/>
        </w:rPr>
        <w:t>).</w:t>
      </w:r>
    </w:p>
    <w:p w14:paraId="236745EB" w14:textId="76EB285C" w:rsidR="008B378C" w:rsidRPr="00EF7EBC" w:rsidRDefault="008B378C" w:rsidP="00786B7C">
      <w:pPr>
        <w:spacing w:after="0" w:line="360" w:lineRule="auto"/>
        <w:ind w:left="0" w:firstLine="851"/>
        <w:jc w:val="both"/>
        <w:rPr>
          <w:rFonts w:eastAsiaTheme="minorHAnsi"/>
          <w:color w:val="auto"/>
          <w:szCs w:val="28"/>
        </w:rPr>
      </w:pPr>
      <w:r w:rsidRPr="00EF7EBC">
        <w:rPr>
          <w:rFonts w:eastAsiaTheme="minorHAnsi"/>
          <w:szCs w:val="28"/>
        </w:rPr>
        <w:t>9. КОМПАС-3</w:t>
      </w:r>
      <w:r w:rsidRPr="00EF7EBC">
        <w:rPr>
          <w:rFonts w:eastAsiaTheme="minorHAnsi"/>
          <w:szCs w:val="28"/>
          <w:lang w:val="en-US"/>
        </w:rPr>
        <w:t>D</w:t>
      </w:r>
      <w:r w:rsidRPr="00EF7EBC">
        <w:rPr>
          <w:rFonts w:eastAsiaTheme="minorHAnsi"/>
          <w:szCs w:val="28"/>
        </w:rPr>
        <w:t xml:space="preserve"> для разработчиков. [Электронный ресурс]. – URL: https://kompas.ru/solutions/developers/ (дата обращения: </w:t>
      </w:r>
      <w:r w:rsidR="000F0F72" w:rsidRPr="00EF7EBC">
        <w:rPr>
          <w:szCs w:val="28"/>
        </w:rPr>
        <w:t>12.01.2022</w:t>
      </w:r>
      <w:r w:rsidRPr="00EF7EBC">
        <w:rPr>
          <w:rFonts w:eastAsiaTheme="minorHAnsi"/>
          <w:szCs w:val="28"/>
        </w:rPr>
        <w:t>).</w:t>
      </w:r>
    </w:p>
    <w:p w14:paraId="4F6EAFA5" w14:textId="5215B43B" w:rsidR="00724965" w:rsidRDefault="00AC25E6" w:rsidP="004E32E2">
      <w:pPr>
        <w:pStyle w:val="af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10.Виртуальная память — Википедия. [Электронный ресурс] — Режим доступа: https://ru.wikipedia.org/wiki/Виртуальная память (дата обращения </w:t>
      </w:r>
      <w:r w:rsidRPr="00EF7EBC">
        <w:rPr>
          <w:rFonts w:ascii="Times New Roman" w:hAnsi="Times New Roman" w:cs="Times New Roman"/>
          <w:sz w:val="28"/>
          <w:szCs w:val="28"/>
        </w:rPr>
        <w:t>12.01.2022</w:t>
      </w:r>
      <w:r>
        <w:rPr>
          <w:rFonts w:ascii="Times New Roman" w:hAnsi="Times New Roman" w:cs="Times New Roman"/>
          <w:sz w:val="28"/>
        </w:rPr>
        <w:t>)</w:t>
      </w:r>
    </w:p>
    <w:p w14:paraId="25B02B9A" w14:textId="77777777" w:rsidR="00724965" w:rsidRDefault="00724965">
      <w:pPr>
        <w:spacing w:after="160"/>
        <w:ind w:left="0" w:firstLine="0"/>
        <w:rPr>
          <w:rFonts w:eastAsia="Arial Unicode MS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>
        <w:br w:type="page"/>
      </w:r>
    </w:p>
    <w:p w14:paraId="726970B5" w14:textId="5C2A4A4A" w:rsidR="00AC7213" w:rsidRPr="00E74F60" w:rsidRDefault="00724965" w:rsidP="00E74F60">
      <w:pPr>
        <w:pStyle w:val="af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</w:rPr>
      </w:pPr>
      <w:r w:rsidRPr="00E74F60">
        <w:rPr>
          <w:rFonts w:ascii="Times New Roman" w:hAnsi="Times New Roman" w:cs="Times New Roman"/>
          <w:b/>
          <w:bCs/>
          <w:sz w:val="28"/>
        </w:rPr>
        <w:lastRenderedPageBreak/>
        <w:t>Приложение А</w:t>
      </w:r>
    </w:p>
    <w:p w14:paraId="5D70D1E5" w14:textId="4C31364D" w:rsidR="00E74F60" w:rsidRDefault="00E74F60" w:rsidP="00724965">
      <w:pPr>
        <w:pStyle w:val="af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16FD0855" w14:textId="2360441D" w:rsidR="00E74F60" w:rsidRDefault="007750F2" w:rsidP="007750F2">
      <w:pPr>
        <w:pStyle w:val="af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А.1 – Тестовые сценарии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3397"/>
        <w:gridCol w:w="3826"/>
        <w:gridCol w:w="2122"/>
      </w:tblGrid>
      <w:tr w:rsidR="00B1700B" w:rsidRPr="00A67077" w14:paraId="64A48522" w14:textId="77777777" w:rsidTr="00AE1992">
        <w:tc>
          <w:tcPr>
            <w:tcW w:w="3397" w:type="dxa"/>
            <w:vAlign w:val="center"/>
          </w:tcPr>
          <w:p w14:paraId="1D34EA7B" w14:textId="4CBC0CDF" w:rsidR="00A468DC" w:rsidRPr="00A67077" w:rsidRDefault="00A468DC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A67077">
              <w:rPr>
                <w:rFonts w:ascii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Тестовый метод</w:t>
            </w:r>
          </w:p>
        </w:tc>
        <w:tc>
          <w:tcPr>
            <w:tcW w:w="3826" w:type="dxa"/>
            <w:vAlign w:val="center"/>
          </w:tcPr>
          <w:p w14:paraId="1214353F" w14:textId="65469B27" w:rsidR="00A468DC" w:rsidRPr="00A67077" w:rsidRDefault="00A468DC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A67077">
              <w:rPr>
                <w:rFonts w:ascii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Входные параметры</w:t>
            </w:r>
          </w:p>
        </w:tc>
        <w:tc>
          <w:tcPr>
            <w:tcW w:w="2122" w:type="dxa"/>
            <w:vAlign w:val="center"/>
          </w:tcPr>
          <w:p w14:paraId="2C4B6D15" w14:textId="60BB26B2" w:rsidR="00A468DC" w:rsidRPr="00A67077" w:rsidRDefault="00A468DC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A67077">
              <w:rPr>
                <w:rFonts w:ascii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Описание тестового случая</w:t>
            </w:r>
          </w:p>
        </w:tc>
      </w:tr>
      <w:tr w:rsidR="00B1700B" w:rsidRPr="00A67077" w14:paraId="60F40377" w14:textId="77777777" w:rsidTr="00AE1992">
        <w:tc>
          <w:tcPr>
            <w:tcW w:w="3397" w:type="dxa"/>
            <w:vMerge w:val="restart"/>
            <w:vAlign w:val="center"/>
          </w:tcPr>
          <w:p w14:paraId="169466A2" w14:textId="11A4F01D" w:rsidR="00A468DC" w:rsidRPr="00A67077" w:rsidRDefault="00A468DC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color w:val="auto"/>
                <w:sz w:val="24"/>
                <w:szCs w:val="24"/>
                <w:lang w:val="en-US"/>
              </w:rPr>
            </w:pPr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TestValidator_InvalidValue(int invalidValue,int minValue, int maxValue, HangerParametersType type)</w:t>
            </w:r>
          </w:p>
        </w:tc>
        <w:tc>
          <w:tcPr>
            <w:tcW w:w="3826" w:type="dxa"/>
            <w:vAlign w:val="center"/>
          </w:tcPr>
          <w:p w14:paraId="5632234D" w14:textId="29B9999D" w:rsidR="00A468DC" w:rsidRPr="00A67077" w:rsidRDefault="00A468DC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100, 1, 50, HangerParametersType.Height</w:t>
            </w:r>
          </w:p>
        </w:tc>
        <w:tc>
          <w:tcPr>
            <w:tcW w:w="2122" w:type="dxa"/>
            <w:vAlign w:val="center"/>
          </w:tcPr>
          <w:p w14:paraId="5C8121A1" w14:textId="6CE8D03C" w:rsidR="00A468DC" w:rsidRPr="00A67077" w:rsidRDefault="00A468DC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Value over than range</w:t>
            </w:r>
          </w:p>
        </w:tc>
      </w:tr>
      <w:tr w:rsidR="00B1700B" w:rsidRPr="00A67077" w14:paraId="48378CBC" w14:textId="77777777" w:rsidTr="00AE1992">
        <w:tc>
          <w:tcPr>
            <w:tcW w:w="3397" w:type="dxa"/>
            <w:vMerge/>
            <w:vAlign w:val="center"/>
          </w:tcPr>
          <w:p w14:paraId="4B42C86B" w14:textId="77777777" w:rsidR="00A468DC" w:rsidRPr="00A67077" w:rsidRDefault="00A468DC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5C0F9BDE" w14:textId="0717D406" w:rsidR="00A468DC" w:rsidRPr="00A67077" w:rsidRDefault="00A468DC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10, 15, 20, HangerParametersType.Height</w:t>
            </w:r>
          </w:p>
        </w:tc>
        <w:tc>
          <w:tcPr>
            <w:tcW w:w="2122" w:type="dxa"/>
            <w:vAlign w:val="center"/>
          </w:tcPr>
          <w:p w14:paraId="5DDB7C2C" w14:textId="00A7EDA8" w:rsidR="00A468DC" w:rsidRPr="00A67077" w:rsidRDefault="00A468DC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Value over than range</w:t>
            </w:r>
          </w:p>
        </w:tc>
      </w:tr>
      <w:tr w:rsidR="00B1700B" w:rsidRPr="00A67077" w14:paraId="6616A379" w14:textId="77777777" w:rsidTr="00AE1992">
        <w:tc>
          <w:tcPr>
            <w:tcW w:w="3397" w:type="dxa"/>
            <w:vAlign w:val="center"/>
          </w:tcPr>
          <w:p w14:paraId="0B981EC9" w14:textId="36FFFFD0" w:rsidR="00A468DC" w:rsidRPr="00A67077" w:rsidRDefault="00A468DC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TestValidator_ValidValue(int validValue,int minValue, int maxValue, HangerParametersType type)</w:t>
            </w:r>
          </w:p>
        </w:tc>
        <w:tc>
          <w:tcPr>
            <w:tcW w:w="3826" w:type="dxa"/>
            <w:vAlign w:val="center"/>
          </w:tcPr>
          <w:p w14:paraId="65E1AEFA" w14:textId="26E0547A" w:rsidR="00A468DC" w:rsidRPr="00A67077" w:rsidRDefault="00A468DC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10, 1, 20, HangerParametersType.Height</w:t>
            </w:r>
          </w:p>
        </w:tc>
        <w:tc>
          <w:tcPr>
            <w:tcW w:w="2122" w:type="dxa"/>
            <w:vAlign w:val="center"/>
          </w:tcPr>
          <w:p w14:paraId="1E02A23C" w14:textId="590A4401" w:rsidR="00A468DC" w:rsidRPr="00A67077" w:rsidRDefault="00A468DC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Value in the range</w:t>
            </w:r>
          </w:p>
        </w:tc>
      </w:tr>
      <w:tr w:rsidR="00B1700B" w:rsidRPr="00A67077" w14:paraId="43D17E9D" w14:textId="77777777" w:rsidTr="00B1700B">
        <w:tc>
          <w:tcPr>
            <w:tcW w:w="3397" w:type="dxa"/>
            <w:vMerge w:val="restart"/>
            <w:vAlign w:val="center"/>
          </w:tcPr>
          <w:p w14:paraId="19E4CCB0" w14:textId="464A3206" w:rsidR="00B1700B" w:rsidRPr="00A67077" w:rsidRDefault="00B1700B" w:rsidP="00B1700B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TestGetErrors_HaveErrorsValue(int wrongValue,HangerParametersType type)</w:t>
            </w:r>
          </w:p>
        </w:tc>
        <w:tc>
          <w:tcPr>
            <w:tcW w:w="3826" w:type="dxa"/>
            <w:vAlign w:val="center"/>
          </w:tcPr>
          <w:p w14:paraId="798D4B35" w14:textId="251A50DB" w:rsidR="00B1700B" w:rsidRPr="00A67077" w:rsidRDefault="00B1700B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1, HangerParametersType.InnerRadius</w:t>
            </w:r>
          </w:p>
        </w:tc>
        <w:tc>
          <w:tcPr>
            <w:tcW w:w="2122" w:type="dxa"/>
            <w:vAlign w:val="center"/>
          </w:tcPr>
          <w:p w14:paraId="3C8B3733" w14:textId="7D1F3424" w:rsidR="00B1700B" w:rsidRPr="00A67077" w:rsidRDefault="00B1700B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InnerRadius value less than range</w:t>
            </w:r>
          </w:p>
        </w:tc>
      </w:tr>
      <w:tr w:rsidR="00B1700B" w:rsidRPr="00A67077" w14:paraId="186327EC" w14:textId="77777777" w:rsidTr="00AE1992">
        <w:tc>
          <w:tcPr>
            <w:tcW w:w="3397" w:type="dxa"/>
            <w:vMerge/>
            <w:vAlign w:val="center"/>
          </w:tcPr>
          <w:p w14:paraId="79F7D52C" w14:textId="77777777" w:rsidR="00B1700B" w:rsidRPr="00A67077" w:rsidRDefault="00B1700B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33BA051A" w14:textId="49D41629" w:rsidR="00B1700B" w:rsidRPr="00A67077" w:rsidRDefault="00B1700B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700, HangerParametersType.InnerRadius</w:t>
            </w:r>
          </w:p>
        </w:tc>
        <w:tc>
          <w:tcPr>
            <w:tcW w:w="2122" w:type="dxa"/>
            <w:vAlign w:val="center"/>
          </w:tcPr>
          <w:p w14:paraId="026283B3" w14:textId="5F078102" w:rsidR="00B1700B" w:rsidRPr="00A67077" w:rsidRDefault="00B1700B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InnerRadius value over than range</w:t>
            </w:r>
          </w:p>
        </w:tc>
      </w:tr>
      <w:tr w:rsidR="00B1700B" w:rsidRPr="00A67077" w14:paraId="7A9BC157" w14:textId="77777777" w:rsidTr="00AE1992">
        <w:tc>
          <w:tcPr>
            <w:tcW w:w="3397" w:type="dxa"/>
            <w:vMerge/>
            <w:vAlign w:val="center"/>
          </w:tcPr>
          <w:p w14:paraId="1A716006" w14:textId="77777777" w:rsidR="00B1700B" w:rsidRPr="00A67077" w:rsidRDefault="00B1700B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0A7D79F5" w14:textId="0AD0FEC3" w:rsidR="00B1700B" w:rsidRPr="00A67077" w:rsidRDefault="00B1700B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1, HangerParametersType.Height</w:t>
            </w:r>
          </w:p>
        </w:tc>
        <w:tc>
          <w:tcPr>
            <w:tcW w:w="2122" w:type="dxa"/>
            <w:vAlign w:val="center"/>
          </w:tcPr>
          <w:p w14:paraId="0ABC7330" w14:textId="10CC49C5" w:rsidR="00B1700B" w:rsidRPr="00A67077" w:rsidRDefault="00B1700B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Height value less than range</w:t>
            </w:r>
          </w:p>
        </w:tc>
      </w:tr>
      <w:tr w:rsidR="00B1700B" w:rsidRPr="00A67077" w14:paraId="3D45AD9C" w14:textId="77777777" w:rsidTr="00AE1992">
        <w:tc>
          <w:tcPr>
            <w:tcW w:w="3397" w:type="dxa"/>
            <w:vMerge/>
            <w:vAlign w:val="center"/>
          </w:tcPr>
          <w:p w14:paraId="25876A46" w14:textId="77777777" w:rsidR="00B1700B" w:rsidRPr="00A67077" w:rsidRDefault="00B1700B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5704B3E1" w14:textId="4355B380" w:rsidR="00B1700B" w:rsidRPr="00A67077" w:rsidRDefault="00B1700B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700, HangerParametersType.Height</w:t>
            </w:r>
          </w:p>
        </w:tc>
        <w:tc>
          <w:tcPr>
            <w:tcW w:w="2122" w:type="dxa"/>
            <w:vAlign w:val="center"/>
          </w:tcPr>
          <w:p w14:paraId="6A759E45" w14:textId="23A54DD6" w:rsidR="00B1700B" w:rsidRPr="00A67077" w:rsidRDefault="00B1700B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Height value over than range</w:t>
            </w:r>
          </w:p>
        </w:tc>
      </w:tr>
      <w:tr w:rsidR="00B1700B" w:rsidRPr="00A67077" w14:paraId="611BAEEE" w14:textId="77777777" w:rsidTr="00AE1992">
        <w:tc>
          <w:tcPr>
            <w:tcW w:w="3397" w:type="dxa"/>
            <w:vMerge/>
            <w:vAlign w:val="center"/>
          </w:tcPr>
          <w:p w14:paraId="092E449F" w14:textId="77777777" w:rsidR="00B1700B" w:rsidRPr="00A67077" w:rsidRDefault="00B1700B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4F0B2AAD" w14:textId="3370AD30" w:rsidR="00B1700B" w:rsidRPr="00A67077" w:rsidRDefault="00B1700B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1, HangerParametersType.Length,</w:t>
            </w:r>
          </w:p>
        </w:tc>
        <w:tc>
          <w:tcPr>
            <w:tcW w:w="2122" w:type="dxa"/>
            <w:vAlign w:val="center"/>
          </w:tcPr>
          <w:p w14:paraId="7A712169" w14:textId="05629463" w:rsidR="00B1700B" w:rsidRPr="00A67077" w:rsidRDefault="00B1700B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Length value less than range</w:t>
            </w:r>
          </w:p>
        </w:tc>
      </w:tr>
      <w:tr w:rsidR="00B1700B" w:rsidRPr="00A67077" w14:paraId="75F96C94" w14:textId="77777777" w:rsidTr="00AE1992">
        <w:tc>
          <w:tcPr>
            <w:tcW w:w="3397" w:type="dxa"/>
            <w:vMerge/>
            <w:vAlign w:val="center"/>
          </w:tcPr>
          <w:p w14:paraId="722A2D4F" w14:textId="77777777" w:rsidR="00B1700B" w:rsidRPr="00A67077" w:rsidRDefault="00B1700B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5719275C" w14:textId="3934B266" w:rsidR="00B1700B" w:rsidRPr="00A67077" w:rsidRDefault="00B1700B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700</w:t>
            </w: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, HangerParametersType.Length,</w:t>
            </w:r>
          </w:p>
        </w:tc>
        <w:tc>
          <w:tcPr>
            <w:tcW w:w="2122" w:type="dxa"/>
            <w:vAlign w:val="center"/>
          </w:tcPr>
          <w:p w14:paraId="7B07D168" w14:textId="12B7B8C9" w:rsidR="00B1700B" w:rsidRPr="00A67077" w:rsidRDefault="00B1700B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 xml:space="preserve">Length value </w:t>
            </w: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over</w:t>
            </w: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 xml:space="preserve"> than range</w:t>
            </w:r>
          </w:p>
        </w:tc>
      </w:tr>
      <w:tr w:rsidR="00B1700B" w:rsidRPr="00A67077" w14:paraId="6118BD21" w14:textId="77777777" w:rsidTr="00AE1992">
        <w:tc>
          <w:tcPr>
            <w:tcW w:w="3397" w:type="dxa"/>
            <w:vMerge/>
            <w:vAlign w:val="center"/>
          </w:tcPr>
          <w:p w14:paraId="02A960DE" w14:textId="77777777" w:rsidR="00B1700B" w:rsidRPr="00A67077" w:rsidRDefault="00B1700B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36F5DD85" w14:textId="40294B47" w:rsidR="00B1700B" w:rsidRPr="00A67077" w:rsidRDefault="00B1700B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1, HangerParametersType.Width,</w:t>
            </w:r>
          </w:p>
        </w:tc>
        <w:tc>
          <w:tcPr>
            <w:tcW w:w="2122" w:type="dxa"/>
            <w:vAlign w:val="center"/>
          </w:tcPr>
          <w:p w14:paraId="11400BFE" w14:textId="72EE906D" w:rsidR="00B1700B" w:rsidRPr="00A67077" w:rsidRDefault="00B1700B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Width value less than range</w:t>
            </w:r>
          </w:p>
        </w:tc>
      </w:tr>
      <w:tr w:rsidR="00B1700B" w:rsidRPr="00A67077" w14:paraId="1779BDED" w14:textId="77777777" w:rsidTr="00AE1992">
        <w:tc>
          <w:tcPr>
            <w:tcW w:w="3397" w:type="dxa"/>
            <w:vMerge/>
            <w:vAlign w:val="center"/>
          </w:tcPr>
          <w:p w14:paraId="22C774C6" w14:textId="77777777" w:rsidR="00B1700B" w:rsidRPr="00A67077" w:rsidRDefault="00B1700B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58D7A6C5" w14:textId="29FEA0FE" w:rsidR="00B1700B" w:rsidRPr="00A67077" w:rsidRDefault="00B1700B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700</w:t>
            </w: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, HangerParametersType.Width,</w:t>
            </w:r>
          </w:p>
        </w:tc>
        <w:tc>
          <w:tcPr>
            <w:tcW w:w="2122" w:type="dxa"/>
            <w:vAlign w:val="center"/>
          </w:tcPr>
          <w:p w14:paraId="6425C169" w14:textId="796559F8" w:rsidR="00B1700B" w:rsidRPr="00A67077" w:rsidRDefault="00B1700B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 xml:space="preserve">Width value </w:t>
            </w: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over</w:t>
            </w: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 xml:space="preserve"> than range</w:t>
            </w:r>
          </w:p>
        </w:tc>
      </w:tr>
      <w:tr w:rsidR="00B1700B" w:rsidRPr="00A67077" w14:paraId="15BFD44C" w14:textId="77777777" w:rsidTr="00AE1992">
        <w:tc>
          <w:tcPr>
            <w:tcW w:w="3397" w:type="dxa"/>
            <w:vMerge/>
            <w:vAlign w:val="center"/>
          </w:tcPr>
          <w:p w14:paraId="3149C258" w14:textId="77777777" w:rsidR="00B1700B" w:rsidRPr="00A67077" w:rsidRDefault="00B1700B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75B17438" w14:textId="05870C7C" w:rsidR="00B1700B" w:rsidRPr="00A67077" w:rsidRDefault="00B1700B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1, HangerParametersType.InnerHeight,</w:t>
            </w:r>
          </w:p>
        </w:tc>
        <w:tc>
          <w:tcPr>
            <w:tcW w:w="2122" w:type="dxa"/>
            <w:vAlign w:val="center"/>
          </w:tcPr>
          <w:p w14:paraId="33C488C6" w14:textId="56C9BF23" w:rsidR="00B1700B" w:rsidRPr="00A67077" w:rsidRDefault="00B1700B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Inner Height value less than range</w:t>
            </w:r>
          </w:p>
        </w:tc>
      </w:tr>
      <w:tr w:rsidR="00B1700B" w:rsidRPr="00A67077" w14:paraId="225DA715" w14:textId="77777777" w:rsidTr="00AE1992">
        <w:tc>
          <w:tcPr>
            <w:tcW w:w="3397" w:type="dxa"/>
            <w:vMerge/>
            <w:vAlign w:val="center"/>
          </w:tcPr>
          <w:p w14:paraId="603485F1" w14:textId="77777777" w:rsidR="00B1700B" w:rsidRPr="00A67077" w:rsidRDefault="00B1700B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5A034E15" w14:textId="7A888459" w:rsidR="00B1700B" w:rsidRPr="00A67077" w:rsidRDefault="00B1700B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700</w:t>
            </w: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, HangerParametersType.InnerHeight,</w:t>
            </w:r>
          </w:p>
        </w:tc>
        <w:tc>
          <w:tcPr>
            <w:tcW w:w="2122" w:type="dxa"/>
            <w:vAlign w:val="center"/>
          </w:tcPr>
          <w:p w14:paraId="4BD76C2C" w14:textId="1215E998" w:rsidR="00B1700B" w:rsidRPr="00A67077" w:rsidRDefault="00B1700B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 xml:space="preserve">Inner Height value </w:t>
            </w: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over</w:t>
            </w: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 xml:space="preserve"> than range</w:t>
            </w:r>
          </w:p>
        </w:tc>
      </w:tr>
      <w:tr w:rsidR="00B1700B" w:rsidRPr="00A67077" w14:paraId="1F352985" w14:textId="77777777" w:rsidTr="00AE1992">
        <w:tc>
          <w:tcPr>
            <w:tcW w:w="3397" w:type="dxa"/>
            <w:vMerge/>
            <w:vAlign w:val="center"/>
          </w:tcPr>
          <w:p w14:paraId="27188764" w14:textId="77777777" w:rsidR="00B1700B" w:rsidRPr="00A67077" w:rsidRDefault="00B1700B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730EBE66" w14:textId="16BBEE42" w:rsidR="00B1700B" w:rsidRPr="00A67077" w:rsidRDefault="00B1700B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2, HangerParametersType.OuterRadius,</w:t>
            </w:r>
          </w:p>
        </w:tc>
        <w:tc>
          <w:tcPr>
            <w:tcW w:w="2122" w:type="dxa"/>
            <w:vAlign w:val="center"/>
          </w:tcPr>
          <w:p w14:paraId="17AB3C4E" w14:textId="39575991" w:rsidR="00B1700B" w:rsidRPr="00A67077" w:rsidRDefault="00B1700B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Outer Radius value less than range</w:t>
            </w:r>
          </w:p>
        </w:tc>
      </w:tr>
    </w:tbl>
    <w:p w14:paraId="78F5BFDA" w14:textId="5F8B1FC0" w:rsidR="00B1700B" w:rsidRPr="00A67077" w:rsidRDefault="00460A72">
      <w:pPr>
        <w:rPr>
          <w:szCs w:val="28"/>
        </w:rPr>
      </w:pPr>
      <w:r w:rsidRPr="00A67077">
        <w:rPr>
          <w:color w:val="auto"/>
          <w:szCs w:val="28"/>
        </w:rPr>
        <w:lastRenderedPageBreak/>
        <w:t>Продолжение Таблицы А.1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3397"/>
        <w:gridCol w:w="3826"/>
        <w:gridCol w:w="2122"/>
      </w:tblGrid>
      <w:tr w:rsidR="00A67077" w:rsidRPr="00A67077" w14:paraId="0996514E" w14:textId="77777777" w:rsidTr="00AE1992">
        <w:tc>
          <w:tcPr>
            <w:tcW w:w="3397" w:type="dxa"/>
            <w:vAlign w:val="center"/>
          </w:tcPr>
          <w:p w14:paraId="17C20F77" w14:textId="7B03E541" w:rsidR="00460A72" w:rsidRPr="00A67077" w:rsidRDefault="00460A72" w:rsidP="00460A72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color w:val="auto"/>
                <w:sz w:val="24"/>
                <w:szCs w:val="24"/>
                <w:bdr w:val="none" w:sz="0" w:space="0" w:color="auto" w:frame="1"/>
              </w:rPr>
              <w:t>Тестовый метод</w:t>
            </w:r>
          </w:p>
        </w:tc>
        <w:tc>
          <w:tcPr>
            <w:tcW w:w="3826" w:type="dxa"/>
            <w:vAlign w:val="center"/>
          </w:tcPr>
          <w:p w14:paraId="0AD7FF9B" w14:textId="5F7EEF0A" w:rsidR="00460A72" w:rsidRPr="00A67077" w:rsidRDefault="00460A72" w:rsidP="00460A72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Входные параметры</w:t>
            </w:r>
          </w:p>
        </w:tc>
        <w:tc>
          <w:tcPr>
            <w:tcW w:w="2122" w:type="dxa"/>
            <w:vAlign w:val="center"/>
          </w:tcPr>
          <w:p w14:paraId="1B7599B4" w14:textId="23A5395D" w:rsidR="00460A72" w:rsidRPr="00A67077" w:rsidRDefault="00460A72" w:rsidP="00460A72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Описание тестового случая</w:t>
            </w:r>
          </w:p>
        </w:tc>
      </w:tr>
      <w:tr w:rsidR="00A67077" w:rsidRPr="00A67077" w14:paraId="69E98BED" w14:textId="77777777" w:rsidTr="00AE1992">
        <w:tc>
          <w:tcPr>
            <w:tcW w:w="3397" w:type="dxa"/>
            <w:vMerge w:val="restart"/>
            <w:vAlign w:val="center"/>
          </w:tcPr>
          <w:p w14:paraId="36365C84" w14:textId="1CDF4E7D" w:rsidR="00460A72" w:rsidRPr="00A67077" w:rsidRDefault="00460A72" w:rsidP="00A468DC">
            <w:pPr>
              <w:autoSpaceDE w:val="0"/>
              <w:autoSpaceDN w:val="0"/>
              <w:adjustRightInd w:val="0"/>
              <w:spacing w:after="0"/>
              <w:ind w:left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TestGetErrors_HaveErrorsValue(int wrongValue,HangerParametersType type)</w:t>
            </w:r>
          </w:p>
        </w:tc>
        <w:tc>
          <w:tcPr>
            <w:tcW w:w="3826" w:type="dxa"/>
            <w:vAlign w:val="center"/>
          </w:tcPr>
          <w:p w14:paraId="5E88046D" w14:textId="7946B476" w:rsidR="00460A72" w:rsidRPr="00A67077" w:rsidRDefault="00460A72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700</w:t>
            </w: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, HangerParametersType.OuterRadius,</w:t>
            </w:r>
          </w:p>
        </w:tc>
        <w:tc>
          <w:tcPr>
            <w:tcW w:w="2122" w:type="dxa"/>
            <w:vAlign w:val="center"/>
          </w:tcPr>
          <w:p w14:paraId="231EA696" w14:textId="0A89FAD1" w:rsidR="00460A72" w:rsidRPr="00A67077" w:rsidRDefault="00460A72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 xml:space="preserve">Outer Radius value </w:t>
            </w: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over</w:t>
            </w: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 xml:space="preserve"> than range</w:t>
            </w:r>
          </w:p>
        </w:tc>
      </w:tr>
      <w:tr w:rsidR="00A67077" w:rsidRPr="00A67077" w14:paraId="6AA1A12D" w14:textId="77777777" w:rsidTr="00AE1992">
        <w:tc>
          <w:tcPr>
            <w:tcW w:w="3397" w:type="dxa"/>
            <w:vMerge/>
            <w:vAlign w:val="center"/>
          </w:tcPr>
          <w:p w14:paraId="3A60BE70" w14:textId="01F13087" w:rsidR="00460A72" w:rsidRPr="00A67077" w:rsidRDefault="00460A72" w:rsidP="00A468DC">
            <w:pPr>
              <w:autoSpaceDE w:val="0"/>
              <w:autoSpaceDN w:val="0"/>
              <w:adjustRightInd w:val="0"/>
              <w:spacing w:after="0"/>
              <w:ind w:left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2C769E0A" w14:textId="6D93B57C" w:rsidR="00460A72" w:rsidRPr="00A67077" w:rsidRDefault="00460A72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1, HangerParametersType.RecessRadius,</w:t>
            </w:r>
          </w:p>
        </w:tc>
        <w:tc>
          <w:tcPr>
            <w:tcW w:w="2122" w:type="dxa"/>
            <w:vAlign w:val="center"/>
          </w:tcPr>
          <w:p w14:paraId="5D99A6D2" w14:textId="4B114F97" w:rsidR="00460A72" w:rsidRPr="00A67077" w:rsidRDefault="00460A72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 xml:space="preserve">Recess Radius value </w:t>
            </w: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less</w:t>
            </w: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 xml:space="preserve"> than range</w:t>
            </w:r>
          </w:p>
        </w:tc>
      </w:tr>
      <w:tr w:rsidR="00A67077" w:rsidRPr="00A67077" w14:paraId="6DF7F41C" w14:textId="77777777" w:rsidTr="00AE1992">
        <w:tc>
          <w:tcPr>
            <w:tcW w:w="3397" w:type="dxa"/>
            <w:vMerge/>
            <w:vAlign w:val="center"/>
          </w:tcPr>
          <w:p w14:paraId="3F2117CE" w14:textId="13E4CAA2" w:rsidR="00460A72" w:rsidRPr="00A67077" w:rsidRDefault="00460A72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739B183E" w14:textId="7781B4A2" w:rsidR="00460A72" w:rsidRPr="00A67077" w:rsidRDefault="00460A72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700</w:t>
            </w: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, HangerParametersType.RecessRadius,</w:t>
            </w:r>
          </w:p>
        </w:tc>
        <w:tc>
          <w:tcPr>
            <w:tcW w:w="2122" w:type="dxa"/>
            <w:vAlign w:val="center"/>
          </w:tcPr>
          <w:p w14:paraId="1FFDFDA2" w14:textId="31B71188" w:rsidR="00460A72" w:rsidRPr="00A67077" w:rsidRDefault="00460A72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Recess Radius value over than range</w:t>
            </w:r>
          </w:p>
        </w:tc>
      </w:tr>
      <w:tr w:rsidR="00A67077" w:rsidRPr="00A67077" w14:paraId="400933A7" w14:textId="77777777" w:rsidTr="00AE1992">
        <w:tc>
          <w:tcPr>
            <w:tcW w:w="3397" w:type="dxa"/>
            <w:vMerge/>
            <w:vAlign w:val="center"/>
          </w:tcPr>
          <w:p w14:paraId="3BE1F32E" w14:textId="77777777" w:rsidR="00460A72" w:rsidRPr="00A67077" w:rsidRDefault="00460A72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663AFA89" w14:textId="5E9CA1AF" w:rsidR="00460A72" w:rsidRPr="00A67077" w:rsidRDefault="00460A72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1, HangerParametersType.LengthCenterRecess,</w:t>
            </w:r>
          </w:p>
        </w:tc>
        <w:tc>
          <w:tcPr>
            <w:tcW w:w="2122" w:type="dxa"/>
            <w:vAlign w:val="center"/>
          </w:tcPr>
          <w:p w14:paraId="7FAA36E7" w14:textId="6341E0A5" w:rsidR="00460A72" w:rsidRPr="00A67077" w:rsidRDefault="00460A72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Length Center Recess value less than range</w:t>
            </w:r>
          </w:p>
        </w:tc>
      </w:tr>
      <w:tr w:rsidR="00A67077" w:rsidRPr="00A67077" w14:paraId="4EFDD8F2" w14:textId="77777777" w:rsidTr="00AE1992">
        <w:tc>
          <w:tcPr>
            <w:tcW w:w="3397" w:type="dxa"/>
            <w:vMerge/>
            <w:vAlign w:val="center"/>
          </w:tcPr>
          <w:p w14:paraId="34086CB7" w14:textId="77777777" w:rsidR="00460A72" w:rsidRPr="00A67077" w:rsidRDefault="00460A72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423F8804" w14:textId="72898960" w:rsidR="00460A72" w:rsidRPr="00A67077" w:rsidRDefault="00460A72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700</w:t>
            </w: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, HangerParametersType.LengthCenterRecess,</w:t>
            </w:r>
          </w:p>
        </w:tc>
        <w:tc>
          <w:tcPr>
            <w:tcW w:w="2122" w:type="dxa"/>
            <w:vAlign w:val="center"/>
          </w:tcPr>
          <w:p w14:paraId="1A51CBA2" w14:textId="669041BF" w:rsidR="00460A72" w:rsidRPr="00A67077" w:rsidRDefault="00460A72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 xml:space="preserve">Length Center Recess value </w:t>
            </w: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over</w:t>
            </w: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 xml:space="preserve"> than range</w:t>
            </w:r>
          </w:p>
        </w:tc>
      </w:tr>
      <w:tr w:rsidR="00A67077" w:rsidRPr="00A67077" w14:paraId="41BCC4C1" w14:textId="77777777" w:rsidTr="00AE1992">
        <w:tc>
          <w:tcPr>
            <w:tcW w:w="3397" w:type="dxa"/>
            <w:vAlign w:val="center"/>
          </w:tcPr>
          <w:p w14:paraId="13FE6268" w14:textId="464FD15B" w:rsidR="00460A72" w:rsidRPr="00A67077" w:rsidRDefault="00460A72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eastAsiaTheme="minorHAnsi"/>
                <w:color w:val="auto"/>
                <w:sz w:val="24"/>
                <w:szCs w:val="24"/>
                <w:lang w:eastAsia="en-US"/>
              </w:rPr>
              <w:t>HeightTest_Get</w:t>
            </w:r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()</w:t>
            </w:r>
          </w:p>
        </w:tc>
        <w:tc>
          <w:tcPr>
            <w:tcW w:w="3826" w:type="dxa"/>
            <w:vAlign w:val="center"/>
          </w:tcPr>
          <w:p w14:paraId="2111F877" w14:textId="621B8719" w:rsidR="00460A72" w:rsidRPr="00584AD5" w:rsidRDefault="00584AD5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230</w:t>
            </w:r>
          </w:p>
        </w:tc>
        <w:tc>
          <w:tcPr>
            <w:tcW w:w="2122" w:type="dxa"/>
            <w:vAlign w:val="center"/>
          </w:tcPr>
          <w:p w14:paraId="4975A80D" w14:textId="6275ED7A" w:rsidR="00460A72" w:rsidRPr="00A67077" w:rsidRDefault="00460A72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Positive test getter Height</w:t>
            </w:r>
          </w:p>
        </w:tc>
      </w:tr>
      <w:tr w:rsidR="00460A72" w:rsidRPr="00A67077" w14:paraId="25A579DD" w14:textId="77777777" w:rsidTr="00AE1992">
        <w:tc>
          <w:tcPr>
            <w:tcW w:w="3397" w:type="dxa"/>
            <w:vAlign w:val="center"/>
          </w:tcPr>
          <w:p w14:paraId="4D329D70" w14:textId="32DE4402" w:rsidR="00460A72" w:rsidRPr="00A67077" w:rsidRDefault="00460A72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eastAsiaTheme="minorHAnsi"/>
                <w:color w:val="auto"/>
                <w:sz w:val="24"/>
                <w:szCs w:val="24"/>
                <w:lang w:eastAsia="en-US"/>
              </w:rPr>
              <w:t>LengthTest_Get</w:t>
            </w:r>
          </w:p>
        </w:tc>
        <w:tc>
          <w:tcPr>
            <w:tcW w:w="3826" w:type="dxa"/>
            <w:vAlign w:val="center"/>
          </w:tcPr>
          <w:p w14:paraId="29CE9D24" w14:textId="1C8BB7F9" w:rsidR="00460A72" w:rsidRPr="00584AD5" w:rsidRDefault="00584AD5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390</w:t>
            </w:r>
          </w:p>
        </w:tc>
        <w:tc>
          <w:tcPr>
            <w:tcW w:w="2122" w:type="dxa"/>
            <w:vAlign w:val="center"/>
          </w:tcPr>
          <w:p w14:paraId="766F448B" w14:textId="6C0C902D" w:rsidR="00460A72" w:rsidRPr="00A67077" w:rsidRDefault="00460A72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Positive test getter Length</w:t>
            </w:r>
          </w:p>
        </w:tc>
      </w:tr>
      <w:tr w:rsidR="00460A72" w:rsidRPr="00A67077" w14:paraId="7728A277" w14:textId="77777777" w:rsidTr="00AE1992">
        <w:tc>
          <w:tcPr>
            <w:tcW w:w="3397" w:type="dxa"/>
            <w:vAlign w:val="center"/>
          </w:tcPr>
          <w:p w14:paraId="113EAAFB" w14:textId="09C88EDE" w:rsidR="00460A72" w:rsidRPr="00A67077" w:rsidRDefault="00460A72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eastAsiaTheme="minorHAnsi"/>
                <w:color w:val="auto"/>
                <w:sz w:val="24"/>
                <w:szCs w:val="24"/>
                <w:lang w:eastAsia="en-US"/>
              </w:rPr>
              <w:t>WidthTest_Get</w:t>
            </w:r>
          </w:p>
        </w:tc>
        <w:tc>
          <w:tcPr>
            <w:tcW w:w="3826" w:type="dxa"/>
            <w:vAlign w:val="center"/>
          </w:tcPr>
          <w:p w14:paraId="2C320E9D" w14:textId="00EEF043" w:rsidR="00460A72" w:rsidRPr="00584AD5" w:rsidRDefault="00584AD5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2122" w:type="dxa"/>
            <w:vAlign w:val="center"/>
          </w:tcPr>
          <w:p w14:paraId="1767760E" w14:textId="320940F0" w:rsidR="00460A72" w:rsidRPr="00A67077" w:rsidRDefault="00460A72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Positive test getter Width</w:t>
            </w:r>
          </w:p>
        </w:tc>
      </w:tr>
      <w:tr w:rsidR="00460A72" w:rsidRPr="00A67077" w14:paraId="750B14B9" w14:textId="77777777" w:rsidTr="00AE1992">
        <w:tc>
          <w:tcPr>
            <w:tcW w:w="3397" w:type="dxa"/>
            <w:vAlign w:val="center"/>
          </w:tcPr>
          <w:p w14:paraId="6FDC5622" w14:textId="2D5FF133" w:rsidR="00460A72" w:rsidRPr="00A67077" w:rsidRDefault="00460A72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eastAsiaTheme="minorHAnsi"/>
                <w:color w:val="auto"/>
                <w:sz w:val="24"/>
                <w:szCs w:val="24"/>
                <w:lang w:eastAsia="en-US"/>
              </w:rPr>
              <w:t>InnerHeight_Get</w:t>
            </w:r>
          </w:p>
        </w:tc>
        <w:tc>
          <w:tcPr>
            <w:tcW w:w="3826" w:type="dxa"/>
            <w:vAlign w:val="center"/>
          </w:tcPr>
          <w:p w14:paraId="72E14C96" w14:textId="0C141A19" w:rsidR="00460A72" w:rsidRPr="00584AD5" w:rsidRDefault="00584AD5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110</w:t>
            </w:r>
          </w:p>
        </w:tc>
        <w:tc>
          <w:tcPr>
            <w:tcW w:w="2122" w:type="dxa"/>
            <w:vAlign w:val="center"/>
          </w:tcPr>
          <w:p w14:paraId="4844089C" w14:textId="20D303FA" w:rsidR="00460A72" w:rsidRPr="00A67077" w:rsidRDefault="00460A72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Positive test getter InnerHeight</w:t>
            </w:r>
          </w:p>
        </w:tc>
      </w:tr>
      <w:tr w:rsidR="00460A72" w:rsidRPr="00A67077" w14:paraId="648FA4DE" w14:textId="77777777" w:rsidTr="00AE1992">
        <w:tc>
          <w:tcPr>
            <w:tcW w:w="3397" w:type="dxa"/>
            <w:vAlign w:val="center"/>
          </w:tcPr>
          <w:p w14:paraId="1C20388A" w14:textId="54A9AD7F" w:rsidR="00460A72" w:rsidRPr="00A67077" w:rsidRDefault="00460A72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eastAsiaTheme="minorHAnsi"/>
                <w:color w:val="auto"/>
                <w:sz w:val="24"/>
                <w:szCs w:val="24"/>
                <w:lang w:eastAsia="en-US"/>
              </w:rPr>
              <w:t>InnerRadius_Get</w:t>
            </w:r>
          </w:p>
        </w:tc>
        <w:tc>
          <w:tcPr>
            <w:tcW w:w="3826" w:type="dxa"/>
            <w:vAlign w:val="center"/>
          </w:tcPr>
          <w:p w14:paraId="1B25B448" w14:textId="0B9418C2" w:rsidR="00460A72" w:rsidRPr="00584AD5" w:rsidRDefault="00584AD5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15</w:t>
            </w:r>
          </w:p>
        </w:tc>
        <w:tc>
          <w:tcPr>
            <w:tcW w:w="2122" w:type="dxa"/>
            <w:vAlign w:val="center"/>
          </w:tcPr>
          <w:p w14:paraId="1081F48E" w14:textId="08953751" w:rsidR="00460A72" w:rsidRPr="00A67077" w:rsidRDefault="00460A72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Positive test getter InnerRadius</w:t>
            </w:r>
          </w:p>
        </w:tc>
      </w:tr>
      <w:tr w:rsidR="00460A72" w:rsidRPr="00A67077" w14:paraId="661B908B" w14:textId="77777777" w:rsidTr="00AE1992">
        <w:tc>
          <w:tcPr>
            <w:tcW w:w="3397" w:type="dxa"/>
            <w:vAlign w:val="center"/>
          </w:tcPr>
          <w:p w14:paraId="372858A8" w14:textId="2D5F153E" w:rsidR="00460A72" w:rsidRPr="00A67077" w:rsidRDefault="00460A72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eastAsiaTheme="minorHAnsi"/>
                <w:color w:val="auto"/>
                <w:sz w:val="24"/>
                <w:szCs w:val="24"/>
                <w:lang w:eastAsia="en-US"/>
              </w:rPr>
              <w:t>LengthCenterRecess_Get</w:t>
            </w:r>
          </w:p>
        </w:tc>
        <w:tc>
          <w:tcPr>
            <w:tcW w:w="3826" w:type="dxa"/>
            <w:vAlign w:val="center"/>
          </w:tcPr>
          <w:p w14:paraId="21DDE3C0" w14:textId="3412CCCC" w:rsidR="00460A72" w:rsidRPr="00584AD5" w:rsidRDefault="00584AD5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390</w:t>
            </w:r>
          </w:p>
        </w:tc>
        <w:tc>
          <w:tcPr>
            <w:tcW w:w="2122" w:type="dxa"/>
            <w:vAlign w:val="center"/>
          </w:tcPr>
          <w:p w14:paraId="5876F180" w14:textId="7F541033" w:rsidR="00460A72" w:rsidRPr="00A67077" w:rsidRDefault="00460A72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Positive test getter LengthCenterRecess</w:t>
            </w:r>
          </w:p>
        </w:tc>
      </w:tr>
      <w:tr w:rsidR="00460A72" w:rsidRPr="00A67077" w14:paraId="59318F8B" w14:textId="77777777" w:rsidTr="00AE1992">
        <w:tc>
          <w:tcPr>
            <w:tcW w:w="3397" w:type="dxa"/>
            <w:vAlign w:val="center"/>
          </w:tcPr>
          <w:p w14:paraId="78136AC4" w14:textId="4CCE3287" w:rsidR="00460A72" w:rsidRPr="00A67077" w:rsidRDefault="00460A72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eastAsiaTheme="minorHAnsi"/>
                <w:color w:val="auto"/>
                <w:sz w:val="24"/>
                <w:szCs w:val="24"/>
                <w:lang w:eastAsia="en-US"/>
              </w:rPr>
              <w:t>OuterRadius_Get</w:t>
            </w:r>
          </w:p>
        </w:tc>
        <w:tc>
          <w:tcPr>
            <w:tcW w:w="3826" w:type="dxa"/>
            <w:vAlign w:val="center"/>
          </w:tcPr>
          <w:p w14:paraId="1BF3DD49" w14:textId="66AE9B95" w:rsidR="00460A72" w:rsidRPr="00584AD5" w:rsidRDefault="00584AD5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15</w:t>
            </w:r>
          </w:p>
        </w:tc>
        <w:tc>
          <w:tcPr>
            <w:tcW w:w="2122" w:type="dxa"/>
            <w:vAlign w:val="center"/>
          </w:tcPr>
          <w:p w14:paraId="757D0B90" w14:textId="3EA5C2CA" w:rsidR="00460A72" w:rsidRPr="00A67077" w:rsidRDefault="00460A72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Positive test getter OuterRadius</w:t>
            </w:r>
          </w:p>
        </w:tc>
      </w:tr>
      <w:tr w:rsidR="00460A72" w:rsidRPr="00A67077" w14:paraId="4971B69E" w14:textId="77777777" w:rsidTr="00AE1992">
        <w:tc>
          <w:tcPr>
            <w:tcW w:w="3397" w:type="dxa"/>
            <w:vAlign w:val="center"/>
          </w:tcPr>
          <w:p w14:paraId="1DF3E351" w14:textId="1223B20C" w:rsidR="00460A72" w:rsidRPr="00A67077" w:rsidRDefault="00460A72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eastAsiaTheme="minorHAnsi"/>
                <w:color w:val="auto"/>
                <w:sz w:val="24"/>
                <w:szCs w:val="24"/>
                <w:lang w:eastAsia="en-US"/>
              </w:rPr>
              <w:t>RecessRadius_Get</w:t>
            </w:r>
          </w:p>
        </w:tc>
        <w:tc>
          <w:tcPr>
            <w:tcW w:w="3826" w:type="dxa"/>
            <w:vAlign w:val="center"/>
          </w:tcPr>
          <w:p w14:paraId="30644AE8" w14:textId="5FD15DDD" w:rsidR="00460A72" w:rsidRPr="00584AD5" w:rsidRDefault="00584AD5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2122" w:type="dxa"/>
            <w:vAlign w:val="center"/>
          </w:tcPr>
          <w:p w14:paraId="129A6DC4" w14:textId="1CB085D1" w:rsidR="00460A72" w:rsidRPr="00A67077" w:rsidRDefault="00460A72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Positive test getter RecessRadius</w:t>
            </w:r>
          </w:p>
        </w:tc>
      </w:tr>
    </w:tbl>
    <w:p w14:paraId="53D532E7" w14:textId="350EAC06" w:rsidR="00A67077" w:rsidRDefault="00A67077">
      <w:r w:rsidRPr="00A67077">
        <w:rPr>
          <w:color w:val="auto"/>
          <w:szCs w:val="28"/>
        </w:rPr>
        <w:lastRenderedPageBreak/>
        <w:t>Продолжение таблицы А.1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3397"/>
        <w:gridCol w:w="3826"/>
        <w:gridCol w:w="2122"/>
      </w:tblGrid>
      <w:tr w:rsidR="00A67077" w:rsidRPr="00A67077" w14:paraId="603442B1" w14:textId="77777777" w:rsidTr="00AE1992">
        <w:tc>
          <w:tcPr>
            <w:tcW w:w="3397" w:type="dxa"/>
            <w:vAlign w:val="center"/>
          </w:tcPr>
          <w:p w14:paraId="79817E00" w14:textId="108A7D59" w:rsidR="00A67077" w:rsidRPr="00A67077" w:rsidRDefault="00A67077" w:rsidP="00A67077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color w:val="auto"/>
                <w:sz w:val="24"/>
                <w:szCs w:val="24"/>
                <w:bdr w:val="none" w:sz="0" w:space="0" w:color="auto" w:frame="1"/>
              </w:rPr>
              <w:t>Тестовый метод</w:t>
            </w:r>
          </w:p>
        </w:tc>
        <w:tc>
          <w:tcPr>
            <w:tcW w:w="3826" w:type="dxa"/>
            <w:vAlign w:val="center"/>
          </w:tcPr>
          <w:p w14:paraId="77CBCD9E" w14:textId="2BF77954" w:rsidR="00A67077" w:rsidRPr="00A67077" w:rsidRDefault="00A67077" w:rsidP="00A6707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Входные параметры</w:t>
            </w:r>
          </w:p>
        </w:tc>
        <w:tc>
          <w:tcPr>
            <w:tcW w:w="2122" w:type="dxa"/>
            <w:vAlign w:val="center"/>
          </w:tcPr>
          <w:p w14:paraId="609C1DE8" w14:textId="4FF6559E" w:rsidR="00A67077" w:rsidRPr="00A67077" w:rsidRDefault="00A67077" w:rsidP="00A6707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Описание тестового случая</w:t>
            </w:r>
          </w:p>
        </w:tc>
      </w:tr>
      <w:tr w:rsidR="00A67077" w:rsidRPr="00A67077" w14:paraId="3EE967A1" w14:textId="77777777" w:rsidTr="00AE1992">
        <w:tc>
          <w:tcPr>
            <w:tcW w:w="3397" w:type="dxa"/>
            <w:vAlign w:val="center"/>
          </w:tcPr>
          <w:p w14:paraId="673B1ADC" w14:textId="52CAB3DE" w:rsidR="00A67077" w:rsidRPr="00A67077" w:rsidRDefault="00A67077" w:rsidP="00A67077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color w:val="auto"/>
                <w:sz w:val="24"/>
                <w:szCs w:val="24"/>
                <w:bdr w:val="none" w:sz="0" w:space="0" w:color="auto" w:frame="1"/>
              </w:rPr>
            </w:pPr>
            <w:r w:rsidRPr="00A67077">
              <w:rPr>
                <w:rFonts w:eastAsiaTheme="minorHAnsi"/>
                <w:color w:val="auto"/>
                <w:sz w:val="24"/>
                <w:szCs w:val="24"/>
                <w:lang w:eastAsia="en-US"/>
              </w:rPr>
              <w:t>TestGetErrors_NoErrorsValue</w:t>
            </w:r>
          </w:p>
        </w:tc>
        <w:tc>
          <w:tcPr>
            <w:tcW w:w="3826" w:type="dxa"/>
            <w:vAlign w:val="center"/>
          </w:tcPr>
          <w:p w14:paraId="618255D1" w14:textId="3A171AB8" w:rsidR="00A67077" w:rsidRPr="00584AD5" w:rsidRDefault="00584AD5" w:rsidP="00A6707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  <w:lang w:val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HangersParametrs</w:t>
            </w:r>
          </w:p>
        </w:tc>
        <w:tc>
          <w:tcPr>
            <w:tcW w:w="2122" w:type="dxa"/>
            <w:vAlign w:val="center"/>
          </w:tcPr>
          <w:p w14:paraId="60232258" w14:textId="0B849157" w:rsidR="00A67077" w:rsidRPr="00A67077" w:rsidRDefault="00A67077" w:rsidP="00A6707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Отправить значения по умолчанию</w:t>
            </w:r>
          </w:p>
        </w:tc>
      </w:tr>
      <w:tr w:rsidR="00A67077" w:rsidRPr="00A67077" w14:paraId="0765ECAF" w14:textId="77777777" w:rsidTr="00AE1992">
        <w:tc>
          <w:tcPr>
            <w:tcW w:w="3397" w:type="dxa"/>
            <w:vAlign w:val="center"/>
          </w:tcPr>
          <w:p w14:paraId="30B15F94" w14:textId="794E8E46" w:rsidR="00A67077" w:rsidRPr="00A67077" w:rsidRDefault="00A67077" w:rsidP="00A67077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Height_CorrectValue_SetSameValue</w:t>
            </w:r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(int wrongHeight)</w:t>
            </w:r>
          </w:p>
        </w:tc>
        <w:tc>
          <w:tcPr>
            <w:tcW w:w="3826" w:type="dxa"/>
            <w:vAlign w:val="center"/>
          </w:tcPr>
          <w:p w14:paraId="1FAC85BD" w14:textId="2B6B0423" w:rsidR="00A67077" w:rsidRPr="00A67077" w:rsidRDefault="00584AD5" w:rsidP="00A6707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230</w:t>
            </w:r>
          </w:p>
        </w:tc>
        <w:tc>
          <w:tcPr>
            <w:tcW w:w="2122" w:type="dxa"/>
            <w:vAlign w:val="center"/>
          </w:tcPr>
          <w:p w14:paraId="38935663" w14:textId="71E37BB6" w:rsidR="00A67077" w:rsidRPr="00A67077" w:rsidRDefault="00A67077" w:rsidP="00A6707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Assigning the correct Height</w:t>
            </w:r>
          </w:p>
        </w:tc>
      </w:tr>
      <w:tr w:rsidR="00A67077" w:rsidRPr="00A67077" w14:paraId="4B1220AB" w14:textId="77777777" w:rsidTr="00AE1992">
        <w:tc>
          <w:tcPr>
            <w:tcW w:w="3397" w:type="dxa"/>
            <w:vAlign w:val="center"/>
          </w:tcPr>
          <w:p w14:paraId="5E41FF96" w14:textId="62AED082" w:rsidR="00A67077" w:rsidRPr="00A67077" w:rsidRDefault="00A67077" w:rsidP="00A67077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eastAsiaTheme="minorHAnsi"/>
                <w:color w:val="auto"/>
                <w:sz w:val="24"/>
                <w:szCs w:val="24"/>
                <w:lang w:eastAsia="en-US"/>
              </w:rPr>
              <w:t>Length_CorrectValue_SetSameValue</w:t>
            </w:r>
          </w:p>
        </w:tc>
        <w:tc>
          <w:tcPr>
            <w:tcW w:w="3826" w:type="dxa"/>
            <w:vAlign w:val="center"/>
          </w:tcPr>
          <w:p w14:paraId="24F71648" w14:textId="69BD73FE" w:rsidR="00A67077" w:rsidRPr="00A67077" w:rsidRDefault="00584AD5" w:rsidP="00A6707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390</w:t>
            </w:r>
          </w:p>
        </w:tc>
        <w:tc>
          <w:tcPr>
            <w:tcW w:w="2122" w:type="dxa"/>
            <w:vAlign w:val="center"/>
          </w:tcPr>
          <w:p w14:paraId="361E7F9B" w14:textId="4C844DA5" w:rsidR="00A67077" w:rsidRPr="00A67077" w:rsidRDefault="00A67077" w:rsidP="00A6707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Assigning the correct Length</w:t>
            </w:r>
          </w:p>
        </w:tc>
      </w:tr>
      <w:tr w:rsidR="00A67077" w:rsidRPr="00A67077" w14:paraId="739F3DFA" w14:textId="77777777" w:rsidTr="00AE1992">
        <w:tc>
          <w:tcPr>
            <w:tcW w:w="3397" w:type="dxa"/>
            <w:vAlign w:val="center"/>
          </w:tcPr>
          <w:p w14:paraId="3E197429" w14:textId="53AFC846" w:rsidR="00A67077" w:rsidRPr="00A67077" w:rsidRDefault="00A67077" w:rsidP="00A67077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eastAsiaTheme="minorHAnsi"/>
                <w:color w:val="auto"/>
                <w:sz w:val="24"/>
                <w:szCs w:val="24"/>
                <w:lang w:eastAsia="en-US"/>
              </w:rPr>
              <w:t>OuterRadius_CorrectValue_SetSameValue</w:t>
            </w:r>
          </w:p>
        </w:tc>
        <w:tc>
          <w:tcPr>
            <w:tcW w:w="3826" w:type="dxa"/>
            <w:vAlign w:val="center"/>
          </w:tcPr>
          <w:p w14:paraId="718A21C2" w14:textId="33CC6051" w:rsidR="00A67077" w:rsidRPr="00A67077" w:rsidRDefault="00584AD5" w:rsidP="00A6707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15</w:t>
            </w:r>
          </w:p>
        </w:tc>
        <w:tc>
          <w:tcPr>
            <w:tcW w:w="2122" w:type="dxa"/>
            <w:vAlign w:val="center"/>
          </w:tcPr>
          <w:p w14:paraId="5B3DF9A6" w14:textId="7F75CFC3" w:rsidR="00A67077" w:rsidRPr="00A67077" w:rsidRDefault="00A67077" w:rsidP="00A6707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Assigning the correct OuterRadius</w:t>
            </w:r>
          </w:p>
        </w:tc>
      </w:tr>
      <w:tr w:rsidR="00A67077" w:rsidRPr="00A67077" w14:paraId="269C0698" w14:textId="77777777" w:rsidTr="00AE1992">
        <w:tc>
          <w:tcPr>
            <w:tcW w:w="3397" w:type="dxa"/>
            <w:vAlign w:val="center"/>
          </w:tcPr>
          <w:p w14:paraId="6637B297" w14:textId="3B510A12" w:rsidR="00A67077" w:rsidRPr="00A67077" w:rsidRDefault="00A67077" w:rsidP="00A67077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eastAsiaTheme="minorHAnsi"/>
                <w:color w:val="auto"/>
                <w:sz w:val="24"/>
                <w:szCs w:val="24"/>
                <w:lang w:eastAsia="en-US"/>
              </w:rPr>
              <w:t>InnerHeight_CorrectValue_SetSameValue</w:t>
            </w:r>
          </w:p>
        </w:tc>
        <w:tc>
          <w:tcPr>
            <w:tcW w:w="3826" w:type="dxa"/>
            <w:vAlign w:val="center"/>
          </w:tcPr>
          <w:p w14:paraId="01CB3110" w14:textId="4EBF9E76" w:rsidR="00A67077" w:rsidRPr="00A67077" w:rsidRDefault="00584AD5" w:rsidP="00A6707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110</w:t>
            </w:r>
          </w:p>
        </w:tc>
        <w:tc>
          <w:tcPr>
            <w:tcW w:w="2122" w:type="dxa"/>
            <w:vAlign w:val="center"/>
          </w:tcPr>
          <w:p w14:paraId="6B25DCFF" w14:textId="148DA433" w:rsidR="00A67077" w:rsidRPr="00A67077" w:rsidRDefault="00A67077" w:rsidP="00A6707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Assigning the correct InnerHeight</w:t>
            </w:r>
          </w:p>
        </w:tc>
      </w:tr>
      <w:tr w:rsidR="00A67077" w:rsidRPr="00A67077" w14:paraId="7A5C4F85" w14:textId="77777777" w:rsidTr="00AE1992">
        <w:tc>
          <w:tcPr>
            <w:tcW w:w="3397" w:type="dxa"/>
            <w:vAlign w:val="center"/>
          </w:tcPr>
          <w:p w14:paraId="2FCCD0ED" w14:textId="0215EA34" w:rsidR="00A67077" w:rsidRPr="00A67077" w:rsidRDefault="00A67077" w:rsidP="00A67077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eastAsiaTheme="minorHAnsi"/>
                <w:color w:val="auto"/>
                <w:sz w:val="24"/>
                <w:szCs w:val="24"/>
                <w:lang w:eastAsia="en-US"/>
              </w:rPr>
              <w:t>LengthCenterRecess_CorrectValue_SetSameValue</w:t>
            </w:r>
          </w:p>
        </w:tc>
        <w:tc>
          <w:tcPr>
            <w:tcW w:w="3826" w:type="dxa"/>
            <w:vAlign w:val="center"/>
          </w:tcPr>
          <w:p w14:paraId="5F77DF66" w14:textId="113B6A61" w:rsidR="00A67077" w:rsidRPr="00A67077" w:rsidRDefault="00584AD5" w:rsidP="00A6707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390</w:t>
            </w:r>
          </w:p>
        </w:tc>
        <w:tc>
          <w:tcPr>
            <w:tcW w:w="2122" w:type="dxa"/>
            <w:vAlign w:val="center"/>
          </w:tcPr>
          <w:p w14:paraId="14C23AF4" w14:textId="0BF7EA9F" w:rsidR="00A67077" w:rsidRPr="00A67077" w:rsidRDefault="00A67077" w:rsidP="00A6707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Assigning the correct LengthCenterRecess</w:t>
            </w:r>
          </w:p>
        </w:tc>
      </w:tr>
      <w:tr w:rsidR="00A67077" w:rsidRPr="00A67077" w14:paraId="1496C9E8" w14:textId="77777777" w:rsidTr="00AE1992">
        <w:tc>
          <w:tcPr>
            <w:tcW w:w="3397" w:type="dxa"/>
            <w:vAlign w:val="center"/>
          </w:tcPr>
          <w:p w14:paraId="3E0E36AD" w14:textId="7D6772CA" w:rsidR="00A67077" w:rsidRPr="00A67077" w:rsidRDefault="00A67077" w:rsidP="00A67077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eastAsiaTheme="minorHAnsi"/>
                <w:color w:val="auto"/>
                <w:sz w:val="24"/>
                <w:szCs w:val="24"/>
                <w:lang w:eastAsia="en-US"/>
              </w:rPr>
              <w:t>InnerRadius_CorrectValue_SetSameValue</w:t>
            </w:r>
          </w:p>
        </w:tc>
        <w:tc>
          <w:tcPr>
            <w:tcW w:w="3826" w:type="dxa"/>
            <w:vAlign w:val="center"/>
          </w:tcPr>
          <w:p w14:paraId="425462BD" w14:textId="1ED4BE3A" w:rsidR="00A67077" w:rsidRPr="00A67077" w:rsidRDefault="00584AD5" w:rsidP="00A6707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15</w:t>
            </w:r>
          </w:p>
        </w:tc>
        <w:tc>
          <w:tcPr>
            <w:tcW w:w="2122" w:type="dxa"/>
            <w:vAlign w:val="center"/>
          </w:tcPr>
          <w:p w14:paraId="3A5CC8F9" w14:textId="2365FA77" w:rsidR="00A67077" w:rsidRPr="00A67077" w:rsidRDefault="00A67077" w:rsidP="00A6707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Assigning the correct InnerRadius</w:t>
            </w:r>
          </w:p>
        </w:tc>
      </w:tr>
      <w:tr w:rsidR="00A67077" w:rsidRPr="00A67077" w14:paraId="50F09B43" w14:textId="77777777" w:rsidTr="00AE1992">
        <w:tc>
          <w:tcPr>
            <w:tcW w:w="3397" w:type="dxa"/>
            <w:vAlign w:val="center"/>
          </w:tcPr>
          <w:p w14:paraId="5513AEAF" w14:textId="25EA4321" w:rsidR="00A67077" w:rsidRPr="00A67077" w:rsidRDefault="00A67077" w:rsidP="00A67077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RecessRadius_CorrectValue_SetSameValue</w:t>
            </w:r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(int value)</w:t>
            </w:r>
          </w:p>
        </w:tc>
        <w:tc>
          <w:tcPr>
            <w:tcW w:w="3826" w:type="dxa"/>
            <w:vAlign w:val="center"/>
          </w:tcPr>
          <w:p w14:paraId="6F214298" w14:textId="29F3C1A8" w:rsidR="00A67077" w:rsidRPr="00A67077" w:rsidRDefault="00584AD5" w:rsidP="00A6707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3</w:t>
            </w:r>
          </w:p>
        </w:tc>
        <w:tc>
          <w:tcPr>
            <w:tcW w:w="2122" w:type="dxa"/>
            <w:vAlign w:val="center"/>
          </w:tcPr>
          <w:p w14:paraId="6A04B069" w14:textId="771E09B8" w:rsidR="00A67077" w:rsidRPr="00A67077" w:rsidRDefault="00A67077" w:rsidP="00A6707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Assigning the correct RecessRadius</w:t>
            </w:r>
          </w:p>
        </w:tc>
      </w:tr>
      <w:tr w:rsidR="00A67077" w:rsidRPr="00A67077" w14:paraId="10BA74B8" w14:textId="77777777" w:rsidTr="00AE1992">
        <w:tc>
          <w:tcPr>
            <w:tcW w:w="3397" w:type="dxa"/>
            <w:vAlign w:val="center"/>
          </w:tcPr>
          <w:p w14:paraId="060C2E9A" w14:textId="0A81C04D" w:rsidR="00A67077" w:rsidRPr="00A67077" w:rsidRDefault="00A67077" w:rsidP="00A67077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Width_CorrectValue_SetSameValue</w:t>
            </w:r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(int value)</w:t>
            </w:r>
          </w:p>
        </w:tc>
        <w:tc>
          <w:tcPr>
            <w:tcW w:w="3826" w:type="dxa"/>
            <w:vAlign w:val="center"/>
          </w:tcPr>
          <w:p w14:paraId="1C647AA7" w14:textId="001B66B3" w:rsidR="00A67077" w:rsidRPr="00A67077" w:rsidRDefault="00584AD5" w:rsidP="00A6707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5</w:t>
            </w:r>
          </w:p>
        </w:tc>
        <w:tc>
          <w:tcPr>
            <w:tcW w:w="2122" w:type="dxa"/>
            <w:vAlign w:val="center"/>
          </w:tcPr>
          <w:p w14:paraId="55C20EB1" w14:textId="3C2F8ED4" w:rsidR="00A67077" w:rsidRPr="00A67077" w:rsidRDefault="00A67077" w:rsidP="00A6707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Assigning the correct Width</w:t>
            </w:r>
          </w:p>
        </w:tc>
      </w:tr>
    </w:tbl>
    <w:p w14:paraId="3F21DB96" w14:textId="77777777" w:rsidR="007750F2" w:rsidRPr="00460A72" w:rsidRDefault="007750F2" w:rsidP="007750F2">
      <w:pPr>
        <w:pStyle w:val="af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rFonts w:ascii="Times New Roman" w:hAnsi="Times New Roman" w:cs="Times New Roman"/>
          <w:sz w:val="28"/>
        </w:rPr>
      </w:pPr>
    </w:p>
    <w:sectPr w:rsidR="007750F2" w:rsidRPr="00460A72" w:rsidSect="00C65BD1">
      <w:headerReference w:type="default" r:id="rId35"/>
      <w:footerReference w:type="first" r:id="rId3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50BF56" w14:textId="77777777" w:rsidR="00413F86" w:rsidRDefault="00413F86" w:rsidP="00DD4073">
      <w:pPr>
        <w:spacing w:after="0" w:line="240" w:lineRule="auto"/>
      </w:pPr>
      <w:r>
        <w:separator/>
      </w:r>
    </w:p>
  </w:endnote>
  <w:endnote w:type="continuationSeparator" w:id="0">
    <w:p w14:paraId="4FC0F8B9" w14:textId="77777777" w:rsidR="00413F86" w:rsidRDefault="00413F86" w:rsidP="00DD4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9A9CF" w14:textId="403507B6" w:rsidR="00A270D6" w:rsidRDefault="00A270D6" w:rsidP="00A270D6">
    <w:pPr>
      <w:pStyle w:val="a5"/>
      <w:jc w:val="center"/>
    </w:pPr>
    <w:r>
      <w:t>Томск 202</w:t>
    </w:r>
    <w:r w:rsidR="00622B2B"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3642CB" w14:textId="77777777" w:rsidR="00413F86" w:rsidRDefault="00413F86" w:rsidP="00DD4073">
      <w:pPr>
        <w:spacing w:after="0" w:line="240" w:lineRule="auto"/>
      </w:pPr>
      <w:r>
        <w:separator/>
      </w:r>
    </w:p>
  </w:footnote>
  <w:footnote w:type="continuationSeparator" w:id="0">
    <w:p w14:paraId="42343448" w14:textId="77777777" w:rsidR="00413F86" w:rsidRDefault="00413F86" w:rsidP="00DD4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0207493"/>
      <w:docPartObj>
        <w:docPartGallery w:val="Page Numbers (Top of Page)"/>
        <w:docPartUnique/>
      </w:docPartObj>
    </w:sdtPr>
    <w:sdtEndPr/>
    <w:sdtContent>
      <w:p w14:paraId="3C94C6F8" w14:textId="77777777" w:rsidR="001D7DF3" w:rsidRDefault="001D7DF3" w:rsidP="00AA1311">
        <w:pPr>
          <w:pStyle w:val="a3"/>
          <w:spacing w:line="360" w:lineRule="auto"/>
          <w:ind w:left="1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43415">
          <w:rPr>
            <w:noProof/>
          </w:rP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03EE8"/>
    <w:multiLevelType w:val="hybridMultilevel"/>
    <w:tmpl w:val="95F6A154"/>
    <w:lvl w:ilvl="0" w:tplc="08D4077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E7F5928"/>
    <w:multiLevelType w:val="hybridMultilevel"/>
    <w:tmpl w:val="3DF07438"/>
    <w:lvl w:ilvl="0" w:tplc="0419000F">
      <w:start w:val="1"/>
      <w:numFmt w:val="decimal"/>
      <w:lvlText w:val="%1."/>
      <w:lvlJc w:val="left"/>
      <w:pPr>
        <w:ind w:left="710" w:hanging="360"/>
      </w:pPr>
    </w:lvl>
    <w:lvl w:ilvl="1" w:tplc="04190019" w:tentative="1">
      <w:start w:val="1"/>
      <w:numFmt w:val="lowerLetter"/>
      <w:lvlText w:val="%2."/>
      <w:lvlJc w:val="left"/>
      <w:pPr>
        <w:ind w:left="1430" w:hanging="360"/>
      </w:pPr>
    </w:lvl>
    <w:lvl w:ilvl="2" w:tplc="0419001B" w:tentative="1">
      <w:start w:val="1"/>
      <w:numFmt w:val="lowerRoman"/>
      <w:lvlText w:val="%3."/>
      <w:lvlJc w:val="right"/>
      <w:pPr>
        <w:ind w:left="2150" w:hanging="180"/>
      </w:pPr>
    </w:lvl>
    <w:lvl w:ilvl="3" w:tplc="0419000F" w:tentative="1">
      <w:start w:val="1"/>
      <w:numFmt w:val="decimal"/>
      <w:lvlText w:val="%4."/>
      <w:lvlJc w:val="left"/>
      <w:pPr>
        <w:ind w:left="2870" w:hanging="360"/>
      </w:pPr>
    </w:lvl>
    <w:lvl w:ilvl="4" w:tplc="04190019" w:tentative="1">
      <w:start w:val="1"/>
      <w:numFmt w:val="lowerLetter"/>
      <w:lvlText w:val="%5."/>
      <w:lvlJc w:val="left"/>
      <w:pPr>
        <w:ind w:left="3590" w:hanging="360"/>
      </w:pPr>
    </w:lvl>
    <w:lvl w:ilvl="5" w:tplc="0419001B" w:tentative="1">
      <w:start w:val="1"/>
      <w:numFmt w:val="lowerRoman"/>
      <w:lvlText w:val="%6."/>
      <w:lvlJc w:val="right"/>
      <w:pPr>
        <w:ind w:left="4310" w:hanging="180"/>
      </w:pPr>
    </w:lvl>
    <w:lvl w:ilvl="6" w:tplc="0419000F" w:tentative="1">
      <w:start w:val="1"/>
      <w:numFmt w:val="decimal"/>
      <w:lvlText w:val="%7."/>
      <w:lvlJc w:val="left"/>
      <w:pPr>
        <w:ind w:left="5030" w:hanging="360"/>
      </w:pPr>
    </w:lvl>
    <w:lvl w:ilvl="7" w:tplc="04190019" w:tentative="1">
      <w:start w:val="1"/>
      <w:numFmt w:val="lowerLetter"/>
      <w:lvlText w:val="%8."/>
      <w:lvlJc w:val="left"/>
      <w:pPr>
        <w:ind w:left="5750" w:hanging="360"/>
      </w:pPr>
    </w:lvl>
    <w:lvl w:ilvl="8" w:tplc="041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2" w15:restartNumberingAfterBreak="0">
    <w:nsid w:val="1F2F01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32B591E"/>
    <w:multiLevelType w:val="hybridMultilevel"/>
    <w:tmpl w:val="FD00AF58"/>
    <w:lvl w:ilvl="0" w:tplc="319A31B2">
      <w:start w:val="1"/>
      <w:numFmt w:val="decimal"/>
      <w:suff w:val="space"/>
      <w:lvlText w:val="%1."/>
      <w:lvlJc w:val="left"/>
      <w:pPr>
        <w:ind w:left="0" w:firstLine="851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9157E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F22B22"/>
    <w:multiLevelType w:val="hybridMultilevel"/>
    <w:tmpl w:val="43AEDA50"/>
    <w:lvl w:ilvl="0" w:tplc="CCD8F2A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4B7C1833"/>
    <w:multiLevelType w:val="hybridMultilevel"/>
    <w:tmpl w:val="26921A5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FAF7A4F"/>
    <w:multiLevelType w:val="multilevel"/>
    <w:tmpl w:val="1124DD9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54C59EF"/>
    <w:multiLevelType w:val="multilevel"/>
    <w:tmpl w:val="CA2EDDA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40" w:hanging="2160"/>
      </w:pPr>
      <w:rPr>
        <w:rFonts w:hint="default"/>
      </w:rPr>
    </w:lvl>
  </w:abstractNum>
  <w:abstractNum w:abstractNumId="10" w15:restartNumberingAfterBreak="0">
    <w:nsid w:val="6C7B0A5A"/>
    <w:multiLevelType w:val="multilevel"/>
    <w:tmpl w:val="0419001F"/>
    <w:lvl w:ilvl="0">
      <w:start w:val="1"/>
      <w:numFmt w:val="decimal"/>
      <w:lvlText w:val="%1."/>
      <w:lvlJc w:val="left"/>
      <w:pPr>
        <w:ind w:left="3621" w:hanging="360"/>
      </w:pPr>
    </w:lvl>
    <w:lvl w:ilvl="1">
      <w:start w:val="1"/>
      <w:numFmt w:val="decimal"/>
      <w:lvlText w:val="%1.%2."/>
      <w:lvlJc w:val="left"/>
      <w:pPr>
        <w:ind w:left="4053" w:hanging="432"/>
      </w:pPr>
    </w:lvl>
    <w:lvl w:ilvl="2">
      <w:start w:val="1"/>
      <w:numFmt w:val="decimal"/>
      <w:lvlText w:val="%1.%2.%3."/>
      <w:lvlJc w:val="left"/>
      <w:pPr>
        <w:ind w:left="4485" w:hanging="504"/>
      </w:pPr>
    </w:lvl>
    <w:lvl w:ilvl="3">
      <w:start w:val="1"/>
      <w:numFmt w:val="decimal"/>
      <w:lvlText w:val="%1.%2.%3.%4."/>
      <w:lvlJc w:val="left"/>
      <w:pPr>
        <w:ind w:left="4989" w:hanging="648"/>
      </w:pPr>
    </w:lvl>
    <w:lvl w:ilvl="4">
      <w:start w:val="1"/>
      <w:numFmt w:val="decimal"/>
      <w:lvlText w:val="%1.%2.%3.%4.%5."/>
      <w:lvlJc w:val="left"/>
      <w:pPr>
        <w:ind w:left="5493" w:hanging="792"/>
      </w:pPr>
    </w:lvl>
    <w:lvl w:ilvl="5">
      <w:start w:val="1"/>
      <w:numFmt w:val="decimal"/>
      <w:lvlText w:val="%1.%2.%3.%4.%5.%6."/>
      <w:lvlJc w:val="left"/>
      <w:pPr>
        <w:ind w:left="5997" w:hanging="936"/>
      </w:pPr>
    </w:lvl>
    <w:lvl w:ilvl="6">
      <w:start w:val="1"/>
      <w:numFmt w:val="decimal"/>
      <w:lvlText w:val="%1.%2.%3.%4.%5.%6.%7."/>
      <w:lvlJc w:val="left"/>
      <w:pPr>
        <w:ind w:left="6501" w:hanging="1080"/>
      </w:pPr>
    </w:lvl>
    <w:lvl w:ilvl="7">
      <w:start w:val="1"/>
      <w:numFmt w:val="decimal"/>
      <w:lvlText w:val="%1.%2.%3.%4.%5.%6.%7.%8."/>
      <w:lvlJc w:val="left"/>
      <w:pPr>
        <w:ind w:left="7005" w:hanging="1224"/>
      </w:pPr>
    </w:lvl>
    <w:lvl w:ilvl="8">
      <w:start w:val="1"/>
      <w:numFmt w:val="decimal"/>
      <w:lvlText w:val="%1.%2.%3.%4.%5.%6.%7.%8.%9."/>
      <w:lvlJc w:val="left"/>
      <w:pPr>
        <w:ind w:left="7581" w:hanging="1440"/>
      </w:pPr>
    </w:lvl>
  </w:abstractNum>
  <w:abstractNum w:abstractNumId="11" w15:restartNumberingAfterBreak="0">
    <w:nsid w:val="739152CD"/>
    <w:multiLevelType w:val="hybridMultilevel"/>
    <w:tmpl w:val="D2746524"/>
    <w:lvl w:ilvl="0" w:tplc="255C7DA0">
      <w:start w:val="1"/>
      <w:numFmt w:val="decimal"/>
      <w:suff w:val="space"/>
      <w:lvlText w:val="%1."/>
      <w:lvlJc w:val="left"/>
      <w:pPr>
        <w:ind w:left="0" w:firstLine="851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9"/>
  </w:num>
  <w:num w:numId="2">
    <w:abstractNumId w:val="10"/>
  </w:num>
  <w:num w:numId="3">
    <w:abstractNumId w:val="1"/>
  </w:num>
  <w:num w:numId="4">
    <w:abstractNumId w:val="4"/>
  </w:num>
  <w:num w:numId="5">
    <w:abstractNumId w:val="2"/>
  </w:num>
  <w:num w:numId="6">
    <w:abstractNumId w:val="6"/>
  </w:num>
  <w:num w:numId="7">
    <w:abstractNumId w:val="8"/>
  </w:num>
  <w:num w:numId="8">
    <w:abstractNumId w:val="0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11"/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27FD"/>
    <w:rsid w:val="00000D4C"/>
    <w:rsid w:val="000369E4"/>
    <w:rsid w:val="00045D69"/>
    <w:rsid w:val="00093342"/>
    <w:rsid w:val="000A1C3D"/>
    <w:rsid w:val="000B2D17"/>
    <w:rsid w:val="000B4812"/>
    <w:rsid w:val="000B4C31"/>
    <w:rsid w:val="000B6EBF"/>
    <w:rsid w:val="000D6812"/>
    <w:rsid w:val="000F0F72"/>
    <w:rsid w:val="001336DB"/>
    <w:rsid w:val="0015205D"/>
    <w:rsid w:val="001523D2"/>
    <w:rsid w:val="00174AA3"/>
    <w:rsid w:val="0018082D"/>
    <w:rsid w:val="00181114"/>
    <w:rsid w:val="00193384"/>
    <w:rsid w:val="001971B4"/>
    <w:rsid w:val="001D7DF3"/>
    <w:rsid w:val="00203FBA"/>
    <w:rsid w:val="00213F75"/>
    <w:rsid w:val="002155D7"/>
    <w:rsid w:val="0022546B"/>
    <w:rsid w:val="00226079"/>
    <w:rsid w:val="00227D5E"/>
    <w:rsid w:val="00235162"/>
    <w:rsid w:val="002541FC"/>
    <w:rsid w:val="002546D0"/>
    <w:rsid w:val="00267E4C"/>
    <w:rsid w:val="00280534"/>
    <w:rsid w:val="002A02A2"/>
    <w:rsid w:val="002A1138"/>
    <w:rsid w:val="002E1A54"/>
    <w:rsid w:val="002E1BB8"/>
    <w:rsid w:val="002E75FC"/>
    <w:rsid w:val="003018D0"/>
    <w:rsid w:val="003073AD"/>
    <w:rsid w:val="00370852"/>
    <w:rsid w:val="003769EE"/>
    <w:rsid w:val="003A309E"/>
    <w:rsid w:val="003B2823"/>
    <w:rsid w:val="003E0DF2"/>
    <w:rsid w:val="003F7635"/>
    <w:rsid w:val="004022F5"/>
    <w:rsid w:val="00413F86"/>
    <w:rsid w:val="00414331"/>
    <w:rsid w:val="00415ECD"/>
    <w:rsid w:val="00426AFF"/>
    <w:rsid w:val="00431645"/>
    <w:rsid w:val="00433DF4"/>
    <w:rsid w:val="00460A72"/>
    <w:rsid w:val="004637B9"/>
    <w:rsid w:val="00467B34"/>
    <w:rsid w:val="00470598"/>
    <w:rsid w:val="00480F27"/>
    <w:rsid w:val="004A134E"/>
    <w:rsid w:val="004A5CD1"/>
    <w:rsid w:val="004B4485"/>
    <w:rsid w:val="004C06D2"/>
    <w:rsid w:val="004C28AE"/>
    <w:rsid w:val="004D3AB4"/>
    <w:rsid w:val="004D7639"/>
    <w:rsid w:val="004E32E2"/>
    <w:rsid w:val="004F6D23"/>
    <w:rsid w:val="0050723E"/>
    <w:rsid w:val="00512AE6"/>
    <w:rsid w:val="0052375A"/>
    <w:rsid w:val="00531967"/>
    <w:rsid w:val="005336DA"/>
    <w:rsid w:val="005350CA"/>
    <w:rsid w:val="00535FE0"/>
    <w:rsid w:val="0053657E"/>
    <w:rsid w:val="00537F9B"/>
    <w:rsid w:val="005407FE"/>
    <w:rsid w:val="00540C59"/>
    <w:rsid w:val="0054233F"/>
    <w:rsid w:val="00544D1F"/>
    <w:rsid w:val="005504A4"/>
    <w:rsid w:val="00563D94"/>
    <w:rsid w:val="005660DD"/>
    <w:rsid w:val="00566730"/>
    <w:rsid w:val="005706BD"/>
    <w:rsid w:val="00584AD5"/>
    <w:rsid w:val="005A7926"/>
    <w:rsid w:val="005A7F91"/>
    <w:rsid w:val="005D16CB"/>
    <w:rsid w:val="005D63BB"/>
    <w:rsid w:val="005F19C6"/>
    <w:rsid w:val="005F1ABF"/>
    <w:rsid w:val="006005CE"/>
    <w:rsid w:val="0060153C"/>
    <w:rsid w:val="00622B2B"/>
    <w:rsid w:val="00643EED"/>
    <w:rsid w:val="0065005B"/>
    <w:rsid w:val="00660F95"/>
    <w:rsid w:val="00674B18"/>
    <w:rsid w:val="006762B3"/>
    <w:rsid w:val="00686452"/>
    <w:rsid w:val="00687ACB"/>
    <w:rsid w:val="006A14BA"/>
    <w:rsid w:val="006A5D24"/>
    <w:rsid w:val="006A6472"/>
    <w:rsid w:val="006A78A5"/>
    <w:rsid w:val="006B00E8"/>
    <w:rsid w:val="006B3440"/>
    <w:rsid w:val="006C2035"/>
    <w:rsid w:val="006D16EE"/>
    <w:rsid w:val="006E10D9"/>
    <w:rsid w:val="006E3157"/>
    <w:rsid w:val="006F5E12"/>
    <w:rsid w:val="007026E0"/>
    <w:rsid w:val="00702F38"/>
    <w:rsid w:val="00715BA2"/>
    <w:rsid w:val="00724965"/>
    <w:rsid w:val="0073496D"/>
    <w:rsid w:val="00735228"/>
    <w:rsid w:val="00737696"/>
    <w:rsid w:val="007645BD"/>
    <w:rsid w:val="00765A09"/>
    <w:rsid w:val="00774858"/>
    <w:rsid w:val="007750F2"/>
    <w:rsid w:val="007753E6"/>
    <w:rsid w:val="00786B7C"/>
    <w:rsid w:val="007939C6"/>
    <w:rsid w:val="007C0C8B"/>
    <w:rsid w:val="007C18C7"/>
    <w:rsid w:val="007C6B8F"/>
    <w:rsid w:val="007D7E8C"/>
    <w:rsid w:val="007E489A"/>
    <w:rsid w:val="007E6F7E"/>
    <w:rsid w:val="007F3C6B"/>
    <w:rsid w:val="008243E5"/>
    <w:rsid w:val="008244D4"/>
    <w:rsid w:val="00826CDC"/>
    <w:rsid w:val="00835896"/>
    <w:rsid w:val="008606E3"/>
    <w:rsid w:val="008965E3"/>
    <w:rsid w:val="008A25FE"/>
    <w:rsid w:val="008B378C"/>
    <w:rsid w:val="008D469E"/>
    <w:rsid w:val="008E343E"/>
    <w:rsid w:val="008E5C7A"/>
    <w:rsid w:val="008F66D5"/>
    <w:rsid w:val="008F78D1"/>
    <w:rsid w:val="00911BB1"/>
    <w:rsid w:val="00923DAB"/>
    <w:rsid w:val="00932174"/>
    <w:rsid w:val="00934199"/>
    <w:rsid w:val="00937B05"/>
    <w:rsid w:val="00943D0B"/>
    <w:rsid w:val="00944ADE"/>
    <w:rsid w:val="009811B2"/>
    <w:rsid w:val="00984D31"/>
    <w:rsid w:val="009866FF"/>
    <w:rsid w:val="009A0E72"/>
    <w:rsid w:val="009A12E8"/>
    <w:rsid w:val="009A4327"/>
    <w:rsid w:val="009B575B"/>
    <w:rsid w:val="009C3C4D"/>
    <w:rsid w:val="009C4FBC"/>
    <w:rsid w:val="009D4D29"/>
    <w:rsid w:val="009D7ECB"/>
    <w:rsid w:val="00A045A9"/>
    <w:rsid w:val="00A1379A"/>
    <w:rsid w:val="00A15E22"/>
    <w:rsid w:val="00A240C3"/>
    <w:rsid w:val="00A270D6"/>
    <w:rsid w:val="00A27501"/>
    <w:rsid w:val="00A44E5C"/>
    <w:rsid w:val="00A468DC"/>
    <w:rsid w:val="00A50798"/>
    <w:rsid w:val="00A52BD9"/>
    <w:rsid w:val="00A67077"/>
    <w:rsid w:val="00A93B86"/>
    <w:rsid w:val="00AA1311"/>
    <w:rsid w:val="00AA5948"/>
    <w:rsid w:val="00AB0021"/>
    <w:rsid w:val="00AB7E23"/>
    <w:rsid w:val="00AC25E6"/>
    <w:rsid w:val="00AC7213"/>
    <w:rsid w:val="00AD3A72"/>
    <w:rsid w:val="00AD4A8D"/>
    <w:rsid w:val="00AE1992"/>
    <w:rsid w:val="00AE38D5"/>
    <w:rsid w:val="00B007D9"/>
    <w:rsid w:val="00B05B65"/>
    <w:rsid w:val="00B11AE4"/>
    <w:rsid w:val="00B11C04"/>
    <w:rsid w:val="00B13642"/>
    <w:rsid w:val="00B1700B"/>
    <w:rsid w:val="00B37165"/>
    <w:rsid w:val="00B527C3"/>
    <w:rsid w:val="00B568D0"/>
    <w:rsid w:val="00B919B1"/>
    <w:rsid w:val="00B96137"/>
    <w:rsid w:val="00B966BC"/>
    <w:rsid w:val="00B97F51"/>
    <w:rsid w:val="00BD136F"/>
    <w:rsid w:val="00BD36C8"/>
    <w:rsid w:val="00BE762F"/>
    <w:rsid w:val="00C007F9"/>
    <w:rsid w:val="00C03F74"/>
    <w:rsid w:val="00C0522D"/>
    <w:rsid w:val="00C05EFE"/>
    <w:rsid w:val="00C06581"/>
    <w:rsid w:val="00C33F43"/>
    <w:rsid w:val="00C57CAB"/>
    <w:rsid w:val="00C626D5"/>
    <w:rsid w:val="00C649A9"/>
    <w:rsid w:val="00C6551F"/>
    <w:rsid w:val="00C65BD1"/>
    <w:rsid w:val="00C666E4"/>
    <w:rsid w:val="00C82E0B"/>
    <w:rsid w:val="00C85F86"/>
    <w:rsid w:val="00C909DB"/>
    <w:rsid w:val="00C914E1"/>
    <w:rsid w:val="00CC3AB3"/>
    <w:rsid w:val="00CD00E6"/>
    <w:rsid w:val="00CD3794"/>
    <w:rsid w:val="00D0437A"/>
    <w:rsid w:val="00D107AF"/>
    <w:rsid w:val="00D142F2"/>
    <w:rsid w:val="00D26B7E"/>
    <w:rsid w:val="00D43415"/>
    <w:rsid w:val="00D46B95"/>
    <w:rsid w:val="00D61FF7"/>
    <w:rsid w:val="00D7245D"/>
    <w:rsid w:val="00DD33EA"/>
    <w:rsid w:val="00DD36BC"/>
    <w:rsid w:val="00DD4073"/>
    <w:rsid w:val="00DD4EB6"/>
    <w:rsid w:val="00DF793E"/>
    <w:rsid w:val="00E2313D"/>
    <w:rsid w:val="00E37407"/>
    <w:rsid w:val="00E42240"/>
    <w:rsid w:val="00E42891"/>
    <w:rsid w:val="00E74F60"/>
    <w:rsid w:val="00E766CC"/>
    <w:rsid w:val="00E9544B"/>
    <w:rsid w:val="00EA27FD"/>
    <w:rsid w:val="00EA7296"/>
    <w:rsid w:val="00ED2AF6"/>
    <w:rsid w:val="00ED3D2C"/>
    <w:rsid w:val="00EE6D0B"/>
    <w:rsid w:val="00EF4250"/>
    <w:rsid w:val="00EF7EBC"/>
    <w:rsid w:val="00F035D1"/>
    <w:rsid w:val="00F106B7"/>
    <w:rsid w:val="00F14DEC"/>
    <w:rsid w:val="00F25845"/>
    <w:rsid w:val="00F423C1"/>
    <w:rsid w:val="00F70446"/>
    <w:rsid w:val="00F7758F"/>
    <w:rsid w:val="00F8452B"/>
    <w:rsid w:val="00F84623"/>
    <w:rsid w:val="00FA5A0D"/>
    <w:rsid w:val="00FD2402"/>
    <w:rsid w:val="00FE7184"/>
    <w:rsid w:val="00FF6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F9F326"/>
  <w15:chartTrackingRefBased/>
  <w15:docId w15:val="{BB73B55F-39EC-468E-9AC1-47C468BCF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4073"/>
    <w:pPr>
      <w:spacing w:after="134"/>
      <w:ind w:left="20" w:hanging="10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244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6B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6F7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D40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D4073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5">
    <w:name w:val="footer"/>
    <w:basedOn w:val="a"/>
    <w:link w:val="a6"/>
    <w:uiPriority w:val="99"/>
    <w:unhideWhenUsed/>
    <w:rsid w:val="00DD40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D4073"/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244D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8244D4"/>
    <w:pPr>
      <w:ind w:left="0" w:firstLine="0"/>
      <w:outlineLvl w:val="9"/>
    </w:pPr>
  </w:style>
  <w:style w:type="paragraph" w:styleId="a8">
    <w:name w:val="List Paragraph"/>
    <w:basedOn w:val="a"/>
    <w:uiPriority w:val="34"/>
    <w:qFormat/>
    <w:rsid w:val="008244D4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26B7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65BD1"/>
    <w:pPr>
      <w:tabs>
        <w:tab w:val="right" w:leader="dot" w:pos="9345"/>
      </w:tabs>
      <w:spacing w:after="0" w:line="360" w:lineRule="auto"/>
      <w:ind w:left="0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000D4C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000D4C"/>
    <w:rPr>
      <w:color w:val="0563C1" w:themeColor="hyperlink"/>
      <w:u w:val="single"/>
    </w:rPr>
  </w:style>
  <w:style w:type="table" w:styleId="aa">
    <w:name w:val="Table Grid"/>
    <w:basedOn w:val="a1"/>
    <w:uiPriority w:val="59"/>
    <w:rsid w:val="001811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A44E5C"/>
    <w:rPr>
      <w:color w:val="808080"/>
    </w:rPr>
  </w:style>
  <w:style w:type="table" w:customStyle="1" w:styleId="TableNormal1">
    <w:name w:val="Table Normal1"/>
    <w:uiPriority w:val="2"/>
    <w:semiHidden/>
    <w:unhideWhenUsed/>
    <w:qFormat/>
    <w:rsid w:val="001336D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1336DB"/>
    <w:pPr>
      <w:widowControl w:val="0"/>
      <w:autoSpaceDE w:val="0"/>
      <w:autoSpaceDN w:val="0"/>
      <w:spacing w:after="0" w:line="240" w:lineRule="auto"/>
      <w:ind w:left="0" w:firstLine="0"/>
    </w:pPr>
    <w:rPr>
      <w:color w:val="auto"/>
      <w:sz w:val="22"/>
      <w:lang w:eastAsia="en-US"/>
    </w:rPr>
  </w:style>
  <w:style w:type="paragraph" w:styleId="ac">
    <w:name w:val="Body Text"/>
    <w:basedOn w:val="a"/>
    <w:link w:val="ad"/>
    <w:uiPriority w:val="1"/>
    <w:qFormat/>
    <w:rsid w:val="003A309E"/>
    <w:pPr>
      <w:widowControl w:val="0"/>
      <w:autoSpaceDE w:val="0"/>
      <w:autoSpaceDN w:val="0"/>
      <w:spacing w:after="0" w:line="240" w:lineRule="auto"/>
      <w:ind w:left="0" w:firstLine="0"/>
    </w:pPr>
    <w:rPr>
      <w:color w:val="auto"/>
      <w:szCs w:val="28"/>
      <w:lang w:eastAsia="en-US"/>
    </w:rPr>
  </w:style>
  <w:style w:type="character" w:customStyle="1" w:styleId="ad">
    <w:name w:val="Основной текст Знак"/>
    <w:basedOn w:val="a0"/>
    <w:link w:val="ac"/>
    <w:uiPriority w:val="1"/>
    <w:rsid w:val="003A309E"/>
    <w:rPr>
      <w:rFonts w:ascii="Times New Roman" w:eastAsia="Times New Roman" w:hAnsi="Times New Roman" w:cs="Times New Roman"/>
      <w:sz w:val="28"/>
      <w:szCs w:val="28"/>
    </w:rPr>
  </w:style>
  <w:style w:type="paragraph" w:styleId="ae">
    <w:name w:val="Normal (Web)"/>
    <w:basedOn w:val="a"/>
    <w:uiPriority w:val="99"/>
    <w:unhideWhenUsed/>
    <w:rsid w:val="00C007F9"/>
    <w:pPr>
      <w:spacing w:before="100" w:beforeAutospacing="1" w:after="100" w:afterAutospacing="1" w:line="240" w:lineRule="auto"/>
      <w:ind w:left="0" w:firstLine="0"/>
    </w:pPr>
    <w:rPr>
      <w:color w:val="auto"/>
      <w:sz w:val="24"/>
      <w:szCs w:val="24"/>
    </w:rPr>
  </w:style>
  <w:style w:type="character" w:styleId="af">
    <w:name w:val="Strong"/>
    <w:basedOn w:val="a0"/>
    <w:uiPriority w:val="22"/>
    <w:qFormat/>
    <w:rsid w:val="00C007F9"/>
    <w:rPr>
      <w:b/>
      <w:bCs/>
    </w:rPr>
  </w:style>
  <w:style w:type="paragraph" w:customStyle="1" w:styleId="af0">
    <w:name w:val="По умолчанию"/>
    <w:rsid w:val="00C909D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table" w:customStyle="1" w:styleId="12">
    <w:name w:val="Сетка таблицы1"/>
    <w:basedOn w:val="a1"/>
    <w:next w:val="aa"/>
    <w:uiPriority w:val="59"/>
    <w:rsid w:val="00C909D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C909DB"/>
  </w:style>
  <w:style w:type="paragraph" w:customStyle="1" w:styleId="bodytext">
    <w:name w:val="bodytext"/>
    <w:basedOn w:val="a"/>
    <w:rsid w:val="00C909DB"/>
    <w:pPr>
      <w:spacing w:before="100" w:beforeAutospacing="1" w:after="100" w:afterAutospacing="1" w:line="240" w:lineRule="auto"/>
      <w:ind w:left="0" w:firstLine="0"/>
    </w:pPr>
    <w:rPr>
      <w:color w:val="auto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7E6F7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f1">
    <w:name w:val="No Spacing"/>
    <w:uiPriority w:val="1"/>
    <w:qFormat/>
    <w:rsid w:val="004D7639"/>
    <w:pPr>
      <w:spacing w:after="0" w:line="240" w:lineRule="auto"/>
      <w:ind w:left="20" w:hanging="10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af2">
    <w:name w:val="мой стиль Знак"/>
    <w:link w:val="af3"/>
    <w:locked/>
    <w:rsid w:val="006C2035"/>
    <w:rPr>
      <w:rFonts w:eastAsia="Calibri"/>
      <w:kern w:val="32"/>
      <w:sz w:val="28"/>
      <w:szCs w:val="32"/>
    </w:rPr>
  </w:style>
  <w:style w:type="paragraph" w:customStyle="1" w:styleId="af3">
    <w:name w:val="мой стиль"/>
    <w:basedOn w:val="a"/>
    <w:link w:val="af2"/>
    <w:qFormat/>
    <w:rsid w:val="006C2035"/>
    <w:pPr>
      <w:spacing w:after="0" w:line="360" w:lineRule="auto"/>
      <w:ind w:left="708" w:firstLine="0"/>
      <w:jc w:val="both"/>
    </w:pPr>
    <w:rPr>
      <w:rFonts w:asciiTheme="minorHAnsi" w:eastAsia="Calibri" w:hAnsiTheme="minorHAnsi" w:cstheme="minorBidi"/>
      <w:color w:val="auto"/>
      <w:kern w:val="32"/>
      <w:szCs w:val="32"/>
      <w:lang w:eastAsia="en-US"/>
    </w:rPr>
  </w:style>
  <w:style w:type="character" w:styleId="af4">
    <w:name w:val="annotation reference"/>
    <w:basedOn w:val="a0"/>
    <w:uiPriority w:val="99"/>
    <w:semiHidden/>
    <w:unhideWhenUsed/>
    <w:rsid w:val="00213F75"/>
    <w:rPr>
      <w:sz w:val="16"/>
      <w:szCs w:val="16"/>
    </w:rPr>
  </w:style>
  <w:style w:type="paragraph" w:styleId="af5">
    <w:name w:val="annotation text"/>
    <w:basedOn w:val="a"/>
    <w:link w:val="af6"/>
    <w:uiPriority w:val="99"/>
    <w:unhideWhenUsed/>
    <w:rsid w:val="00213F75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rsid w:val="00213F75"/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213F75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213F75"/>
    <w:rPr>
      <w:rFonts w:ascii="Times New Roman" w:eastAsia="Times New Roman" w:hAnsi="Times New Roman" w:cs="Times New Roman"/>
      <w:b/>
      <w:bCs/>
      <w:color w:val="000000"/>
      <w:sz w:val="20"/>
      <w:szCs w:val="20"/>
      <w:lang w:eastAsia="ru-RU"/>
    </w:rPr>
  </w:style>
  <w:style w:type="paragraph" w:styleId="af9">
    <w:name w:val="Balloon Text"/>
    <w:basedOn w:val="a"/>
    <w:link w:val="afa"/>
    <w:uiPriority w:val="99"/>
    <w:semiHidden/>
    <w:unhideWhenUsed/>
    <w:rsid w:val="00467B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467B34"/>
    <w:rPr>
      <w:rFonts w:ascii="Segoe UI" w:eastAsia="Times New Roman" w:hAnsi="Segoe UI" w:cs="Segoe UI"/>
      <w:color w:val="000000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4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3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7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2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6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2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8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D:\INSTAL\KOMPAS-3D%20V17.1\KOMPAS\SDK\SDK.chm::/ksEntity.htm" TargetMode="External"/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hyperlink" Target="https://ru.wikipedia.org/wiki/%D0%96%D1%91%D1%81%D1%82%D0%BA%D0%B8%D0%B9_%D0%B4%D0%B8%D1%81%D0%BA" TargetMode="External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Obj3dType_NewEntil_Part.htm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hyperlink" Target="https://ru.wikipedia.org/wiki/%D0%9E%D0%BF%D0%B5%D1%80%D0%B0%D1%82%D0%B8%D0%B2%D0%BD%D0%B0%D1%8F_%D0%BF%D0%B0%D0%BC%D1%8F%D1%82%D1%8C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Part.htm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s://ru.wikipedia.org/wiki/%D0%9A%D0%BE%D0%BC%D0%BF%D1%8C%D1%8E%D1%82%D0%B5%D1%80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k:@MSITStore:C:\Program%20Files\ASCON\KOMPAS-3D%20v18%20Study\SDK\SDK.chm::/ksEntity_props.htm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oter" Target="footer1.xml"/><Relationship Id="rId10" Type="http://schemas.openxmlformats.org/officeDocument/2006/relationships/hyperlink" Target="mk:@MSITStore:D:\INSTAL\KOMPAS-3D%20V17.1\KOMPAS\SDK\SDK.chm::/ksPart.htm" TargetMode="External"/><Relationship Id="rId19" Type="http://schemas.openxmlformats.org/officeDocument/2006/relationships/image" Target="media/image4.jpeg"/><Relationship Id="rId31" Type="http://schemas.openxmlformats.org/officeDocument/2006/relationships/hyperlink" Target="https://ru.wikipedia.org/wiki/%D0%A3%D0%BF%D1%80%D0%B0%D0%B2%D0%BB%D0%B5%D0%BD%D0%B8%D0%B5_%D0%BF%D0%B0%D0%BC%D1%8F%D1%82%D1%8C%D1%8E" TargetMode="Externa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chart" Target="charts/chart2.xml"/><Relationship Id="rId35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uder\Downloads\convertjson%20(3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uder\Downloads\convertjson%20(3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 построение</a:t>
            </a:r>
            <a:r>
              <a:rPr lang="ru-RU" baseline="0"/>
              <a:t> детали при стандартных параметрах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'Sheet 1'!$C$2:$C$54</c:f>
              <c:numCache>
                <c:formatCode>General</c:formatCode>
                <c:ptCount val="53"/>
                <c:pt idx="0">
                  <c:v>19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2</c:v>
                </c:pt>
                <c:pt idx="9">
                  <c:v>2</c:v>
                </c:pt>
                <c:pt idx="10">
                  <c:v>2</c:v>
                </c:pt>
                <c:pt idx="11">
                  <c:v>2</c:v>
                </c:pt>
                <c:pt idx="12">
                  <c:v>2</c:v>
                </c:pt>
                <c:pt idx="13">
                  <c:v>2</c:v>
                </c:pt>
                <c:pt idx="14">
                  <c:v>2</c:v>
                </c:pt>
                <c:pt idx="15">
                  <c:v>2</c:v>
                </c:pt>
                <c:pt idx="16">
                  <c:v>2</c:v>
                </c:pt>
                <c:pt idx="17">
                  <c:v>2</c:v>
                </c:pt>
                <c:pt idx="18">
                  <c:v>2</c:v>
                </c:pt>
                <c:pt idx="19">
                  <c:v>2</c:v>
                </c:pt>
                <c:pt idx="20">
                  <c:v>2</c:v>
                </c:pt>
                <c:pt idx="21">
                  <c:v>2</c:v>
                </c:pt>
                <c:pt idx="22">
                  <c:v>2</c:v>
                </c:pt>
                <c:pt idx="23">
                  <c:v>2</c:v>
                </c:pt>
                <c:pt idx="24">
                  <c:v>2</c:v>
                </c:pt>
                <c:pt idx="25">
                  <c:v>2</c:v>
                </c:pt>
                <c:pt idx="26">
                  <c:v>2</c:v>
                </c:pt>
                <c:pt idx="27">
                  <c:v>2</c:v>
                </c:pt>
                <c:pt idx="28">
                  <c:v>2</c:v>
                </c:pt>
                <c:pt idx="29">
                  <c:v>2</c:v>
                </c:pt>
                <c:pt idx="30">
                  <c:v>3</c:v>
                </c:pt>
                <c:pt idx="31">
                  <c:v>2</c:v>
                </c:pt>
                <c:pt idx="32">
                  <c:v>2</c:v>
                </c:pt>
                <c:pt idx="33">
                  <c:v>2</c:v>
                </c:pt>
                <c:pt idx="34">
                  <c:v>2</c:v>
                </c:pt>
                <c:pt idx="35">
                  <c:v>3</c:v>
                </c:pt>
                <c:pt idx="36">
                  <c:v>2</c:v>
                </c:pt>
                <c:pt idx="37">
                  <c:v>2</c:v>
                </c:pt>
                <c:pt idx="38">
                  <c:v>2</c:v>
                </c:pt>
                <c:pt idx="39">
                  <c:v>2</c:v>
                </c:pt>
                <c:pt idx="40">
                  <c:v>2</c:v>
                </c:pt>
                <c:pt idx="41">
                  <c:v>3</c:v>
                </c:pt>
                <c:pt idx="42">
                  <c:v>2</c:v>
                </c:pt>
                <c:pt idx="43">
                  <c:v>2</c:v>
                </c:pt>
                <c:pt idx="44">
                  <c:v>2</c:v>
                </c:pt>
                <c:pt idx="45">
                  <c:v>2</c:v>
                </c:pt>
                <c:pt idx="46">
                  <c:v>2</c:v>
                </c:pt>
                <c:pt idx="47">
                  <c:v>4</c:v>
                </c:pt>
                <c:pt idx="48">
                  <c:v>3</c:v>
                </c:pt>
                <c:pt idx="49">
                  <c:v>3</c:v>
                </c:pt>
                <c:pt idx="50">
                  <c:v>3</c:v>
                </c:pt>
                <c:pt idx="51">
                  <c:v>3</c:v>
                </c:pt>
                <c:pt idx="52">
                  <c:v>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380-42E4-8E64-8A9734872F8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77983320"/>
        <c:axId val="677980040"/>
      </c:scatterChart>
      <c:valAx>
        <c:axId val="6779833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</a:t>
                </a:r>
                <a:r>
                  <a:rPr lang="ru-RU" baseline="0"/>
                  <a:t> деталей, шт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77980040"/>
        <c:crosses val="autoZero"/>
        <c:crossBetween val="midCat"/>
      </c:valAx>
      <c:valAx>
        <c:axId val="6779800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7798332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Потребление ОЗУ</a:t>
            </a:r>
            <a:r>
              <a:rPr lang="ru-RU" baseline="0"/>
              <a:t> программой Компас </a:t>
            </a:r>
            <a:r>
              <a:rPr lang="en-US" baseline="0"/>
              <a:t>3D </a:t>
            </a:r>
            <a:r>
              <a:rPr lang="ru-RU" baseline="0"/>
              <a:t>при построении детали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'Sheet 1'!$A$2:$A$54</c:f>
              <c:numCache>
                <c:formatCode>General</c:formatCode>
                <c:ptCount val="53"/>
                <c:pt idx="0">
                  <c:v>578</c:v>
                </c:pt>
                <c:pt idx="1">
                  <c:v>618</c:v>
                </c:pt>
                <c:pt idx="2">
                  <c:v>651</c:v>
                </c:pt>
                <c:pt idx="3">
                  <c:v>602</c:v>
                </c:pt>
                <c:pt idx="4">
                  <c:v>630</c:v>
                </c:pt>
                <c:pt idx="5">
                  <c:v>664</c:v>
                </c:pt>
                <c:pt idx="6">
                  <c:v>690</c:v>
                </c:pt>
                <c:pt idx="7">
                  <c:v>714</c:v>
                </c:pt>
                <c:pt idx="8">
                  <c:v>802</c:v>
                </c:pt>
                <c:pt idx="9">
                  <c:v>836</c:v>
                </c:pt>
                <c:pt idx="10">
                  <c:v>867</c:v>
                </c:pt>
                <c:pt idx="11">
                  <c:v>903</c:v>
                </c:pt>
                <c:pt idx="12">
                  <c:v>915</c:v>
                </c:pt>
                <c:pt idx="13">
                  <c:v>1052</c:v>
                </c:pt>
                <c:pt idx="14">
                  <c:v>1222</c:v>
                </c:pt>
                <c:pt idx="15">
                  <c:v>1442</c:v>
                </c:pt>
                <c:pt idx="16">
                  <c:v>1593</c:v>
                </c:pt>
                <c:pt idx="17">
                  <c:v>1756</c:v>
                </c:pt>
                <c:pt idx="18">
                  <c:v>1921</c:v>
                </c:pt>
                <c:pt idx="19">
                  <c:v>2077</c:v>
                </c:pt>
                <c:pt idx="20">
                  <c:v>2175</c:v>
                </c:pt>
                <c:pt idx="21">
                  <c:v>2324</c:v>
                </c:pt>
                <c:pt idx="22">
                  <c:v>2405</c:v>
                </c:pt>
                <c:pt idx="23">
                  <c:v>2468</c:v>
                </c:pt>
                <c:pt idx="24">
                  <c:v>2519</c:v>
                </c:pt>
                <c:pt idx="25">
                  <c:v>2624</c:v>
                </c:pt>
                <c:pt idx="26">
                  <c:v>2811</c:v>
                </c:pt>
                <c:pt idx="27">
                  <c:v>2987</c:v>
                </c:pt>
                <c:pt idx="28">
                  <c:v>3160</c:v>
                </c:pt>
                <c:pt idx="29">
                  <c:v>3243</c:v>
                </c:pt>
                <c:pt idx="30">
                  <c:v>3345</c:v>
                </c:pt>
                <c:pt idx="31">
                  <c:v>3418</c:v>
                </c:pt>
                <c:pt idx="32">
                  <c:v>3572</c:v>
                </c:pt>
                <c:pt idx="33">
                  <c:v>3724</c:v>
                </c:pt>
                <c:pt idx="34">
                  <c:v>3819</c:v>
                </c:pt>
                <c:pt idx="35">
                  <c:v>3881</c:v>
                </c:pt>
                <c:pt idx="36">
                  <c:v>3969</c:v>
                </c:pt>
                <c:pt idx="37">
                  <c:v>4030</c:v>
                </c:pt>
                <c:pt idx="38">
                  <c:v>4095</c:v>
                </c:pt>
                <c:pt idx="39">
                  <c:v>4095</c:v>
                </c:pt>
                <c:pt idx="40">
                  <c:v>4095</c:v>
                </c:pt>
                <c:pt idx="41">
                  <c:v>4095</c:v>
                </c:pt>
                <c:pt idx="42">
                  <c:v>4095</c:v>
                </c:pt>
                <c:pt idx="43">
                  <c:v>4095</c:v>
                </c:pt>
                <c:pt idx="44">
                  <c:v>4095</c:v>
                </c:pt>
                <c:pt idx="45">
                  <c:v>4095</c:v>
                </c:pt>
                <c:pt idx="46">
                  <c:v>4095</c:v>
                </c:pt>
                <c:pt idx="47">
                  <c:v>4095</c:v>
                </c:pt>
                <c:pt idx="48">
                  <c:v>4095</c:v>
                </c:pt>
                <c:pt idx="49">
                  <c:v>4095</c:v>
                </c:pt>
                <c:pt idx="50">
                  <c:v>4095</c:v>
                </c:pt>
                <c:pt idx="51">
                  <c:v>4095</c:v>
                </c:pt>
                <c:pt idx="52">
                  <c:v>4095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D8D-4A9C-B5CF-7EE790223DB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90445640"/>
        <c:axId val="590443672"/>
      </c:scatterChart>
      <c:valAx>
        <c:axId val="5904456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</a:t>
                </a:r>
                <a:r>
                  <a:rPr lang="ru-RU" baseline="0"/>
                  <a:t> шт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0443672"/>
        <c:crosses val="autoZero"/>
        <c:crossBetween val="midCat"/>
      </c:valAx>
      <c:valAx>
        <c:axId val="5904436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ПОтребление</a:t>
                </a:r>
                <a:r>
                  <a:rPr lang="ru-RU" baseline="0"/>
                  <a:t> ОЗУ,Мб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044564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2767F9-8254-4481-A275-1AD3E9AC66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2023</TotalTime>
  <Pages>27</Pages>
  <Words>3492</Words>
  <Characters>19907</Characters>
  <Application>Microsoft Office Word</Application>
  <DocSecurity>0</DocSecurity>
  <Lines>165</Lines>
  <Paragraphs>46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Ruder</dc:creator>
  <cp:keywords/>
  <dc:description/>
  <cp:lastModifiedBy>Семён Погорелов</cp:lastModifiedBy>
  <cp:revision>164</cp:revision>
  <cp:lastPrinted>2021-11-12T06:44:00Z</cp:lastPrinted>
  <dcterms:created xsi:type="dcterms:W3CDTF">2020-11-14T06:24:00Z</dcterms:created>
  <dcterms:modified xsi:type="dcterms:W3CDTF">2022-01-15T12:23:00Z</dcterms:modified>
</cp:coreProperties>
</file>