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51E33" w:rsidRDefault="007432E0">
      <w:pPr>
        <w:pStyle w:val="Heading1"/>
      </w:pPr>
      <w:r>
        <w:t>Customer Churn Prediction Project Report</w:t>
      </w:r>
    </w:p>
    <w:p w14:paraId="00000002" w14:textId="77777777" w:rsidR="00651E33" w:rsidRDefault="007432E0">
      <w:pPr>
        <w:pStyle w:val="Heading2"/>
      </w:pPr>
      <w:r>
        <w:t>1. Project Title:</w:t>
      </w:r>
    </w:p>
    <w:p w14:paraId="00000003" w14:textId="77777777" w:rsidR="00651E33" w:rsidRDefault="007432E0">
      <w:r>
        <w:t>Customer Churn Prediction using Logistic Regression</w:t>
      </w:r>
    </w:p>
    <w:p w14:paraId="00000004" w14:textId="77777777" w:rsidR="00651E33" w:rsidRDefault="007432E0">
      <w:pPr>
        <w:pStyle w:val="Heading2"/>
      </w:pPr>
      <w:r>
        <w:t>2. Objective:</w:t>
      </w:r>
    </w:p>
    <w:p w14:paraId="00000005" w14:textId="77777777" w:rsidR="00651E33" w:rsidRDefault="007432E0">
      <w:r>
        <w:t>To predict customers who are likely to leave the company (churn) and provide actionable strategies to reduce churn rates and improve customer retention.</w:t>
      </w:r>
    </w:p>
    <w:p w14:paraId="00000006" w14:textId="77777777" w:rsidR="00651E33" w:rsidRDefault="007432E0">
      <w:pPr>
        <w:pStyle w:val="Heading2"/>
      </w:pPr>
      <w:r>
        <w:t>3. Dataset Description:</w:t>
      </w:r>
    </w:p>
    <w:p w14:paraId="00000007" w14:textId="77777777" w:rsidR="00651E33" w:rsidRDefault="007432E0">
      <w:r>
        <w:t>• Dataset Name: WA_Fn-UseC_-Telco-Customer-Churn.csv</w:t>
      </w:r>
    </w:p>
    <w:p w14:paraId="00000008" w14:textId="77777777" w:rsidR="00651E33" w:rsidRDefault="007432E0">
      <w:r>
        <w:t>• Source: Codec Technologies (provided for project work)</w:t>
      </w:r>
    </w:p>
    <w:p w14:paraId="00000009" w14:textId="77777777" w:rsidR="00651E33" w:rsidRDefault="007432E0">
      <w:r>
        <w:t>• Details: The dataset includes customer demographics, account information, service details, and whether the customer churned.</w:t>
      </w:r>
    </w:p>
    <w:p w14:paraId="0000000A" w14:textId="77777777" w:rsidR="00651E33" w:rsidRDefault="007432E0">
      <w:pPr>
        <w:pStyle w:val="Heading2"/>
      </w:pPr>
      <w:r>
        <w:t>4. Tools and Technologies Used:</w:t>
      </w:r>
    </w:p>
    <w:p w14:paraId="0000000B" w14:textId="6982F31F" w:rsidR="00651E33" w:rsidRDefault="007432E0">
      <w:r>
        <w:t>• Python</w:t>
      </w:r>
      <w:r>
        <w:br/>
        <w:t>• Pandas</w:t>
      </w:r>
      <w:r>
        <w:br/>
        <w:t xml:space="preserve">• </w:t>
      </w:r>
      <w:proofErr w:type="spellStart"/>
      <w:r w:rsidR="00317675">
        <w:t>NumPy</w:t>
      </w:r>
      <w:proofErr w:type="spellEnd"/>
      <w:r w:rsidR="00317675">
        <w:br/>
        <w:t xml:space="preserve">• </w:t>
      </w:r>
      <w:proofErr w:type="spellStart"/>
      <w:r w:rsidR="00317675">
        <w:t>Scikit</w:t>
      </w:r>
      <w:proofErr w:type="spellEnd"/>
      <w:r w:rsidR="00317675">
        <w:t>-learn</w:t>
      </w:r>
      <w:r w:rsidR="00317675">
        <w:br/>
      </w:r>
      <w:proofErr w:type="gramStart"/>
      <w:r w:rsidR="00317675">
        <w:t xml:space="preserve">• </w:t>
      </w:r>
      <w:r>
        <w:t xml:space="preserve"> </w:t>
      </w:r>
      <w:proofErr w:type="spellStart"/>
      <w:r>
        <w:t>Spyder</w:t>
      </w:r>
      <w:proofErr w:type="spellEnd"/>
      <w:proofErr w:type="gramEnd"/>
    </w:p>
    <w:p w14:paraId="0000000C" w14:textId="77777777" w:rsidR="00651E33" w:rsidRDefault="007432E0">
      <w:pPr>
        <w:pStyle w:val="Heading2"/>
      </w:pPr>
      <w:r>
        <w:t>5. Project Workflow:</w:t>
      </w:r>
    </w:p>
    <w:p w14:paraId="0000000D" w14:textId="77777777" w:rsidR="00651E33" w:rsidRDefault="007432E0">
      <w:r>
        <w:t>1. Data Loading: Loaded the Telco Customer Churn dataset.</w:t>
      </w:r>
    </w:p>
    <w:p w14:paraId="0000000E" w14:textId="77777777" w:rsidR="00651E33" w:rsidRDefault="007432E0">
      <w:r>
        <w:t>2. Data Cleaning: Handled missing values and removed unnecessary columns.</w:t>
      </w:r>
    </w:p>
    <w:p w14:paraId="0000000F" w14:textId="77777777" w:rsidR="00651E33" w:rsidRDefault="007432E0">
      <w:r>
        <w:t>3. Data Encoding: Converted categorical variables into numerical form using label encoding.</w:t>
      </w:r>
    </w:p>
    <w:p w14:paraId="00000010" w14:textId="77777777" w:rsidR="00651E33" w:rsidRDefault="007432E0">
      <w:r>
        <w:t>4. Model Building: Built a logistic regression model for churn prediction.</w:t>
      </w:r>
    </w:p>
    <w:p w14:paraId="00000011" w14:textId="77777777" w:rsidR="00651E33" w:rsidRDefault="007432E0">
      <w:r>
        <w:t>5. Model Evaluation: Evaluated model accuracy, confusion matrix, and classification report.</w:t>
      </w:r>
    </w:p>
    <w:p w14:paraId="00000012" w14:textId="77777777" w:rsidR="00651E33" w:rsidRDefault="007432E0">
      <w:r>
        <w:t>6. Customer Prediction: Identified customers likely to churn.</w:t>
      </w:r>
    </w:p>
    <w:p w14:paraId="00000013" w14:textId="77777777" w:rsidR="00651E33" w:rsidRDefault="007432E0">
      <w:r>
        <w:t>7. Output Generation: Displayed high-risk customers and saved the list as a CSV file.</w:t>
      </w:r>
    </w:p>
    <w:p w14:paraId="00000014" w14:textId="77777777" w:rsidR="00651E33" w:rsidRDefault="007432E0">
      <w:r>
        <w:t>8. Churn Reduction Strategies: Provided actionable strategies to retain customers.</w:t>
      </w:r>
    </w:p>
    <w:p w14:paraId="00000015" w14:textId="77777777" w:rsidR="00651E33" w:rsidRDefault="007432E0">
      <w:pPr>
        <w:pStyle w:val="Heading2"/>
      </w:pPr>
      <w:r>
        <w:t>6. Model Performance:</w:t>
      </w:r>
    </w:p>
    <w:p w14:paraId="00000016" w14:textId="04F08112" w:rsidR="00651E33" w:rsidRDefault="007432E0">
      <w:r>
        <w:t>• Accuracy:</w:t>
      </w:r>
      <w:r w:rsidR="00317675" w:rsidRPr="00317675">
        <w:t>81</w:t>
      </w:r>
      <w:r w:rsidR="00317675">
        <w:t>.</w:t>
      </w:r>
      <w:r w:rsidR="0037017A">
        <w:t>68</w:t>
      </w:r>
      <w:bookmarkStart w:id="0" w:name="_GoBack"/>
      <w:bookmarkEnd w:id="0"/>
      <w:r w:rsidR="00317675">
        <w:t>%</w:t>
      </w:r>
    </w:p>
    <w:p w14:paraId="034627D3" w14:textId="77777777" w:rsidR="0037017A" w:rsidRDefault="007432E0" w:rsidP="0037017A">
      <w:r>
        <w:lastRenderedPageBreak/>
        <w:t>• Confusion Matrix</w:t>
      </w:r>
      <w:proofErr w:type="gramStart"/>
      <w:r>
        <w:t>:</w:t>
      </w:r>
      <w:proofErr w:type="gramEnd"/>
      <w:r>
        <w:br/>
      </w:r>
      <w:r w:rsidR="0037017A">
        <w:t>[[939  97]</w:t>
      </w:r>
    </w:p>
    <w:p w14:paraId="00000017" w14:textId="35726EBE" w:rsidR="00651E33" w:rsidRDefault="0037017A" w:rsidP="0037017A">
      <w:r>
        <w:t xml:space="preserve"> [161 212]]</w:t>
      </w:r>
    </w:p>
    <w:p w14:paraId="00000018" w14:textId="77777777" w:rsidR="00651E33" w:rsidRDefault="007432E0">
      <w:r>
        <w:t>• Classification Report: Provided precision, recall, and F1-score showing satisfactory performance in predicting both churned and non-churned customers.</w:t>
      </w:r>
    </w:p>
    <w:p w14:paraId="00000019" w14:textId="77777777" w:rsidR="00651E33" w:rsidRDefault="007432E0">
      <w:pPr>
        <w:pStyle w:val="Heading2"/>
      </w:pPr>
      <w:r>
        <w:t>7. High-Risk Customers Identified:</w:t>
      </w:r>
    </w:p>
    <w:p w14:paraId="0000001A" w14:textId="77777777" w:rsidR="00651E33" w:rsidRDefault="007432E0">
      <w:r>
        <w:t>Sample customers predicted to churn:</w:t>
      </w:r>
    </w:p>
    <w:p w14:paraId="0000001B" w14:textId="1A309C3C" w:rsidR="00651E33" w:rsidRDefault="00E106D6">
      <w:r>
        <w:t>• Customer at index 0</w:t>
      </w:r>
      <w:r>
        <w:br/>
        <w:t>• Customer at index 4</w:t>
      </w:r>
      <w:r w:rsidR="007432E0">
        <w:br/>
        <w:t>• Customer at index 5</w:t>
      </w:r>
      <w:r w:rsidR="007432E0">
        <w:br/>
        <w:t>• Custom</w:t>
      </w:r>
      <w:r>
        <w:t>er at index 8</w:t>
      </w:r>
      <w:r w:rsidR="007432E0">
        <w:br/>
        <w:t xml:space="preserve">• Customer at index </w:t>
      </w:r>
      <w:r>
        <w:t>1</w:t>
      </w:r>
      <w:r w:rsidR="007432E0">
        <w:t>9</w:t>
      </w:r>
    </w:p>
    <w:p w14:paraId="0000001C" w14:textId="77777777" w:rsidR="00651E33" w:rsidRDefault="007432E0">
      <w:r>
        <w:t>(Complete list saved as ‘High_Risk_Customers.csv’)</w:t>
      </w:r>
    </w:p>
    <w:p w14:paraId="0000001D" w14:textId="77777777" w:rsidR="00651E33" w:rsidRDefault="007432E0">
      <w:pPr>
        <w:pStyle w:val="Heading2"/>
      </w:pPr>
      <w:r>
        <w:t>8. Churn Reduction Strategies:</w:t>
      </w:r>
    </w:p>
    <w:p w14:paraId="0000001E" w14:textId="77777777" w:rsidR="00651E33" w:rsidRDefault="007432E0">
      <w:r>
        <w:t>• Provide personalized retention offers.</w:t>
      </w:r>
      <w:r>
        <w:br/>
        <w:t>• Improve customer support and response time.</w:t>
      </w:r>
      <w:r>
        <w:br/>
        <w:t>• Offer loyalty programs for long-term customers.</w:t>
      </w:r>
      <w:r>
        <w:br/>
        <w:t>• Collect feedback through regular surveys.</w:t>
      </w:r>
      <w:r>
        <w:br/>
        <w:t>• Provide flexible billing and service customization.</w:t>
      </w:r>
    </w:p>
    <w:p w14:paraId="0000001F" w14:textId="77777777" w:rsidR="00651E33" w:rsidRDefault="007432E0">
      <w:pPr>
        <w:pStyle w:val="Heading2"/>
      </w:pPr>
      <w:r>
        <w:t>9. Conclusion:</w:t>
      </w:r>
    </w:p>
    <w:p w14:paraId="6E56A6F0" w14:textId="77777777" w:rsidR="00937577" w:rsidRDefault="007432E0" w:rsidP="00937577">
      <w:r>
        <w:t>The customer churn prediction project successfully identified at-risk customers using logistic regression. By applying the recommended strategies, the company can reduce churn rates and enhance customer satisfaction.</w:t>
      </w:r>
    </w:p>
    <w:p w14:paraId="1D7DC872" w14:textId="67518BD6" w:rsidR="00937577" w:rsidRDefault="00937577" w:rsidP="00937577">
      <w:pPr>
        <w:pStyle w:val="Heading1"/>
      </w:pPr>
      <w:r>
        <w:t>10</w:t>
      </w:r>
      <w:proofErr w:type="gramStart"/>
      <w:r>
        <w:t>.Attachments</w:t>
      </w:r>
      <w:proofErr w:type="gramEnd"/>
      <w:r>
        <w:t>:</w:t>
      </w:r>
    </w:p>
    <w:p w14:paraId="7D7F7CA7" w14:textId="77777777" w:rsidR="00937577" w:rsidRDefault="00937577" w:rsidP="00937577">
      <w:r>
        <w:t>- Python Source Code (customer_churn.py</w:t>
      </w:r>
      <w:proofErr w:type="gramStart"/>
      <w:r>
        <w:t>)</w:t>
      </w:r>
      <w:proofErr w:type="gramEnd"/>
      <w:r>
        <w:br/>
        <w:t>- Dataset File (WA_Fn-UseC_-Telco-Customer-Churn.csv)</w:t>
      </w:r>
    </w:p>
    <w:p w14:paraId="1EDE03B3" w14:textId="77777777" w:rsidR="00937577" w:rsidRDefault="00937577" w:rsidP="00937577">
      <w:pPr>
        <w:pStyle w:val="Heading1"/>
      </w:pPr>
      <w:r>
        <w:t>Submitted by:</w:t>
      </w:r>
    </w:p>
    <w:p w14:paraId="2694016B" w14:textId="14F7D7C9" w:rsidR="00937577" w:rsidRDefault="00937577" w:rsidP="00937577">
      <w:r>
        <w:t>C.RUDHRAN SAI</w:t>
      </w:r>
      <w:r>
        <w:br/>
        <w:t>Codec Technologies Business Analytics Internship</w:t>
      </w:r>
    </w:p>
    <w:sectPr w:rsidR="0093757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1E33"/>
    <w:rsid w:val="00317675"/>
    <w:rsid w:val="0037017A"/>
    <w:rsid w:val="00651E33"/>
    <w:rsid w:val="007432E0"/>
    <w:rsid w:val="00937577"/>
    <w:rsid w:val="00E1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2025-06-11T17:19:00Z</dcterms:created>
  <dcterms:modified xsi:type="dcterms:W3CDTF">2025-06-12T09:09:00Z</dcterms:modified>
</cp:coreProperties>
</file>