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are pleased to invite you to the interview process for our Decision Science Team! This is a practical exercise that will test your programming and analytical skills, please </w:t>
      </w:r>
      <w:r w:rsidDel="00000000" w:rsidR="00000000" w:rsidRPr="00000000">
        <w:rPr>
          <w:rFonts w:ascii="Times New Roman" w:cs="Times New Roman" w:eastAsia="Times New Roman" w:hAnsi="Times New Roman"/>
          <w:b w:val="1"/>
          <w:sz w:val="24"/>
          <w:szCs w:val="24"/>
          <w:rtl w:val="0"/>
        </w:rPr>
        <w:t xml:space="preserve">include your codes as PDF</w:t>
      </w:r>
      <w:r w:rsidDel="00000000" w:rsidR="00000000" w:rsidRPr="00000000">
        <w:rPr>
          <w:rFonts w:ascii="Times New Roman" w:cs="Times New Roman" w:eastAsia="Times New Roman" w:hAnsi="Times New Roman"/>
          <w:sz w:val="24"/>
          <w:szCs w:val="24"/>
          <w:rtl w:val="0"/>
        </w:rPr>
        <w:t xml:space="preserve"> in the submission. The programming language that is acceptable is Python/R</w:t>
      </w:r>
      <w:r w:rsidDel="00000000" w:rsidR="00000000" w:rsidRPr="00000000">
        <w:rPr>
          <w:rtl w:val="0"/>
        </w:rPr>
      </w:r>
    </w:p>
    <w:p w:rsidR="00000000" w:rsidDel="00000000" w:rsidP="00000000" w:rsidRDefault="00000000" w:rsidRPr="00000000" w14:paraId="0000000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your answers in pdf format</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not consult with any other person regarding the test.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use internet searches, books or notes you have on hand.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stuck from a technical aspect, write down in words how you would go about answering this question and what other information you would need.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has three parts all of which are mandatory</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part 2 you may submit a word document.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thoughtful clean &amp; commented code is expected as a submission.  </w:t>
      </w:r>
    </w:p>
    <w:p w:rsidR="00000000" w:rsidDel="00000000" w:rsidP="00000000" w:rsidRDefault="00000000" w:rsidRPr="00000000" w14:paraId="0000000A">
      <w:pPr>
        <w:spacing w:after="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w:t>
      </w:r>
    </w:p>
    <w:p w:rsidR="00000000" w:rsidDel="00000000" w:rsidP="00000000" w:rsidRDefault="00000000" w:rsidRPr="00000000" w14:paraId="0000000B">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(FICO + Region)</w:t>
      </w:r>
    </w:p>
    <w:p w:rsidR="00000000" w:rsidDel="00000000" w:rsidP="00000000" w:rsidRDefault="00000000" w:rsidRPr="00000000" w14:paraId="0000000C">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Attached are two sample datasets: the first one is called </w:t>
      </w:r>
      <w:r w:rsidDel="00000000" w:rsidR="00000000" w:rsidRPr="00000000">
        <w:rPr>
          <w:rFonts w:ascii="Times New Roman" w:cs="Times New Roman" w:eastAsia="Times New Roman" w:hAnsi="Times New Roman"/>
          <w:b w:val="1"/>
          <w:rtl w:val="0"/>
        </w:rPr>
        <w:t xml:space="preserve">FICO</w:t>
      </w:r>
      <w:r w:rsidDel="00000000" w:rsidR="00000000" w:rsidRPr="00000000">
        <w:rPr>
          <w:rFonts w:ascii="Times New Roman" w:cs="Times New Roman" w:eastAsia="Times New Roman" w:hAnsi="Times New Roman"/>
          <w:rtl w:val="0"/>
        </w:rPr>
        <w:t xml:space="preserve"> and it contains customer ids and individual FICO scores. The second one is named </w:t>
      </w:r>
      <w:r w:rsidDel="00000000" w:rsidR="00000000" w:rsidRPr="00000000">
        <w:rPr>
          <w:rFonts w:ascii="Times New Roman" w:cs="Times New Roman" w:eastAsia="Times New Roman" w:hAnsi="Times New Roman"/>
          <w:b w:val="1"/>
          <w:rtl w:val="0"/>
        </w:rPr>
        <w:t xml:space="preserve">Region</w:t>
      </w:r>
      <w:r w:rsidDel="00000000" w:rsidR="00000000" w:rsidRPr="00000000">
        <w:rPr>
          <w:rFonts w:ascii="Times New Roman" w:cs="Times New Roman" w:eastAsia="Times New Roman" w:hAnsi="Times New Roman"/>
          <w:rtl w:val="0"/>
        </w:rPr>
        <w:t xml:space="preserve">. It holds the same customer ids and regions where each customer is located.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tasked to explore the FICO dataset. Walk us through your process on the tasks below:</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need to think about cleaning the data first. Common data problems include duplicates, missing, and errors in the data. Mark rows with data problems as “Missing” in the FICO column.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Think about what you know about credit scores. Segment the FICO scores into 5 groups. Give your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reasoning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bucketing. Display the number of customers and percentage of each segment in your answer and create a histogram of the distribution if you are using Python.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notice anything particular about this distribution? Do you think this reflects what’s happening in the real world?</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0" w:before="0" w:line="259"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that you have a clean dataset for FICO. Create a temp table to store the information of FICO score and region for each customer. Make sure the customer id is the same for each record. Display the regions which have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second highest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lowest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average FICO score. The result of your query should display only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two rows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showing the region and its average FICO score. Make sure you provide all the interim steps if needed in your final submission.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Guesstimate questions</w:t>
        </w:r>
      </w:hyperlink>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Red coloured top Honda SUV cars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 you think will be sold in India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Questions to consider:</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factors do you think will impact sales? You may google about guesstimate questions to answer this question better.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Assume you have all the data you need, what statistical methodology or algorithm will you use to make this sales forecast? Please give a brief explanation of why you choose this model.</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would you evaluate your model or determine its accuracy?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Fyttlyf website data)</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in Python/R</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get the output that looks like the below image. </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x1 in the image could be read as Unique count of visitors of Level 2 / Unique count of visitors of Level 1. </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function should take the rows (in this case Traffic source) as an argument i.e., we should be able to provide “devc_name” or “browser_type” as an argument to get the same table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43600" cy="1056640"/>
            <wp:effectExtent b="0" l="0" r="0" t="0"/>
            <wp:docPr descr="Table&#10;&#10;Description automatically generated" id="3" name="image1.png"/>
            <a:graphic>
              <a:graphicData uri="http://schemas.openxmlformats.org/drawingml/2006/picture">
                <pic:pic>
                  <pic:nvPicPr>
                    <pic:cNvPr descr="Table&#10;&#10;Description automatically generated" id="0" name="image1.png"/>
                    <pic:cNvPicPr preferRelativeResize="0"/>
                  </pic:nvPicPr>
                  <pic:blipFill>
                    <a:blip r:embed="rId8"/>
                    <a:srcRect b="0" l="0" r="0" t="0"/>
                    <a:stretch>
                      <a:fillRect/>
                    </a:stretch>
                  </pic:blipFill>
                  <pic:spPr>
                    <a:xfrm>
                      <a:off x="0" y="0"/>
                      <a:ext cx="5943600" cy="10566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payload column contains keys=value pairs separated by ‘&amp;’. Make a function that exports a CSV that expands the data in the following format for all key-value pairs in the payload column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856990" cy="1249680"/>
            <wp:effectExtent b="0" l="0" r="0" t="0"/>
            <wp:docPr descr="Table&#10;&#10;Description automatically generated" id="4" name="image2.png"/>
            <a:graphic>
              <a:graphicData uri="http://schemas.openxmlformats.org/drawingml/2006/picture">
                <pic:pic>
                  <pic:nvPicPr>
                    <pic:cNvPr descr="Table&#10;&#10;Description automatically generated" id="0" name="image2.png"/>
                    <pic:cNvPicPr preferRelativeResize="0"/>
                  </pic:nvPicPr>
                  <pic:blipFill>
                    <a:blip r:embed="rId9"/>
                    <a:srcRect b="0" l="0" r="0" t="0"/>
                    <a:stretch>
                      <a:fillRect/>
                    </a:stretch>
                  </pic:blipFill>
                  <pic:spPr>
                    <a:xfrm>
                      <a:off x="0" y="0"/>
                      <a:ext cx="3856990" cy="124968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you write python/R script to answers the following questions with visualization?</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CTR (Click-through rate) </w:t>
      </w:r>
      <w:r w:rsidDel="00000000" w:rsidR="00000000" w:rsidRPr="00000000">
        <w:rPr>
          <w:rFonts w:ascii="Times New Roman" w:cs="Times New Roman" w:eastAsia="Times New Roman" w:hAnsi="Times New Roman"/>
          <w:rtl w:val="0"/>
        </w:rPr>
        <w:t xml:space="preserve">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geo_cntry level. (CTR = count distinct sessn_id where event = click /  count distinct sessn_id where event = impressions )</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trend of the distinct count of visitors on an evnt_dt level? Display your answer in the best possible graph.</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browser type get the highest click sessions &amp; on which evnt_dt?</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briefly describe the latest Data science project you did in less than 500 words.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01EC"/>
    <w:rPr>
      <w:rFonts w:eastAsiaTheme="minorHAnsi"/>
      <w:lang w:eastAsia="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801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01EC"/>
  </w:style>
  <w:style w:type="paragraph" w:styleId="Footer">
    <w:name w:val="footer"/>
    <w:basedOn w:val="Normal"/>
    <w:link w:val="FooterChar"/>
    <w:uiPriority w:val="99"/>
    <w:unhideWhenUsed w:val="1"/>
    <w:rsid w:val="00F801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01EC"/>
  </w:style>
  <w:style w:type="paragraph" w:styleId="ListParagraph">
    <w:name w:val="List Paragraph"/>
    <w:basedOn w:val="Normal"/>
    <w:uiPriority w:val="34"/>
    <w:qFormat w:val="1"/>
    <w:rsid w:val="00F801E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consultingprep.com/case-interview-market-sizing-guesstima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U1gvDMF01yPCUsPXfTzzXLXYQ==">AMUW2mXzTI1g9KjmiZ4ZK9Vq/qdrWFYAzAi2z5VOmoul3Tg9TRHdJZtBnX1JBMCtsP/p2Rxmw9T1vTmatCd59V/8/h8S9+2vMgnKfExpCCEXD5RH+Uxw7Qc=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2022-01-20T19:50:00Z</dcterms:created>
  <dc:creator>Kangqi Shangguan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Kangqi Shangguan</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