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05" w:rsidRDefault="00A31505">
      <w:r>
        <w:t xml:space="preserve">RFID Reader, 134.2 </w:t>
      </w:r>
      <w:proofErr w:type="spellStart"/>
      <w:r>
        <w:t>Khz</w:t>
      </w:r>
      <w:proofErr w:type="spellEnd"/>
      <w:r>
        <w:t xml:space="preserve"> ISO Tags</w:t>
      </w:r>
    </w:p>
    <w:p w:rsidR="001257CE" w:rsidRDefault="00A31505">
      <w:r>
        <w:rPr>
          <w:noProof/>
          <w:lang w:eastAsia="da-DK"/>
        </w:rPr>
        <w:drawing>
          <wp:inline distT="0" distB="0" distL="0" distR="0" wp14:anchorId="008B3590" wp14:editId="4D3D0C0B">
            <wp:extent cx="4964430" cy="5456555"/>
            <wp:effectExtent l="0" t="0" r="762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7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05"/>
    <w:rsid w:val="001257CE"/>
    <w:rsid w:val="00A3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B54EB-3261-4D4F-89E6-6A3C6021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30</Characters>
  <Application>Microsoft Office Word</Application>
  <DocSecurity>0</DocSecurity>
  <Lines>1</Lines>
  <Paragraphs>1</Paragraphs>
  <ScaleCrop>false</ScaleCrop>
  <Company>Ellegaard Systems A/S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Ellegaard</dc:creator>
  <cp:keywords/>
  <dc:description/>
  <cp:lastModifiedBy>Søren Ellegaard</cp:lastModifiedBy>
  <cp:revision>1</cp:revision>
  <dcterms:created xsi:type="dcterms:W3CDTF">2014-12-05T11:08:00Z</dcterms:created>
  <dcterms:modified xsi:type="dcterms:W3CDTF">2014-12-05T11:09:00Z</dcterms:modified>
</cp:coreProperties>
</file>