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9C7D" w14:textId="69C924D9" w:rsidR="0028021D" w:rsidRPr="00F71618" w:rsidRDefault="0028021D" w:rsidP="00F71618">
      <w:pPr>
        <w:spacing w:line="276" w:lineRule="auto"/>
        <w:jc w:val="right"/>
        <w:rPr>
          <w:sz w:val="24"/>
          <w:szCs w:val="24"/>
        </w:rPr>
      </w:pPr>
      <w:r w:rsidRPr="00F71618">
        <w:rPr>
          <w:sz w:val="24"/>
          <w:szCs w:val="24"/>
        </w:rPr>
        <w:t>Jeudi, le 02/12/2021</w:t>
      </w:r>
    </w:p>
    <w:p w14:paraId="6704A73A" w14:textId="103194A8" w:rsidR="0028021D" w:rsidRPr="00F71618" w:rsidRDefault="00BA6D20" w:rsidP="00F71618">
      <w:pPr>
        <w:spacing w:line="276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F71618">
        <w:rPr>
          <w:b/>
          <w:bCs/>
          <w:sz w:val="24"/>
          <w:szCs w:val="24"/>
          <w:u w:val="single"/>
        </w:rPr>
        <w:t xml:space="preserve">RAPPORT PROJET </w:t>
      </w:r>
      <w:r w:rsidRPr="00F71618">
        <w:rPr>
          <w:b/>
          <w:bCs/>
          <w:i/>
          <w:iCs/>
          <w:sz w:val="24"/>
          <w:szCs w:val="24"/>
          <w:u w:val="single"/>
        </w:rPr>
        <w:t>TWEETOSCOPE</w:t>
      </w:r>
    </w:p>
    <w:p w14:paraId="65447ACF" w14:textId="11B46F23" w:rsidR="00BA6D20" w:rsidRPr="00F71618" w:rsidRDefault="00BA6D20" w:rsidP="00F71618">
      <w:pPr>
        <w:spacing w:line="276" w:lineRule="auto"/>
        <w:ind w:firstLine="708"/>
        <w:jc w:val="center"/>
        <w:rPr>
          <w:b/>
          <w:bCs/>
          <w:sz w:val="24"/>
          <w:szCs w:val="24"/>
        </w:rPr>
      </w:pPr>
      <w:r w:rsidRPr="00F71618">
        <w:rPr>
          <w:b/>
          <w:bCs/>
          <w:sz w:val="24"/>
          <w:szCs w:val="24"/>
        </w:rPr>
        <w:t>Auteurs : Oussama El M’</w:t>
      </w:r>
      <w:proofErr w:type="spellStart"/>
      <w:r w:rsidRPr="00F71618">
        <w:rPr>
          <w:b/>
          <w:bCs/>
          <w:sz w:val="24"/>
          <w:szCs w:val="24"/>
        </w:rPr>
        <w:t>Tili</w:t>
      </w:r>
      <w:proofErr w:type="spellEnd"/>
      <w:r w:rsidRPr="00F71618">
        <w:rPr>
          <w:b/>
          <w:bCs/>
          <w:sz w:val="24"/>
          <w:szCs w:val="24"/>
        </w:rPr>
        <w:t xml:space="preserve">, </w:t>
      </w:r>
      <w:proofErr w:type="spellStart"/>
      <w:r w:rsidRPr="00F71618">
        <w:rPr>
          <w:b/>
          <w:bCs/>
          <w:sz w:val="24"/>
          <w:szCs w:val="24"/>
        </w:rPr>
        <w:t>Worou</w:t>
      </w:r>
      <w:proofErr w:type="spellEnd"/>
      <w:r w:rsidRPr="00F71618">
        <w:rPr>
          <w:b/>
          <w:bCs/>
          <w:sz w:val="24"/>
          <w:szCs w:val="24"/>
        </w:rPr>
        <w:t xml:space="preserve"> AKIYO, Divin KIMALA</w:t>
      </w:r>
    </w:p>
    <w:p w14:paraId="52185047" w14:textId="4ACC47C8" w:rsidR="00366C1E" w:rsidRPr="00F71618" w:rsidRDefault="00366C1E" w:rsidP="00F71618">
      <w:pPr>
        <w:spacing w:line="276" w:lineRule="auto"/>
        <w:jc w:val="center"/>
        <w:rPr>
          <w:b/>
          <w:bCs/>
          <w:sz w:val="24"/>
          <w:szCs w:val="24"/>
        </w:rPr>
      </w:pPr>
      <w:r w:rsidRPr="00F71618">
        <w:rPr>
          <w:b/>
          <w:bCs/>
          <w:sz w:val="24"/>
          <w:szCs w:val="24"/>
        </w:rPr>
        <w:t xml:space="preserve">Encadrants : Virginie Galtier, Frederic </w:t>
      </w:r>
      <w:proofErr w:type="spellStart"/>
      <w:r w:rsidRPr="00F71618">
        <w:rPr>
          <w:b/>
          <w:bCs/>
          <w:sz w:val="24"/>
          <w:szCs w:val="24"/>
        </w:rPr>
        <w:t>Pennerath</w:t>
      </w:r>
      <w:proofErr w:type="spellEnd"/>
    </w:p>
    <w:p w14:paraId="19EAA8F6" w14:textId="14A56C18" w:rsidR="00392D51" w:rsidRPr="00F71618" w:rsidRDefault="00392D51" w:rsidP="00F71618">
      <w:pPr>
        <w:pStyle w:val="Paragraphedeliste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F71618">
        <w:rPr>
          <w:b/>
          <w:bCs/>
          <w:sz w:val="24"/>
          <w:szCs w:val="24"/>
        </w:rPr>
        <w:t xml:space="preserve">Introduction </w:t>
      </w:r>
    </w:p>
    <w:p w14:paraId="033B552B" w14:textId="34DAD93A" w:rsidR="0028021D" w:rsidRPr="00F71618" w:rsidRDefault="00800690" w:rsidP="00F71618">
      <w:pPr>
        <w:spacing w:line="276" w:lineRule="auto"/>
        <w:jc w:val="both"/>
        <w:rPr>
          <w:sz w:val="24"/>
          <w:szCs w:val="24"/>
        </w:rPr>
      </w:pPr>
      <w:r w:rsidRPr="00F71618">
        <w:rPr>
          <w:sz w:val="24"/>
          <w:szCs w:val="24"/>
        </w:rPr>
        <w:t xml:space="preserve">Pour mettre en place </w:t>
      </w:r>
      <w:r w:rsidR="0028021D" w:rsidRPr="00F71618">
        <w:rPr>
          <w:sz w:val="24"/>
          <w:szCs w:val="24"/>
        </w:rPr>
        <w:t xml:space="preserve">notre </w:t>
      </w:r>
      <w:r w:rsidRPr="00F71618">
        <w:rPr>
          <w:sz w:val="24"/>
          <w:szCs w:val="24"/>
        </w:rPr>
        <w:t>application</w:t>
      </w:r>
      <w:r w:rsidR="00392D51" w:rsidRPr="00F71618">
        <w:rPr>
          <w:sz w:val="24"/>
          <w:szCs w:val="24"/>
        </w:rPr>
        <w:t xml:space="preserve">, </w:t>
      </w:r>
      <w:r w:rsidRPr="00F71618">
        <w:rPr>
          <w:sz w:val="24"/>
          <w:szCs w:val="24"/>
        </w:rPr>
        <w:t xml:space="preserve">permettant de prédire la </w:t>
      </w:r>
      <w:r w:rsidR="0028021D" w:rsidRPr="00F71618">
        <w:rPr>
          <w:sz w:val="24"/>
          <w:szCs w:val="24"/>
        </w:rPr>
        <w:t>popularité</w:t>
      </w:r>
      <w:r w:rsidRPr="00F71618">
        <w:rPr>
          <w:sz w:val="24"/>
          <w:szCs w:val="24"/>
        </w:rPr>
        <w:t xml:space="preserve"> d’un tweet</w:t>
      </w:r>
      <w:r w:rsidR="0028021D" w:rsidRPr="00F71618">
        <w:rPr>
          <w:sz w:val="24"/>
          <w:szCs w:val="24"/>
        </w:rPr>
        <w:t xml:space="preserve"> en utilisant les outils théoriques vus en cours de modèles statistiques, </w:t>
      </w:r>
      <w:r w:rsidRPr="00F71618">
        <w:rPr>
          <w:sz w:val="24"/>
          <w:szCs w:val="24"/>
        </w:rPr>
        <w:t xml:space="preserve">la </w:t>
      </w:r>
      <w:r w:rsidR="0028021D" w:rsidRPr="00F71618">
        <w:rPr>
          <w:sz w:val="24"/>
          <w:szCs w:val="24"/>
        </w:rPr>
        <w:t>solution mise</w:t>
      </w:r>
      <w:r w:rsidRPr="00F71618">
        <w:rPr>
          <w:sz w:val="24"/>
          <w:szCs w:val="24"/>
        </w:rPr>
        <w:t xml:space="preserve"> en place</w:t>
      </w:r>
      <w:r w:rsidR="00392D51" w:rsidRPr="00F71618">
        <w:rPr>
          <w:sz w:val="24"/>
          <w:szCs w:val="24"/>
        </w:rPr>
        <w:t xml:space="preserve"> </w:t>
      </w:r>
      <w:r w:rsidRPr="00F71618">
        <w:rPr>
          <w:sz w:val="24"/>
          <w:szCs w:val="24"/>
        </w:rPr>
        <w:t xml:space="preserve">a </w:t>
      </w:r>
      <w:r w:rsidR="00392D51" w:rsidRPr="00F71618">
        <w:rPr>
          <w:sz w:val="24"/>
          <w:szCs w:val="24"/>
        </w:rPr>
        <w:t xml:space="preserve">suivi une </w:t>
      </w:r>
      <w:r w:rsidRPr="001342A2">
        <w:rPr>
          <w:b/>
          <w:bCs/>
          <w:sz w:val="24"/>
          <w:szCs w:val="24"/>
        </w:rPr>
        <w:t>démarche DevOps</w:t>
      </w:r>
      <w:r w:rsidRPr="00F71618">
        <w:rPr>
          <w:sz w:val="24"/>
          <w:szCs w:val="24"/>
        </w:rPr>
        <w:t xml:space="preserve">. </w:t>
      </w:r>
    </w:p>
    <w:p w14:paraId="00E36A72" w14:textId="5F4C1B57" w:rsidR="00800690" w:rsidRPr="00F71618" w:rsidRDefault="00800690" w:rsidP="00F71618">
      <w:pPr>
        <w:spacing w:line="276" w:lineRule="auto"/>
        <w:jc w:val="both"/>
        <w:rPr>
          <w:sz w:val="24"/>
          <w:szCs w:val="24"/>
        </w:rPr>
      </w:pPr>
      <w:r w:rsidRPr="00F71618">
        <w:rPr>
          <w:sz w:val="24"/>
          <w:szCs w:val="24"/>
        </w:rPr>
        <w:t xml:space="preserve">Ce choix se justifie d’une part </w:t>
      </w:r>
      <w:r w:rsidR="00E54F63" w:rsidRPr="00F71618">
        <w:rPr>
          <w:sz w:val="24"/>
          <w:szCs w:val="24"/>
        </w:rPr>
        <w:t>par la facilité et la flexibilité que nous offre cette démarche en accélérant le temps de développement et de mise en production d’une fonctionnalité</w:t>
      </w:r>
      <w:r w:rsidR="00293BCA" w:rsidRPr="00F71618">
        <w:rPr>
          <w:sz w:val="24"/>
          <w:szCs w:val="24"/>
        </w:rPr>
        <w:t xml:space="preserve">, </w:t>
      </w:r>
      <w:r w:rsidR="0028021D" w:rsidRPr="00F71618">
        <w:rPr>
          <w:sz w:val="24"/>
          <w:szCs w:val="24"/>
        </w:rPr>
        <w:t>comme</w:t>
      </w:r>
      <w:r w:rsidR="00E54F63" w:rsidRPr="00F71618">
        <w:rPr>
          <w:sz w:val="24"/>
          <w:szCs w:val="24"/>
        </w:rPr>
        <w:t xml:space="preserve"> le fait d’ajouter le nœud gérant la collecte des tweets provenant du générateur de Tweet. D’autre part, cette démarche nous a permis de réduire les erreurs lors des livraisons et d’assurer une continuité de service de</w:t>
      </w:r>
      <w:r w:rsidR="007F5841">
        <w:rPr>
          <w:sz w:val="24"/>
          <w:szCs w:val="24"/>
        </w:rPr>
        <w:t xml:space="preserve"> l’</w:t>
      </w:r>
      <w:r w:rsidR="00E54F63" w:rsidRPr="00F71618">
        <w:rPr>
          <w:sz w:val="24"/>
          <w:szCs w:val="24"/>
        </w:rPr>
        <w:t xml:space="preserve">application. </w:t>
      </w:r>
    </w:p>
    <w:p w14:paraId="46643225" w14:textId="2B33898F" w:rsidR="00392D51" w:rsidRPr="00F71618" w:rsidRDefault="00392D51" w:rsidP="00F71618">
      <w:pPr>
        <w:pStyle w:val="Paragraphedeliste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 w:rsidRPr="00F71618">
        <w:rPr>
          <w:b/>
          <w:bCs/>
          <w:sz w:val="24"/>
          <w:szCs w:val="24"/>
        </w:rPr>
        <w:t xml:space="preserve">Démarche </w:t>
      </w:r>
    </w:p>
    <w:p w14:paraId="4EFD412F" w14:textId="28255F44" w:rsidR="003A642A" w:rsidRPr="00F71618" w:rsidRDefault="00396847" w:rsidP="00F71618">
      <w:pPr>
        <w:spacing w:line="276" w:lineRule="auto"/>
        <w:jc w:val="both"/>
        <w:rPr>
          <w:sz w:val="24"/>
          <w:szCs w:val="24"/>
        </w:rPr>
      </w:pPr>
      <w:r w:rsidRPr="00F71618">
        <w:rPr>
          <w:sz w:val="24"/>
          <w:szCs w:val="24"/>
        </w:rPr>
        <w:t xml:space="preserve">Après avoir créé le dépôt git distant permettant de gérer notre code source, nous utilisions </w:t>
      </w:r>
      <w:proofErr w:type="spellStart"/>
      <w:r w:rsidRPr="00F71618">
        <w:rPr>
          <w:b/>
          <w:bCs/>
          <w:sz w:val="24"/>
          <w:szCs w:val="24"/>
        </w:rPr>
        <w:t>GitLab</w:t>
      </w:r>
      <w:proofErr w:type="spellEnd"/>
      <w:r w:rsidRPr="00F71618">
        <w:rPr>
          <w:b/>
          <w:bCs/>
          <w:sz w:val="24"/>
          <w:szCs w:val="24"/>
        </w:rPr>
        <w:t xml:space="preserve"> CI</w:t>
      </w:r>
      <w:r w:rsidR="003A642A" w:rsidRPr="00F71618">
        <w:rPr>
          <w:b/>
          <w:bCs/>
          <w:sz w:val="24"/>
          <w:szCs w:val="24"/>
        </w:rPr>
        <w:t xml:space="preserve">, </w:t>
      </w:r>
      <w:r w:rsidR="003A642A" w:rsidRPr="00F71618">
        <w:rPr>
          <w:sz w:val="24"/>
          <w:szCs w:val="24"/>
        </w:rPr>
        <w:t>outil qui nous a permis de mettre en place les étapes du cycle de notre application.</w:t>
      </w:r>
    </w:p>
    <w:p w14:paraId="63F65996" w14:textId="77777777" w:rsidR="005C7674" w:rsidRPr="00F71618" w:rsidRDefault="00942E26" w:rsidP="00F71618">
      <w:pPr>
        <w:spacing w:line="276" w:lineRule="auto"/>
        <w:jc w:val="both"/>
        <w:rPr>
          <w:sz w:val="24"/>
          <w:szCs w:val="24"/>
        </w:rPr>
      </w:pPr>
      <w:r w:rsidRPr="00F71618">
        <w:rPr>
          <w:sz w:val="24"/>
          <w:szCs w:val="24"/>
        </w:rPr>
        <w:t>Les étapes du cycle (</w:t>
      </w:r>
      <w:r w:rsidR="005C7674" w:rsidRPr="00F71618">
        <w:rPr>
          <w:sz w:val="24"/>
          <w:szCs w:val="24"/>
        </w:rPr>
        <w:t xml:space="preserve">de la </w:t>
      </w:r>
      <w:r w:rsidRPr="00F71618">
        <w:rPr>
          <w:sz w:val="24"/>
          <w:szCs w:val="24"/>
        </w:rPr>
        <w:t>pipeline) de notre application sont les suivantes :</w:t>
      </w:r>
    </w:p>
    <w:p w14:paraId="3256B2F4" w14:textId="4C052F64" w:rsidR="00514E97" w:rsidRPr="00F71618" w:rsidRDefault="005C7674" w:rsidP="00F71618">
      <w:pPr>
        <w:pStyle w:val="Paragraphedeliste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F71618">
        <w:rPr>
          <w:b/>
          <w:bCs/>
          <w:sz w:val="24"/>
          <w:szCs w:val="24"/>
        </w:rPr>
        <w:t xml:space="preserve">Test : </w:t>
      </w:r>
      <w:r w:rsidRPr="00F71618">
        <w:rPr>
          <w:sz w:val="24"/>
          <w:szCs w:val="24"/>
        </w:rPr>
        <w:t xml:space="preserve">Dans un premier temps, si vous regardez nos anciens commit, nous avons voulu créer un stage permettant de faire tourner d’abord une image docker sur le dépôt distant. </w:t>
      </w:r>
      <w:r w:rsidR="00BD0967" w:rsidRPr="00F71618">
        <w:rPr>
          <w:sz w:val="24"/>
          <w:szCs w:val="24"/>
        </w:rPr>
        <w:t xml:space="preserve">Cela a posé un problème, et ce stage n’a pas été intégré dans notre pipeline, mais nous effectuions systématiquement </w:t>
      </w:r>
      <w:r w:rsidR="00C325E4" w:rsidRPr="00F71618">
        <w:rPr>
          <w:sz w:val="24"/>
          <w:szCs w:val="24"/>
        </w:rPr>
        <w:t xml:space="preserve">de </w:t>
      </w:r>
      <w:r w:rsidR="00BD0967" w:rsidRPr="00F71618">
        <w:rPr>
          <w:b/>
          <w:bCs/>
          <w:sz w:val="24"/>
          <w:szCs w:val="24"/>
        </w:rPr>
        <w:t xml:space="preserve">tests </w:t>
      </w:r>
      <w:r w:rsidR="00BD0967" w:rsidRPr="00F71618">
        <w:rPr>
          <w:sz w:val="24"/>
          <w:szCs w:val="24"/>
        </w:rPr>
        <w:t xml:space="preserve">de l’application en général </w:t>
      </w:r>
      <w:r w:rsidR="00C325E4" w:rsidRPr="00F71618">
        <w:rPr>
          <w:sz w:val="24"/>
          <w:szCs w:val="24"/>
        </w:rPr>
        <w:t>avant de faire</w:t>
      </w:r>
      <w:r w:rsidR="00BD0967" w:rsidRPr="00F71618">
        <w:rPr>
          <w:sz w:val="24"/>
          <w:szCs w:val="24"/>
        </w:rPr>
        <w:t xml:space="preserve"> </w:t>
      </w:r>
      <w:r w:rsidR="00C325E4" w:rsidRPr="00F71618">
        <w:rPr>
          <w:sz w:val="24"/>
          <w:szCs w:val="24"/>
        </w:rPr>
        <w:t xml:space="preserve">un </w:t>
      </w:r>
      <w:r w:rsidR="00BD0967" w:rsidRPr="00F71618">
        <w:rPr>
          <w:sz w:val="24"/>
          <w:szCs w:val="24"/>
        </w:rPr>
        <w:t xml:space="preserve">push </w:t>
      </w:r>
      <w:r w:rsidR="00C325E4" w:rsidRPr="00F71618">
        <w:rPr>
          <w:sz w:val="24"/>
          <w:szCs w:val="24"/>
        </w:rPr>
        <w:t xml:space="preserve">dans le répertoire distant. Ces </w:t>
      </w:r>
      <w:r w:rsidR="00C325E4" w:rsidRPr="00F71618">
        <w:rPr>
          <w:b/>
          <w:bCs/>
          <w:sz w:val="24"/>
          <w:szCs w:val="24"/>
        </w:rPr>
        <w:t xml:space="preserve">tests </w:t>
      </w:r>
      <w:r w:rsidR="00C325E4" w:rsidRPr="00F71618">
        <w:rPr>
          <w:sz w:val="24"/>
          <w:szCs w:val="24"/>
        </w:rPr>
        <w:t xml:space="preserve">consistaient à faire fonctionner l’application sur </w:t>
      </w:r>
      <w:proofErr w:type="spellStart"/>
      <w:r w:rsidR="00C325E4" w:rsidRPr="00F71618">
        <w:rPr>
          <w:b/>
          <w:bCs/>
          <w:sz w:val="24"/>
          <w:szCs w:val="24"/>
        </w:rPr>
        <w:t>Minikube</w:t>
      </w:r>
      <w:proofErr w:type="spellEnd"/>
      <w:r w:rsidR="00C325E4" w:rsidRPr="00F71618">
        <w:rPr>
          <w:sz w:val="24"/>
          <w:szCs w:val="24"/>
        </w:rPr>
        <w:t xml:space="preserve"> en local. </w:t>
      </w:r>
    </w:p>
    <w:p w14:paraId="7DF7F381" w14:textId="1E86D6F4" w:rsidR="00C325E4" w:rsidRPr="00F71618" w:rsidRDefault="00C325E4" w:rsidP="00F71618">
      <w:pPr>
        <w:pStyle w:val="Paragraphedeliste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proofErr w:type="spellStart"/>
      <w:r w:rsidRPr="00F71618">
        <w:rPr>
          <w:b/>
          <w:bCs/>
          <w:sz w:val="24"/>
          <w:szCs w:val="24"/>
        </w:rPr>
        <w:t>Quality</w:t>
      </w:r>
      <w:proofErr w:type="spellEnd"/>
      <w:r w:rsidRPr="00F71618">
        <w:rPr>
          <w:sz w:val="24"/>
          <w:szCs w:val="24"/>
        </w:rPr>
        <w:t xml:space="preserve"> : Ce stage est implémenté dans notre pipeline et </w:t>
      </w:r>
      <w:r w:rsidR="0091204D" w:rsidRPr="00F71618">
        <w:rPr>
          <w:sz w:val="24"/>
          <w:szCs w:val="24"/>
        </w:rPr>
        <w:t xml:space="preserve">permet </w:t>
      </w:r>
      <w:r w:rsidRPr="00F71618">
        <w:rPr>
          <w:sz w:val="24"/>
          <w:szCs w:val="24"/>
        </w:rPr>
        <w:t xml:space="preserve">de générer un fichier index.html dans le </w:t>
      </w:r>
      <w:r w:rsidR="00591AD3" w:rsidRPr="00F71618">
        <w:rPr>
          <w:sz w:val="24"/>
          <w:szCs w:val="24"/>
        </w:rPr>
        <w:t xml:space="preserve">répertoire </w:t>
      </w:r>
      <w:proofErr w:type="spellStart"/>
      <w:r w:rsidR="00591AD3" w:rsidRPr="00F71618">
        <w:rPr>
          <w:b/>
          <w:bCs/>
          <w:sz w:val="24"/>
          <w:szCs w:val="24"/>
        </w:rPr>
        <w:t>codequality</w:t>
      </w:r>
      <w:proofErr w:type="spellEnd"/>
      <w:r w:rsidR="00591AD3" w:rsidRPr="00F71618">
        <w:rPr>
          <w:b/>
          <w:bCs/>
          <w:sz w:val="24"/>
          <w:szCs w:val="24"/>
        </w:rPr>
        <w:t>-code</w:t>
      </w:r>
      <w:r w:rsidR="00591AD3" w:rsidRPr="00F71618">
        <w:rPr>
          <w:sz w:val="24"/>
          <w:szCs w:val="24"/>
        </w:rPr>
        <w:t xml:space="preserve">, permettant de faire un </w:t>
      </w:r>
      <w:proofErr w:type="spellStart"/>
      <w:r w:rsidR="00591AD3" w:rsidRPr="00F71618">
        <w:rPr>
          <w:sz w:val="24"/>
          <w:szCs w:val="24"/>
        </w:rPr>
        <w:t>reporting</w:t>
      </w:r>
      <w:proofErr w:type="spellEnd"/>
      <w:r w:rsidR="00591AD3" w:rsidRPr="00F71618">
        <w:rPr>
          <w:sz w:val="24"/>
          <w:szCs w:val="24"/>
        </w:rPr>
        <w:t xml:space="preserve"> du code produit. </w:t>
      </w:r>
    </w:p>
    <w:p w14:paraId="1C28075C" w14:textId="52EB2968" w:rsidR="00591AD3" w:rsidRPr="00F71618" w:rsidRDefault="00591AD3" w:rsidP="00F71618">
      <w:pPr>
        <w:pStyle w:val="Paragraphedeliste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proofErr w:type="spellStart"/>
      <w:r w:rsidRPr="00F71618">
        <w:rPr>
          <w:b/>
          <w:bCs/>
          <w:sz w:val="24"/>
          <w:szCs w:val="24"/>
        </w:rPr>
        <w:t>Build</w:t>
      </w:r>
      <w:proofErr w:type="spellEnd"/>
      <w:r w:rsidRPr="00F71618">
        <w:rPr>
          <w:b/>
          <w:bCs/>
          <w:sz w:val="24"/>
          <w:szCs w:val="24"/>
        </w:rPr>
        <w:t> </w:t>
      </w:r>
      <w:r w:rsidRPr="00F71618">
        <w:rPr>
          <w:sz w:val="24"/>
          <w:szCs w:val="24"/>
        </w:rPr>
        <w:t xml:space="preserve">: </w:t>
      </w:r>
      <w:r w:rsidR="0091204D" w:rsidRPr="00F71618">
        <w:rPr>
          <w:sz w:val="24"/>
          <w:szCs w:val="24"/>
        </w:rPr>
        <w:t>permet</w:t>
      </w:r>
      <w:r w:rsidRPr="00F71618">
        <w:rPr>
          <w:sz w:val="24"/>
          <w:szCs w:val="24"/>
        </w:rPr>
        <w:t xml:space="preserve"> </w:t>
      </w:r>
      <w:r w:rsidR="00FB2E3B" w:rsidRPr="00F71618">
        <w:rPr>
          <w:sz w:val="24"/>
          <w:szCs w:val="24"/>
        </w:rPr>
        <w:t>de</w:t>
      </w:r>
      <w:r w:rsidRPr="00F71618">
        <w:rPr>
          <w:sz w:val="24"/>
          <w:szCs w:val="24"/>
        </w:rPr>
        <w:t xml:space="preserve"> construi</w:t>
      </w:r>
      <w:r w:rsidR="00FB2E3B" w:rsidRPr="00F71618">
        <w:rPr>
          <w:sz w:val="24"/>
          <w:szCs w:val="24"/>
        </w:rPr>
        <w:t>re</w:t>
      </w:r>
      <w:r w:rsidRPr="00F71618">
        <w:rPr>
          <w:sz w:val="24"/>
          <w:szCs w:val="24"/>
        </w:rPr>
        <w:t xml:space="preserve"> 9 images docker dans le répertoire distant. </w:t>
      </w:r>
    </w:p>
    <w:p w14:paraId="7BB5CB1D" w14:textId="77777777" w:rsidR="0091204D" w:rsidRPr="00F71618" w:rsidRDefault="006F4E3F" w:rsidP="00F71618">
      <w:pPr>
        <w:pStyle w:val="Paragraphedeliste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proofErr w:type="spellStart"/>
      <w:r w:rsidRPr="00F71618">
        <w:rPr>
          <w:b/>
          <w:bCs/>
          <w:sz w:val="24"/>
          <w:szCs w:val="24"/>
        </w:rPr>
        <w:t>Deploy</w:t>
      </w:r>
      <w:proofErr w:type="spellEnd"/>
      <w:r w:rsidRPr="00F71618">
        <w:rPr>
          <w:sz w:val="24"/>
          <w:szCs w:val="24"/>
        </w:rPr>
        <w:t> : le dernier stage consist</w:t>
      </w:r>
      <w:r w:rsidR="00062122" w:rsidRPr="00F71618">
        <w:rPr>
          <w:sz w:val="24"/>
          <w:szCs w:val="24"/>
        </w:rPr>
        <w:t>e</w:t>
      </w:r>
      <w:r w:rsidRPr="00F71618">
        <w:rPr>
          <w:sz w:val="24"/>
          <w:szCs w:val="24"/>
        </w:rPr>
        <w:t xml:space="preserve"> à déployer ou à faire de la livraison continue en déplo</w:t>
      </w:r>
      <w:r w:rsidR="00062122" w:rsidRPr="00F71618">
        <w:rPr>
          <w:sz w:val="24"/>
          <w:szCs w:val="24"/>
        </w:rPr>
        <w:t>yant</w:t>
      </w:r>
      <w:r w:rsidRPr="00F71618">
        <w:rPr>
          <w:sz w:val="24"/>
          <w:szCs w:val="24"/>
        </w:rPr>
        <w:t xml:space="preserve"> l’application sur le cluster de l’école. </w:t>
      </w:r>
    </w:p>
    <w:p w14:paraId="15356396" w14:textId="45713066" w:rsidR="00AC70A0" w:rsidRPr="00FD5752" w:rsidRDefault="006F4E3F" w:rsidP="00FD5752">
      <w:pPr>
        <w:pStyle w:val="Paragraphedeliste"/>
        <w:spacing w:line="276" w:lineRule="auto"/>
        <w:jc w:val="both"/>
        <w:rPr>
          <w:sz w:val="24"/>
          <w:szCs w:val="24"/>
        </w:rPr>
      </w:pPr>
      <w:r w:rsidRPr="00F71618">
        <w:rPr>
          <w:sz w:val="24"/>
          <w:szCs w:val="24"/>
        </w:rPr>
        <w:t xml:space="preserve">Pour ce faire, nous savions faire du déploiement via </w:t>
      </w:r>
      <w:proofErr w:type="spellStart"/>
      <w:r w:rsidRPr="00F71618">
        <w:rPr>
          <w:sz w:val="24"/>
          <w:szCs w:val="24"/>
        </w:rPr>
        <w:t>Gitlab</w:t>
      </w:r>
      <w:proofErr w:type="spellEnd"/>
      <w:r w:rsidRPr="00F71618">
        <w:rPr>
          <w:sz w:val="24"/>
          <w:szCs w:val="24"/>
        </w:rPr>
        <w:t xml:space="preserve"> en utilisant d’autres services tiers mais sur le cluster de l’école, la procédure à faire était de récupérer les deux fichiers qui se </w:t>
      </w:r>
      <w:r w:rsidRPr="00FD5752">
        <w:rPr>
          <w:sz w:val="24"/>
          <w:szCs w:val="24"/>
        </w:rPr>
        <w:t xml:space="preserve">trouve dans le dossier </w:t>
      </w:r>
      <w:proofErr w:type="spellStart"/>
      <w:r w:rsidRPr="00FD5752">
        <w:rPr>
          <w:sz w:val="24"/>
          <w:szCs w:val="24"/>
        </w:rPr>
        <w:t>Deploiement</w:t>
      </w:r>
      <w:proofErr w:type="spellEnd"/>
      <w:r w:rsidRPr="00FD5752">
        <w:rPr>
          <w:sz w:val="24"/>
          <w:szCs w:val="24"/>
        </w:rPr>
        <w:t>/cluster</w:t>
      </w:r>
      <w:r w:rsidR="00E95BB2" w:rsidRPr="00FD5752">
        <w:rPr>
          <w:sz w:val="24"/>
          <w:szCs w:val="24"/>
        </w:rPr>
        <w:t xml:space="preserve"> </w:t>
      </w:r>
      <w:r w:rsidRPr="00FD5752">
        <w:rPr>
          <w:sz w:val="24"/>
          <w:szCs w:val="24"/>
        </w:rPr>
        <w:t xml:space="preserve">et d’exécuter la commande </w:t>
      </w:r>
      <w:proofErr w:type="spellStart"/>
      <w:r w:rsidRPr="00FD5752">
        <w:rPr>
          <w:sz w:val="24"/>
          <w:szCs w:val="24"/>
        </w:rPr>
        <w:t>kubectl</w:t>
      </w:r>
      <w:proofErr w:type="spellEnd"/>
      <w:r w:rsidRPr="00FD5752">
        <w:rPr>
          <w:sz w:val="24"/>
          <w:szCs w:val="24"/>
        </w:rPr>
        <w:t xml:space="preserve"> </w:t>
      </w:r>
      <w:proofErr w:type="spellStart"/>
      <w:r w:rsidRPr="00FD5752">
        <w:rPr>
          <w:sz w:val="24"/>
          <w:szCs w:val="24"/>
        </w:rPr>
        <w:t>apply</w:t>
      </w:r>
      <w:proofErr w:type="spellEnd"/>
      <w:r w:rsidRPr="00FD5752">
        <w:rPr>
          <w:sz w:val="24"/>
          <w:szCs w:val="24"/>
        </w:rPr>
        <w:t xml:space="preserve"> </w:t>
      </w:r>
      <w:r w:rsidR="00FD5752">
        <w:rPr>
          <w:sz w:val="24"/>
          <w:szCs w:val="24"/>
        </w:rPr>
        <w:t>[…].</w:t>
      </w:r>
      <w:r w:rsidRPr="00FD5752">
        <w:rPr>
          <w:sz w:val="24"/>
          <w:szCs w:val="24"/>
        </w:rPr>
        <w:t xml:space="preserve"> </w:t>
      </w:r>
    </w:p>
    <w:p w14:paraId="5FCFAA6B" w14:textId="77777777" w:rsidR="0091204D" w:rsidRPr="00F71618" w:rsidRDefault="0091204D" w:rsidP="00F71618">
      <w:pPr>
        <w:pStyle w:val="Paragraphedeliste"/>
        <w:spacing w:line="276" w:lineRule="auto"/>
        <w:jc w:val="both"/>
        <w:rPr>
          <w:sz w:val="24"/>
          <w:szCs w:val="24"/>
        </w:rPr>
      </w:pPr>
    </w:p>
    <w:p w14:paraId="7EB066E0" w14:textId="2AAE897F" w:rsidR="00FA1FF1" w:rsidRPr="00F71618" w:rsidRDefault="00590357" w:rsidP="00F71618">
      <w:pPr>
        <w:spacing w:line="276" w:lineRule="auto"/>
        <w:jc w:val="both"/>
        <w:rPr>
          <w:sz w:val="24"/>
          <w:szCs w:val="24"/>
        </w:rPr>
      </w:pPr>
      <w:r w:rsidRPr="00F71618">
        <w:rPr>
          <w:sz w:val="24"/>
          <w:szCs w:val="24"/>
        </w:rPr>
        <w:lastRenderedPageBreak/>
        <w:t xml:space="preserve">Comme dit précédemment, le stage du </w:t>
      </w:r>
      <w:proofErr w:type="spellStart"/>
      <w:r w:rsidRPr="00F71618">
        <w:rPr>
          <w:sz w:val="24"/>
          <w:szCs w:val="24"/>
        </w:rPr>
        <w:t>build</w:t>
      </w:r>
      <w:proofErr w:type="spellEnd"/>
      <w:r w:rsidRPr="00F71618">
        <w:rPr>
          <w:sz w:val="24"/>
          <w:szCs w:val="24"/>
        </w:rPr>
        <w:t xml:space="preserve"> permet de </w:t>
      </w:r>
      <w:proofErr w:type="spellStart"/>
      <w:r w:rsidRPr="00F71618">
        <w:rPr>
          <w:sz w:val="24"/>
          <w:szCs w:val="24"/>
        </w:rPr>
        <w:t>dockeriser</w:t>
      </w:r>
      <w:proofErr w:type="spellEnd"/>
      <w:r w:rsidRPr="00F71618">
        <w:rPr>
          <w:sz w:val="24"/>
          <w:szCs w:val="24"/>
        </w:rPr>
        <w:t xml:space="preserve"> la solution </w:t>
      </w:r>
      <w:r w:rsidR="00FA1FF1" w:rsidRPr="00F71618">
        <w:rPr>
          <w:sz w:val="24"/>
          <w:szCs w:val="24"/>
        </w:rPr>
        <w:t xml:space="preserve">et </w:t>
      </w:r>
      <w:r w:rsidR="00F31062">
        <w:rPr>
          <w:sz w:val="24"/>
          <w:szCs w:val="24"/>
        </w:rPr>
        <w:t>construit</w:t>
      </w:r>
      <w:r w:rsidR="00FA1FF1" w:rsidRPr="00F71618">
        <w:rPr>
          <w:sz w:val="24"/>
          <w:szCs w:val="24"/>
        </w:rPr>
        <w:t xml:space="preserve"> 9 images se trouvant dans le dossier </w:t>
      </w:r>
      <w:r w:rsidR="00FA1FF1" w:rsidRPr="00F71618">
        <w:rPr>
          <w:b/>
          <w:bCs/>
          <w:sz w:val="24"/>
          <w:szCs w:val="24"/>
        </w:rPr>
        <w:t xml:space="preserve">Container </w:t>
      </w:r>
      <w:proofErr w:type="spellStart"/>
      <w:r w:rsidR="00FA1FF1" w:rsidRPr="00F71618">
        <w:rPr>
          <w:b/>
          <w:bCs/>
          <w:sz w:val="24"/>
          <w:szCs w:val="24"/>
        </w:rPr>
        <w:t>Registry</w:t>
      </w:r>
      <w:proofErr w:type="spellEnd"/>
      <w:r w:rsidR="00FA1FF1" w:rsidRPr="00F71618">
        <w:rPr>
          <w:sz w:val="24"/>
          <w:szCs w:val="24"/>
        </w:rPr>
        <w:t xml:space="preserve"> d</w:t>
      </w:r>
      <w:r w:rsidR="00F31062">
        <w:rPr>
          <w:sz w:val="24"/>
          <w:szCs w:val="24"/>
        </w:rPr>
        <w:t xml:space="preserve">ans le </w:t>
      </w:r>
      <w:r w:rsidR="00FA1FF1" w:rsidRPr="00F71618">
        <w:rPr>
          <w:sz w:val="24"/>
          <w:szCs w:val="24"/>
        </w:rPr>
        <w:t xml:space="preserve">répertoire distant. Ces images ont été construites dans des </w:t>
      </w:r>
      <w:proofErr w:type="spellStart"/>
      <w:r w:rsidR="00FA1FF1" w:rsidRPr="00F71618">
        <w:rPr>
          <w:sz w:val="24"/>
          <w:szCs w:val="24"/>
        </w:rPr>
        <w:t>Dockerfiles</w:t>
      </w:r>
      <w:proofErr w:type="spellEnd"/>
      <w:r w:rsidR="00FA1FF1" w:rsidRPr="00F71618">
        <w:rPr>
          <w:sz w:val="24"/>
          <w:szCs w:val="24"/>
        </w:rPr>
        <w:t xml:space="preserve">. </w:t>
      </w:r>
    </w:p>
    <w:p w14:paraId="318D0C15" w14:textId="6494AB71" w:rsidR="00FA1FF1" w:rsidRPr="00F71618" w:rsidRDefault="00FA1FF1" w:rsidP="00F71618">
      <w:pPr>
        <w:pStyle w:val="Paragraphedeliste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 w:rsidRPr="00F71618">
        <w:rPr>
          <w:b/>
          <w:bCs/>
          <w:sz w:val="24"/>
          <w:szCs w:val="24"/>
        </w:rPr>
        <w:t>Mise à l’échelle de l’application sur le cluster de l’école</w:t>
      </w:r>
    </w:p>
    <w:p w14:paraId="5AF56A27" w14:textId="2B2A839F" w:rsidR="00D47790" w:rsidRPr="00F71618" w:rsidRDefault="00D47790" w:rsidP="00F71618">
      <w:pPr>
        <w:spacing w:line="276" w:lineRule="auto"/>
        <w:jc w:val="both"/>
        <w:rPr>
          <w:sz w:val="24"/>
          <w:szCs w:val="24"/>
        </w:rPr>
      </w:pPr>
      <w:r w:rsidRPr="00F71618">
        <w:rPr>
          <w:sz w:val="24"/>
          <w:szCs w:val="24"/>
        </w:rPr>
        <w:t xml:space="preserve">Dans un premier temps, nous travaillions avec </w:t>
      </w:r>
      <w:proofErr w:type="spellStart"/>
      <w:r w:rsidRPr="00F71618">
        <w:rPr>
          <w:sz w:val="24"/>
          <w:szCs w:val="24"/>
        </w:rPr>
        <w:t>Minikube</w:t>
      </w:r>
      <w:proofErr w:type="spellEnd"/>
      <w:r w:rsidRPr="00F71618">
        <w:rPr>
          <w:sz w:val="24"/>
          <w:szCs w:val="24"/>
        </w:rPr>
        <w:t xml:space="preserve"> et ensuite </w:t>
      </w:r>
      <w:proofErr w:type="spellStart"/>
      <w:r w:rsidRPr="00F71618">
        <w:rPr>
          <w:sz w:val="24"/>
          <w:szCs w:val="24"/>
        </w:rPr>
        <w:t>Kubernetes</w:t>
      </w:r>
      <w:proofErr w:type="spellEnd"/>
      <w:r w:rsidRPr="00F71618">
        <w:rPr>
          <w:sz w:val="24"/>
          <w:szCs w:val="24"/>
        </w:rPr>
        <w:t xml:space="preserve">. </w:t>
      </w:r>
    </w:p>
    <w:p w14:paraId="3178DE31" w14:textId="2A85680C" w:rsidR="00FA1FF1" w:rsidRPr="00F71618" w:rsidRDefault="00FA1FF1" w:rsidP="00F71618">
      <w:pPr>
        <w:spacing w:line="276" w:lineRule="auto"/>
        <w:jc w:val="both"/>
        <w:rPr>
          <w:sz w:val="24"/>
          <w:szCs w:val="24"/>
        </w:rPr>
      </w:pPr>
      <w:r w:rsidRPr="00F71618">
        <w:rPr>
          <w:sz w:val="24"/>
          <w:szCs w:val="24"/>
        </w:rPr>
        <w:t>Pour déployer les différent</w:t>
      </w:r>
      <w:r w:rsidR="002D78F9" w:rsidRPr="00F71618">
        <w:rPr>
          <w:sz w:val="24"/>
          <w:szCs w:val="24"/>
        </w:rPr>
        <w:t>e</w:t>
      </w:r>
      <w:r w:rsidRPr="00F71618">
        <w:rPr>
          <w:sz w:val="24"/>
          <w:szCs w:val="24"/>
        </w:rPr>
        <w:t>s composant</w:t>
      </w:r>
      <w:r w:rsidR="002D78F9" w:rsidRPr="00F71618">
        <w:rPr>
          <w:sz w:val="24"/>
          <w:szCs w:val="24"/>
        </w:rPr>
        <w:t>e</w:t>
      </w:r>
      <w:r w:rsidRPr="00F71618">
        <w:rPr>
          <w:sz w:val="24"/>
          <w:szCs w:val="24"/>
        </w:rPr>
        <w:t xml:space="preserve">s de l’application, nous avons utilisé </w:t>
      </w:r>
      <w:proofErr w:type="spellStart"/>
      <w:r w:rsidRPr="00F71618">
        <w:rPr>
          <w:sz w:val="24"/>
          <w:szCs w:val="24"/>
        </w:rPr>
        <w:t>Kubernetes</w:t>
      </w:r>
      <w:proofErr w:type="spellEnd"/>
      <w:r w:rsidRPr="00F71618">
        <w:rPr>
          <w:sz w:val="24"/>
          <w:szCs w:val="24"/>
        </w:rPr>
        <w:t xml:space="preserve"> qui nous a permis de livrer différentes composantes de l’application sur plusieurs nœuds plus précisément 5 nœuds (voir vidéo). </w:t>
      </w:r>
    </w:p>
    <w:p w14:paraId="54CF6DAA" w14:textId="719FCEFB" w:rsidR="00E95BB2" w:rsidRPr="00F71618" w:rsidRDefault="00FA1FF1" w:rsidP="00F71618">
      <w:pPr>
        <w:spacing w:line="276" w:lineRule="auto"/>
        <w:jc w:val="both"/>
        <w:rPr>
          <w:sz w:val="24"/>
          <w:szCs w:val="24"/>
        </w:rPr>
      </w:pPr>
      <w:r w:rsidRPr="00F71618">
        <w:rPr>
          <w:sz w:val="24"/>
          <w:szCs w:val="24"/>
        </w:rPr>
        <w:t>Enfin, pour nous assurer que notre solution est tolérable aux pannes</w:t>
      </w:r>
      <w:r w:rsidR="009A07EF" w:rsidRPr="00F71618">
        <w:rPr>
          <w:sz w:val="24"/>
          <w:szCs w:val="24"/>
        </w:rPr>
        <w:t xml:space="preserve">, dans le fichier </w:t>
      </w:r>
      <w:proofErr w:type="spellStart"/>
      <w:r w:rsidR="009A07EF" w:rsidRPr="00F71618">
        <w:rPr>
          <w:sz w:val="24"/>
          <w:szCs w:val="24"/>
        </w:rPr>
        <w:t>yml</w:t>
      </w:r>
      <w:proofErr w:type="spellEnd"/>
      <w:r w:rsidR="009A07EF" w:rsidRPr="00F71618">
        <w:rPr>
          <w:sz w:val="24"/>
          <w:szCs w:val="24"/>
        </w:rPr>
        <w:t xml:space="preserve"> de </w:t>
      </w:r>
      <w:proofErr w:type="spellStart"/>
      <w:r w:rsidR="009A07EF" w:rsidRPr="00F71618">
        <w:rPr>
          <w:sz w:val="24"/>
          <w:szCs w:val="24"/>
        </w:rPr>
        <w:t>Kubernetes</w:t>
      </w:r>
      <w:proofErr w:type="spellEnd"/>
      <w:r w:rsidR="009A07EF" w:rsidRPr="00F71618">
        <w:rPr>
          <w:sz w:val="24"/>
          <w:szCs w:val="24"/>
        </w:rPr>
        <w:t>, nous avons systématique répliquer</w:t>
      </w:r>
      <w:r w:rsidR="002D78F9" w:rsidRPr="00F71618">
        <w:rPr>
          <w:sz w:val="24"/>
          <w:szCs w:val="24"/>
        </w:rPr>
        <w:t xml:space="preserve"> (à l’aide du tag </w:t>
      </w:r>
      <w:proofErr w:type="spellStart"/>
      <w:r w:rsidR="002D78F9" w:rsidRPr="00F71618">
        <w:rPr>
          <w:sz w:val="24"/>
          <w:szCs w:val="24"/>
        </w:rPr>
        <w:t>replicas</w:t>
      </w:r>
      <w:proofErr w:type="spellEnd"/>
      <w:r w:rsidR="002D78F9" w:rsidRPr="00F71618">
        <w:rPr>
          <w:sz w:val="24"/>
          <w:szCs w:val="24"/>
        </w:rPr>
        <w:t>)</w:t>
      </w:r>
      <w:r w:rsidR="009A07EF" w:rsidRPr="00F71618">
        <w:rPr>
          <w:sz w:val="24"/>
          <w:szCs w:val="24"/>
        </w:rPr>
        <w:t xml:space="preserve"> toutes les images docker sur différents nœuds (5 la plupart du temps), en rendant ainsi la solution proposée au moins 4 fois tolérables aux pannes. </w:t>
      </w:r>
    </w:p>
    <w:p w14:paraId="00B0677C" w14:textId="1A62F4D5" w:rsidR="007D5F66" w:rsidRPr="00F71618" w:rsidRDefault="002D78F9" w:rsidP="00F71618">
      <w:pPr>
        <w:spacing w:line="276" w:lineRule="auto"/>
        <w:jc w:val="both"/>
        <w:rPr>
          <w:sz w:val="24"/>
          <w:szCs w:val="24"/>
        </w:rPr>
      </w:pPr>
      <w:r w:rsidRPr="00F71618">
        <w:rPr>
          <w:sz w:val="24"/>
          <w:szCs w:val="24"/>
        </w:rPr>
        <w:t xml:space="preserve">Dès qu’il </w:t>
      </w:r>
      <w:r w:rsidR="00F31062">
        <w:rPr>
          <w:sz w:val="24"/>
          <w:szCs w:val="24"/>
        </w:rPr>
        <w:t xml:space="preserve">y </w:t>
      </w:r>
      <w:r w:rsidRPr="00F71618">
        <w:rPr>
          <w:sz w:val="24"/>
          <w:szCs w:val="24"/>
        </w:rPr>
        <w:t>a un changement sur le répertoire distant et qu’a</w:t>
      </w:r>
      <w:r w:rsidR="007D5F66" w:rsidRPr="00F71618">
        <w:rPr>
          <w:sz w:val="24"/>
          <w:szCs w:val="24"/>
        </w:rPr>
        <w:t xml:space="preserve">près que </w:t>
      </w:r>
      <w:r w:rsidR="00F71618" w:rsidRPr="00F71618">
        <w:rPr>
          <w:sz w:val="24"/>
          <w:szCs w:val="24"/>
        </w:rPr>
        <w:t>le pipeline</w:t>
      </w:r>
      <w:r w:rsidR="007D5F66" w:rsidRPr="00F71618">
        <w:rPr>
          <w:sz w:val="24"/>
          <w:szCs w:val="24"/>
        </w:rPr>
        <w:t xml:space="preserve"> ait passé sur le dépôt distant</w:t>
      </w:r>
      <w:r w:rsidRPr="00F71618">
        <w:rPr>
          <w:sz w:val="24"/>
          <w:szCs w:val="24"/>
        </w:rPr>
        <w:t>, si</w:t>
      </w:r>
      <w:r w:rsidR="007D5F66" w:rsidRPr="00F71618">
        <w:rPr>
          <w:sz w:val="24"/>
          <w:szCs w:val="24"/>
        </w:rPr>
        <w:t xml:space="preserve"> </w:t>
      </w:r>
      <w:r w:rsidR="00A30F5E" w:rsidRPr="00F71618">
        <w:rPr>
          <w:sz w:val="24"/>
          <w:szCs w:val="24"/>
        </w:rPr>
        <w:t xml:space="preserve">le </w:t>
      </w:r>
      <w:r w:rsidR="007D5F66" w:rsidRPr="00F71618">
        <w:rPr>
          <w:sz w:val="24"/>
          <w:szCs w:val="24"/>
        </w:rPr>
        <w:t xml:space="preserve">changement provenait de la branche master distant, nous récupérions facilement le changement car </w:t>
      </w:r>
      <w:r w:rsidR="00A30F5E" w:rsidRPr="00F71618">
        <w:rPr>
          <w:sz w:val="24"/>
          <w:szCs w:val="24"/>
        </w:rPr>
        <w:t xml:space="preserve">nous avions mis la valeur de </w:t>
      </w:r>
      <w:proofErr w:type="spellStart"/>
      <w:r w:rsidR="00A30F5E" w:rsidRPr="00F71618">
        <w:rPr>
          <w:sz w:val="24"/>
          <w:szCs w:val="24"/>
        </w:rPr>
        <w:t>ImagePullPolice</w:t>
      </w:r>
      <w:proofErr w:type="spellEnd"/>
      <w:r w:rsidR="00A30F5E" w:rsidRPr="00F71618">
        <w:rPr>
          <w:sz w:val="24"/>
          <w:szCs w:val="24"/>
        </w:rPr>
        <w:t xml:space="preserve"> à Always (</w:t>
      </w:r>
      <w:r w:rsidR="00E14640" w:rsidRPr="00F71618">
        <w:rPr>
          <w:sz w:val="24"/>
          <w:szCs w:val="24"/>
        </w:rPr>
        <w:t xml:space="preserve">oblige </w:t>
      </w:r>
      <w:proofErr w:type="spellStart"/>
      <w:r w:rsidR="00A30F5E" w:rsidRPr="00F71618">
        <w:rPr>
          <w:sz w:val="24"/>
          <w:szCs w:val="24"/>
        </w:rPr>
        <w:t>Kubernetes</w:t>
      </w:r>
      <w:proofErr w:type="spellEnd"/>
      <w:r w:rsidR="00A30F5E" w:rsidRPr="00F71618">
        <w:rPr>
          <w:sz w:val="24"/>
          <w:szCs w:val="24"/>
        </w:rPr>
        <w:t xml:space="preserve"> </w:t>
      </w:r>
      <w:r w:rsidR="00E14640" w:rsidRPr="00F71618">
        <w:rPr>
          <w:sz w:val="24"/>
          <w:szCs w:val="24"/>
        </w:rPr>
        <w:t>à</w:t>
      </w:r>
      <w:r w:rsidR="00A30F5E" w:rsidRPr="00F71618">
        <w:rPr>
          <w:sz w:val="24"/>
          <w:szCs w:val="24"/>
        </w:rPr>
        <w:t xml:space="preserve"> chercher toujours dans le répertoire distant</w:t>
      </w:r>
      <w:r w:rsidR="00E14640" w:rsidRPr="00F71618">
        <w:rPr>
          <w:sz w:val="24"/>
          <w:szCs w:val="24"/>
        </w:rPr>
        <w:t xml:space="preserve"> au lieu de ce qu’il y a </w:t>
      </w:r>
      <w:proofErr w:type="gramStart"/>
      <w:r w:rsidR="00F31062" w:rsidRPr="00F71618">
        <w:rPr>
          <w:sz w:val="24"/>
          <w:szCs w:val="24"/>
        </w:rPr>
        <w:t>d</w:t>
      </w:r>
      <w:r w:rsidR="00F31062">
        <w:rPr>
          <w:sz w:val="24"/>
          <w:szCs w:val="24"/>
        </w:rPr>
        <w:t>e le</w:t>
      </w:r>
      <w:proofErr w:type="gramEnd"/>
      <w:r w:rsidR="00F31062">
        <w:rPr>
          <w:sz w:val="24"/>
          <w:szCs w:val="24"/>
        </w:rPr>
        <w:t xml:space="preserve"> </w:t>
      </w:r>
      <w:r w:rsidR="00E14640" w:rsidRPr="00F71618">
        <w:rPr>
          <w:sz w:val="24"/>
          <w:szCs w:val="24"/>
        </w:rPr>
        <w:t>cache</w:t>
      </w:r>
      <w:r w:rsidR="00A30F5E" w:rsidRPr="00F71618">
        <w:rPr>
          <w:sz w:val="24"/>
          <w:szCs w:val="24"/>
        </w:rPr>
        <w:t xml:space="preserve"> quand j’utilise la commande </w:t>
      </w:r>
      <w:proofErr w:type="spellStart"/>
      <w:r w:rsidR="00A30F5E" w:rsidRPr="00F71618">
        <w:rPr>
          <w:sz w:val="24"/>
          <w:szCs w:val="24"/>
        </w:rPr>
        <w:t>kubectl</w:t>
      </w:r>
      <w:proofErr w:type="spellEnd"/>
      <w:r w:rsidR="00A30F5E" w:rsidRPr="00F71618">
        <w:rPr>
          <w:sz w:val="24"/>
          <w:szCs w:val="24"/>
        </w:rPr>
        <w:t xml:space="preserve"> </w:t>
      </w:r>
      <w:proofErr w:type="spellStart"/>
      <w:r w:rsidR="00A30F5E" w:rsidRPr="00F71618">
        <w:rPr>
          <w:sz w:val="24"/>
          <w:szCs w:val="24"/>
        </w:rPr>
        <w:t>apply</w:t>
      </w:r>
      <w:proofErr w:type="spellEnd"/>
      <w:r w:rsidR="00A30F5E" w:rsidRPr="00F71618">
        <w:rPr>
          <w:sz w:val="24"/>
          <w:szCs w:val="24"/>
        </w:rPr>
        <w:t xml:space="preserve"> -f </w:t>
      </w:r>
      <w:proofErr w:type="spellStart"/>
      <w:r w:rsidR="00A30F5E" w:rsidRPr="00F71618">
        <w:rPr>
          <w:sz w:val="24"/>
          <w:szCs w:val="24"/>
        </w:rPr>
        <w:t>FICHIER.yml</w:t>
      </w:r>
      <w:proofErr w:type="spellEnd"/>
      <w:r w:rsidR="00A30F5E" w:rsidRPr="00F71618">
        <w:rPr>
          <w:sz w:val="24"/>
          <w:szCs w:val="24"/>
        </w:rPr>
        <w:t>).</w:t>
      </w:r>
      <w:r w:rsidR="007D5F66" w:rsidRPr="00F71618">
        <w:rPr>
          <w:sz w:val="24"/>
          <w:szCs w:val="24"/>
        </w:rPr>
        <w:t xml:space="preserve">  </w:t>
      </w:r>
    </w:p>
    <w:sectPr w:rsidR="007D5F66" w:rsidRPr="00F71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6A14"/>
    <w:multiLevelType w:val="hybridMultilevel"/>
    <w:tmpl w:val="7F1CE4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B28C8"/>
    <w:multiLevelType w:val="hybridMultilevel"/>
    <w:tmpl w:val="EB8266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9748A"/>
    <w:multiLevelType w:val="hybridMultilevel"/>
    <w:tmpl w:val="672447DC"/>
    <w:lvl w:ilvl="0" w:tplc="F8E65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E576E"/>
    <w:multiLevelType w:val="hybridMultilevel"/>
    <w:tmpl w:val="FD9045EE"/>
    <w:lvl w:ilvl="0" w:tplc="D3E0C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45"/>
    <w:rsid w:val="00062122"/>
    <w:rsid w:val="00062746"/>
    <w:rsid w:val="001342A2"/>
    <w:rsid w:val="00154828"/>
    <w:rsid w:val="0016001F"/>
    <w:rsid w:val="00196D45"/>
    <w:rsid w:val="0028021D"/>
    <w:rsid w:val="00293BCA"/>
    <w:rsid w:val="002D78F9"/>
    <w:rsid w:val="003515F6"/>
    <w:rsid w:val="00366C1E"/>
    <w:rsid w:val="00392D51"/>
    <w:rsid w:val="00396847"/>
    <w:rsid w:val="003A642A"/>
    <w:rsid w:val="00511F3F"/>
    <w:rsid w:val="00514E97"/>
    <w:rsid w:val="00590357"/>
    <w:rsid w:val="00591AD3"/>
    <w:rsid w:val="005B3EB4"/>
    <w:rsid w:val="005C7674"/>
    <w:rsid w:val="005F4683"/>
    <w:rsid w:val="006E2FF6"/>
    <w:rsid w:val="006F4E3F"/>
    <w:rsid w:val="007454C7"/>
    <w:rsid w:val="007D5F66"/>
    <w:rsid w:val="007F5841"/>
    <w:rsid w:val="00800690"/>
    <w:rsid w:val="0091204D"/>
    <w:rsid w:val="00942E26"/>
    <w:rsid w:val="00951354"/>
    <w:rsid w:val="009A07EF"/>
    <w:rsid w:val="00A22515"/>
    <w:rsid w:val="00A30F5E"/>
    <w:rsid w:val="00A36CC2"/>
    <w:rsid w:val="00A63EA2"/>
    <w:rsid w:val="00A85805"/>
    <w:rsid w:val="00AC70A0"/>
    <w:rsid w:val="00B27851"/>
    <w:rsid w:val="00B9193F"/>
    <w:rsid w:val="00BA6D20"/>
    <w:rsid w:val="00BD0967"/>
    <w:rsid w:val="00BD6372"/>
    <w:rsid w:val="00C325E4"/>
    <w:rsid w:val="00CA3375"/>
    <w:rsid w:val="00CE3800"/>
    <w:rsid w:val="00D47790"/>
    <w:rsid w:val="00E14640"/>
    <w:rsid w:val="00E54F63"/>
    <w:rsid w:val="00E55DBC"/>
    <w:rsid w:val="00E95BB2"/>
    <w:rsid w:val="00F31062"/>
    <w:rsid w:val="00F71618"/>
    <w:rsid w:val="00F76927"/>
    <w:rsid w:val="00FA1FF1"/>
    <w:rsid w:val="00FB2E3B"/>
    <w:rsid w:val="00FD5752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BCD5"/>
  <w15:chartTrackingRefBased/>
  <w15:docId w15:val="{792A0BC1-EA6D-4964-9D06-8BCDF250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7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006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 kimala</dc:creator>
  <cp:keywords/>
  <dc:description/>
  <cp:lastModifiedBy>divin kimala</cp:lastModifiedBy>
  <cp:revision>34</cp:revision>
  <dcterms:created xsi:type="dcterms:W3CDTF">2021-12-02T01:09:00Z</dcterms:created>
  <dcterms:modified xsi:type="dcterms:W3CDTF">2021-12-03T17:49:00Z</dcterms:modified>
</cp:coreProperties>
</file>