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UPSA Building Identification &amp; Map Check</w:t>
      </w:r>
    </w:p>
    <w:p>
      <w:pPr>
        <w:jc w:val="center"/>
      </w:pPr>
      <w:r>
        <w:rPr>
          <w:i/>
        </w:rPr>
        <w:t>Short clarification brief for LEGONRUSH campus modelling</w:t>
      </w:r>
    </w:p>
    <w:p>
      <w:pPr>
        <w:pStyle w:val="Heading1"/>
      </w:pPr>
      <w:r>
        <w:t>1. Long block at the south end of the Astro Turf</w:t>
      </w:r>
    </w:p>
    <w:p>
      <w:r>
        <w:rPr>
          <w:b/>
        </w:rPr>
        <w:t xml:space="preserve">Likely identification: </w:t>
      </w:r>
      <w:r>
        <w:t>Professional Christian Union Building (PCU Building).</w:t>
      </w:r>
    </w:p>
    <w:p>
      <w:r>
        <w:rPr>
          <w:b/>
        </w:rPr>
        <w:t xml:space="preserve">Evidence: </w:t>
      </w:r>
      <w:r>
        <w:t xml:space="preserve">UPSA’s official Annual Report 2024 contains a photograph with the rooftop sign “PROFESSIONAL CHRISTIAN UNION BUILDING.” This confirms the building name exists on the UPSA campus. </w:t>
      </w:r>
      <w:r>
        <w:rPr>
          <w:b/>
        </w:rPr>
        <w:t xml:space="preserve">Source: </w:t>
      </w:r>
      <w:r>
        <w:t>https://upsa.edu.gh/docx/publications/annual-report-2024.pdf</w:t>
      </w:r>
    </w:p>
    <w:p>
      <w:r>
        <w:rPr>
          <w:b/>
        </w:rPr>
        <w:t xml:space="preserve">Position confidence: </w:t>
      </w:r>
      <w:r>
        <w:t>The report image confirms the identity, but the source text retrieved does not explicitly say that it is the long block at the south end of the Astro Turf. Treat that location match as probable, not fully verified, until the roofline/footprint is matched to satellite imagery.</w:t>
      </w:r>
    </w:p>
    <w:p>
      <w:r>
        <w:rPr>
          <w:b/>
        </w:rPr>
        <w:t xml:space="preserve">Modelling instruction: </w:t>
      </w:r>
      <w:r>
        <w:t>If the satellite footprint matches the long block beside the south end of the Astro Turf, label it “Professional Christian Union Building”. Keep the building’s footprint and orientation aligned to the map; use the official photo for façade and roof details, not for coordinates.</w:t>
      </w:r>
    </w:p>
    <w:p>
      <w:pPr>
        <w:pStyle w:val="Heading1"/>
      </w:pPr>
      <w:r>
        <w:t>2. Ewuntoma Medical Centre — map location</w:t>
      </w:r>
    </w:p>
    <w:p>
      <w:r>
        <w:rPr>
          <w:b/>
        </w:rPr>
        <w:t xml:space="preserve">Official campus context: </w:t>
      </w:r>
      <w:r>
        <w:t>UPSA identifies Ewuntoma Clinic/Medical Centre as serving the campus community. Its public student-services page places the University Clinic in the north-eastern part of campus, but does not explicitly equate that wording with the exact footprint of Ewuntoma.</w:t>
      </w:r>
    </w:p>
    <w:p>
      <w:r>
        <w:rPr>
          <w:b/>
        </w:rPr>
        <w:t xml:space="preserve">Map listing: </w:t>
      </w:r>
      <w:r>
        <w:t>Ewuntoma Medical Center – UPSA; listed plus code/address: MR7M+4RF, Unnamed Road, Madina, Ghana.</w:t>
      </w:r>
    </w:p>
    <w:p>
      <w:r>
        <w:rPr>
          <w:b/>
        </w:rPr>
        <w:t xml:space="preserve">Google Maps search: </w:t>
      </w:r>
      <w:r>
        <w:t>https://www.google.com/maps/search/?api=1&amp;query=Ewuntoma+Medical+Centre+UPSA</w:t>
      </w:r>
    </w:p>
    <w:p>
      <w:r>
        <w:rPr>
          <w:b/>
        </w:rPr>
        <w:t xml:space="preserve">Official source: </w:t>
      </w:r>
      <w:r>
        <w:t>https://upsa.edu.gh/students/student-services/</w:t>
      </w:r>
    </w:p>
    <w:p>
      <w:r>
        <w:rPr>
          <w:b/>
        </w:rPr>
        <w:t xml:space="preserve">Pin instruction: </w:t>
      </w:r>
      <w:r>
        <w:t>Use the map listing as a candidate pin, then check it against the actual satellite roof footprint before assigning the building ID in LEGONRUSH. Do not shift the campus clinic to the north-east solely from the general clinic description.</w:t>
      </w:r>
    </w:p>
    <w:p>
      <w:pPr>
        <w:pStyle w:val="Heading1"/>
      </w:pPr>
      <w:r>
        <w:t>3. CIMG building — map location</w:t>
      </w:r>
    </w:p>
    <w:p>
      <w:r>
        <w:rPr>
          <w:b/>
        </w:rPr>
        <w:t xml:space="preserve">Confirmed institution: </w:t>
      </w:r>
      <w:r>
        <w:t>UPSA’s official admissions website has a page for Chartered Institute of Marketing, Ghana (CIMG), but the source found for this brief does not provide a precise building footprint or coordinate.</w:t>
      </w:r>
    </w:p>
    <w:p>
      <w:r>
        <w:rPr>
          <w:b/>
        </w:rPr>
        <w:t xml:space="preserve">Google Maps search: </w:t>
      </w:r>
      <w:r>
        <w:t>https://www.google.com/maps/search/?api=1&amp;query=CIMG+building+UPSA+Accra</w:t>
      </w:r>
    </w:p>
    <w:p>
      <w:r>
        <w:rPr>
          <w:b/>
        </w:rPr>
        <w:t xml:space="preserve">Official source: </w:t>
      </w:r>
      <w:r>
        <w:t>https://admissions.upsa.edu.gh/admissions/professional/cimg/</w:t>
      </w:r>
    </w:p>
    <w:p>
      <w:r>
        <w:rPr>
          <w:b/>
        </w:rPr>
        <w:t xml:space="preserve">Pin status: </w:t>
      </w:r>
      <w:r>
        <w:t>Unverified. Do not invent a pin or attach the CIMG label to a nearby block without matching the map pin, signage, or official campus reference to a specific roof footprint. The Google Maps search link is provided to resolve the location visually.</w:t>
      </w:r>
    </w:p>
    <w:p>
      <w:pPr>
        <w:pStyle w:val="Heading1"/>
      </w:pPr>
      <w:r>
        <w:t>4. Blocks east and south of the quadrangle</w:t>
      </w:r>
    </w:p>
    <w:p>
      <w:r>
        <w:rPr>
          <w:b/>
        </w:rPr>
        <w:t xml:space="preserve">Naming recommendation: </w:t>
      </w:r>
      <w:r>
        <w:t>Leave these blocks unnamed for now unless a supplied photo shows readable signage or an official UPSA source explicitly identifies them. The additional file should not manufacture building names.</w:t>
      </w:r>
    </w:p>
    <w:p>
      <w:r>
        <w:t>For each block, record a temporary map-based identifier such as “Quadrangle-East Block A” and “Quadrangle-South Block A” in the working evidence ledger only. These are temporary modelling labels, not official building names. Attach a satellite screenshot or map pin to each temporary ID before attempting identification.</w:t>
      </w:r>
    </w:p>
    <w:p>
      <w:pPr>
        <w:pStyle w:val="Heading1"/>
      </w:pPr>
      <w:r>
        <w:t>5. Quick decision table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Question</w:t>
            </w:r>
          </w:p>
        </w:tc>
        <w:tc>
          <w:tcPr>
            <w:tcW w:type="dxa" w:w="3360"/>
          </w:tcPr>
          <w:p>
            <w:r>
              <w:t>Current conclusion</w:t>
            </w:r>
          </w:p>
        </w:tc>
        <w:tc>
          <w:tcPr>
            <w:tcW w:type="dxa" w:w="3360"/>
          </w:tcPr>
          <w:p>
            <w:r>
              <w:t>Confidence / next action</w:t>
            </w:r>
          </w:p>
        </w:tc>
      </w:tr>
      <w:tr>
        <w:tc>
          <w:tcPr>
            <w:tcW w:type="dxa" w:w="3360"/>
          </w:tcPr>
          <w:p>
            <w:r>
              <w:t>Long block south of Astro Turf</w:t>
            </w:r>
          </w:p>
        </w:tc>
        <w:tc>
          <w:tcPr>
            <w:tcW w:type="dxa" w:w="3360"/>
          </w:tcPr>
          <w:p>
            <w:r>
              <w:t>Professional Christian Union Building is a credible identification</w:t>
            </w:r>
          </w:p>
        </w:tc>
        <w:tc>
          <w:tcPr>
            <w:tcW w:type="dxa" w:w="3360"/>
          </w:tcPr>
          <w:p>
            <w:r>
              <w:t>Name confirmed in official UPSA report; exact south-end placement still needs footprint match.</w:t>
            </w:r>
          </w:p>
        </w:tc>
      </w:tr>
      <w:tr>
        <w:tc>
          <w:tcPr>
            <w:tcW w:type="dxa" w:w="3360"/>
          </w:tcPr>
          <w:p>
            <w:r>
              <w:t>Ewuntoma Medical Centre</w:t>
            </w:r>
          </w:p>
        </w:tc>
        <w:tc>
          <w:tcPr>
            <w:tcW w:type="dxa" w:w="3360"/>
          </w:tcPr>
          <w:p>
            <w:r>
              <w:t>Candidate map listing: MR7M+4RF</w:t>
            </w:r>
          </w:p>
        </w:tc>
        <w:tc>
          <w:tcPr>
            <w:tcW w:type="dxa" w:w="3360"/>
          </w:tcPr>
          <w:p>
            <w:r>
              <w:t>Open Google Maps link and verify the roof footprint before pinning in-game.</w:t>
            </w:r>
          </w:p>
        </w:tc>
      </w:tr>
      <w:tr>
        <w:tc>
          <w:tcPr>
            <w:tcW w:type="dxa" w:w="3360"/>
          </w:tcPr>
          <w:p>
            <w:r>
              <w:t>CIMG building</w:t>
            </w:r>
          </w:p>
        </w:tc>
        <w:tc>
          <w:tcPr>
            <w:tcW w:type="dxa" w:w="3360"/>
          </w:tcPr>
          <w:p>
            <w:r>
              <w:t>Institution confirmed; exact footprint not established from sources checked</w:t>
            </w:r>
          </w:p>
        </w:tc>
        <w:tc>
          <w:tcPr>
            <w:tcW w:type="dxa" w:w="3360"/>
          </w:tcPr>
          <w:p>
            <w:r>
              <w:t>Use Google Maps search; verify sign/roof footprint before assigning.</w:t>
            </w:r>
          </w:p>
        </w:tc>
      </w:tr>
      <w:tr>
        <w:tc>
          <w:tcPr>
            <w:tcW w:type="dxa" w:w="3360"/>
          </w:tcPr>
          <w:p>
            <w:r>
              <w:t>Blocks east/south of quadrangle</w:t>
            </w:r>
          </w:p>
        </w:tc>
        <w:tc>
          <w:tcPr>
            <w:tcW w:type="dxa" w:w="3360"/>
          </w:tcPr>
          <w:p>
            <w:r>
              <w:t>Leave officially unnamed for now</w:t>
            </w:r>
          </w:p>
        </w:tc>
        <w:tc>
          <w:tcPr>
            <w:tcW w:type="dxa" w:w="3360"/>
          </w:tcPr>
          <w:p>
            <w:r>
              <w:t>Use temporary working IDs until photo/map evidence confirms names.</w:t>
            </w:r>
          </w:p>
        </w:tc>
      </w:tr>
    </w:tbl>
    <w:p>
      <w:pPr>
        <w:pStyle w:val="Heading1"/>
      </w:pPr>
      <w:r>
        <w:t>6. Instructions for Claude Code</w:t>
      </w:r>
    </w:p>
    <w:p>
      <w:pPr>
        <w:pStyle w:val="ListBullet"/>
      </w:pPr>
      <w:r>
        <w:t>Treat the Professional Christian Union Building name as supported by the official UPSA Annual Report 2024, but verify its footprint against satellite/map geometry before assigning the south-of-Astro-Turf position.</w:t>
      </w:r>
    </w:p>
    <w:p>
      <w:pPr>
        <w:pStyle w:val="ListBullet"/>
      </w:pPr>
      <w:r>
        <w:t>Use the Ewuntoma listing as a candidate location only. Match the pin to the satellite roof outline and existing campus data before modifying coordinates.</w:t>
      </w:r>
    </w:p>
    <w:p>
      <w:pPr>
        <w:pStyle w:val="ListBullet"/>
      </w:pPr>
      <w:r>
        <w:t>Do not assign a CIMG building footprint until a map pin, signage, or official source ties the institution to a specific building.</w:t>
      </w:r>
    </w:p>
    <w:p>
      <w:pPr>
        <w:pStyle w:val="ListBullet"/>
      </w:pPr>
      <w:r>
        <w:t>Keep the east and south quadrangle blocks unnamed unless corroborating evidence exists. Temporary IDs are for internal tracking only.</w:t>
      </w:r>
    </w:p>
    <w:p>
      <w:pPr>
        <w:pStyle w:val="ListBullet"/>
      </w:pPr>
      <w:r>
        <w:t>Do not alter roads, gates, access points, routes, collisions, canonical footprints, or unrelated buildings to force a match. Document any unresolved conflict.</w:t>
      </w:r>
    </w:p>
    <w:p>
      <w:pPr>
        <w:pStyle w:val="Heading1"/>
      </w:pPr>
      <w:r>
        <w:t>Sources checked</w:t>
      </w:r>
    </w:p>
    <w:p>
      <w:pPr>
        <w:pStyle w:val="ListBullet"/>
      </w:pPr>
      <w:r>
        <w:t>UPSA Annual Report 2024 (PCU Building sign visible): https://upsa.edu.gh/docx/publications/annual-report-2024.pdf</w:t>
      </w:r>
    </w:p>
    <w:p>
      <w:pPr>
        <w:pStyle w:val="ListBullet"/>
      </w:pPr>
      <w:r>
        <w:t>UPSA Student Services (Ewuntoma Clinic context): https://upsa.edu.gh/students/student-services/</w:t>
      </w:r>
    </w:p>
    <w:p>
      <w:pPr>
        <w:pStyle w:val="ListBullet"/>
      </w:pPr>
      <w:r>
        <w:t>UPSA CIMG admissions page: https://admissions.upsa.edu.gh/admissions/professional/cimg/</w:t>
      </w:r>
    </w:p>
    <w:p>
      <w:pPr>
        <w:pStyle w:val="ListBullet"/>
      </w:pPr>
      <w:r>
        <w:t>Google Maps — Ewuntoma Medical Centre search: https://www.google.com/maps/search/?api=1&amp;query=Ewuntoma+Medical+Centre+UPSA</w:t>
      </w:r>
    </w:p>
    <w:p>
      <w:pPr>
        <w:pStyle w:val="ListBullet"/>
      </w:pPr>
      <w:r>
        <w:t>Google Maps — CIMG building search: https://www.google.com/maps/search/?api=1&amp;query=CIMG+building+UPSA+Accra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